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B9FC" w14:textId="39B28AA3" w:rsidR="00CF590B" w:rsidRDefault="00AB02F9" w:rsidP="00AB02F9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AB02F9">
        <w:rPr>
          <w:b/>
          <w:bCs/>
          <w:color w:val="C45911" w:themeColor="accent2" w:themeShade="BF"/>
          <w:sz w:val="40"/>
          <w:szCs w:val="40"/>
          <w:lang w:val="en-US"/>
        </w:rPr>
        <w:t>Half mark and one-mark questions</w:t>
      </w:r>
    </w:p>
    <w:p w14:paraId="117D6742" w14:textId="0D09B648" w:rsidR="00AB02F9" w:rsidRDefault="00AB02F9" w:rsidP="00AB0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DEF, A, B and C are the midpoints of EF, FD and DE respectively. If the area of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DEF is `14.4 cm</w:t>
      </w:r>
      <w:r w:rsidR="006E687D">
        <w:rPr>
          <w:sz w:val="28"/>
          <w:szCs w:val="28"/>
          <w:lang w:val="en-US"/>
        </w:rPr>
        <w:t xml:space="preserve">², then find area of </w:t>
      </w:r>
      <w:r w:rsidR="006E687D">
        <w:rPr>
          <w:rFonts w:ascii="Cambria Math" w:hAnsi="Cambria Math"/>
          <w:sz w:val="28"/>
          <w:szCs w:val="28"/>
          <w:lang w:val="en-US"/>
        </w:rPr>
        <w:t>∆</w:t>
      </w:r>
      <w:r w:rsidR="006E687D">
        <w:rPr>
          <w:sz w:val="28"/>
          <w:szCs w:val="28"/>
          <w:lang w:val="en-US"/>
        </w:rPr>
        <w:t>ABC?</w:t>
      </w:r>
    </w:p>
    <w:p w14:paraId="48A29291" w14:textId="2BCC3AA6" w:rsidR="006E687D" w:rsidRPr="006E687D" w:rsidRDefault="006E687D" w:rsidP="00AB0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PQR and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XYZ, it is given that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PQR </w:t>
      </w:r>
      <w:r>
        <w:rPr>
          <w:rFonts w:ascii="Cambria Math" w:hAnsi="Cambria Math"/>
          <w:sz w:val="28"/>
          <w:szCs w:val="28"/>
          <w:lang w:val="en-US"/>
        </w:rPr>
        <w:t>~ ∆XYZ, ∠Y + ∠Z = 90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 xml:space="preserve"> and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XY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XZ = 3 : 4. Then find the ratio of the sides in ∆PQR?</w:t>
      </w:r>
    </w:p>
    <w:p w14:paraId="54F2B98F" w14:textId="7E59DA34" w:rsidR="006E687D" w:rsidRPr="006E687D" w:rsidRDefault="006E687D" w:rsidP="00AB0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In the given figure, ∆ABC ~ ∆ADE, then find the value of ‘x’?</w:t>
      </w:r>
    </w:p>
    <w:p w14:paraId="5814F8BF" w14:textId="571E8169" w:rsidR="006E687D" w:rsidRDefault="006E687D" w:rsidP="006E687D">
      <w:pPr>
        <w:pStyle w:val="ListParagrap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                              </w:t>
      </w:r>
      <w:r w:rsidRPr="006E687D">
        <w:rPr>
          <w:rFonts w:ascii="Cambria Math" w:hAnsi="Cambria Math"/>
          <w:noProof/>
          <w:sz w:val="28"/>
          <w:szCs w:val="28"/>
          <w:lang w:eastAsia="en-IN"/>
        </w:rPr>
        <w:drawing>
          <wp:inline distT="0" distB="0" distL="0" distR="0" wp14:anchorId="5BCAF76D" wp14:editId="1459E122">
            <wp:extent cx="1365250" cy="1007152"/>
            <wp:effectExtent l="0" t="0" r="6350" b="2540"/>
            <wp:docPr id="2" name="Picture 2" descr="SIMILAR TRIANGLES Solve for x. - Brainl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MILAR TRIANGLES Solve for x. - Brainl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3" r="28905"/>
                    <a:stretch/>
                  </pic:blipFill>
                  <pic:spPr bwMode="auto">
                    <a:xfrm>
                      <a:off x="0" y="0"/>
                      <a:ext cx="1381723" cy="10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6B7E" w14:textId="32E9B571" w:rsidR="006E687D" w:rsidRPr="008D299E" w:rsidRDefault="006E687D" w:rsidP="006E68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given that </w:t>
      </w:r>
      <w:r>
        <w:rPr>
          <w:rFonts w:ascii="Cambria Math" w:hAnsi="Cambria Math"/>
          <w:sz w:val="28"/>
          <w:szCs w:val="28"/>
          <w:lang w:val="en-US"/>
        </w:rPr>
        <w:t xml:space="preserve">∆ABC ~ </w:t>
      </w:r>
      <w:r w:rsidR="008D299E">
        <w:rPr>
          <w:rFonts w:ascii="Cambria Math" w:hAnsi="Cambria Math"/>
          <w:sz w:val="28"/>
          <w:szCs w:val="28"/>
          <w:lang w:val="en-US"/>
        </w:rPr>
        <w:t xml:space="preserve">∆DEF. Is it true to say that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CD</m:t>
            </m:r>
          </m:den>
        </m:f>
      </m:oMath>
      <w:r w:rsidR="008D299E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gramStart"/>
      <w:r w:rsidR="008D299E">
        <w:rPr>
          <w:rFonts w:ascii="Cambria Math" w:eastAsiaTheme="minorEastAsia" w:hAnsi="Cambria Math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EF</m:t>
            </m:r>
          </m:den>
        </m:f>
      </m:oMath>
      <w:r w:rsidR="008D299E">
        <w:rPr>
          <w:rFonts w:ascii="Cambria Math" w:eastAsiaTheme="minorEastAsia" w:hAnsi="Cambria Math"/>
          <w:sz w:val="28"/>
          <w:szCs w:val="28"/>
          <w:lang w:val="en-US"/>
        </w:rPr>
        <w:t xml:space="preserve"> ? Justify your answer?</w:t>
      </w:r>
    </w:p>
    <w:p w14:paraId="03E74FA4" w14:textId="150ED057" w:rsidR="008D299E" w:rsidRPr="008D299E" w:rsidRDefault="008D299E" w:rsidP="006E68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Draw the diagram </w:t>
      </w:r>
      <w:r w:rsidR="00EB7D77">
        <w:rPr>
          <w:rFonts w:ascii="Cambria Math" w:eastAsiaTheme="minorEastAsia" w:hAnsi="Cambria Math"/>
          <w:sz w:val="28"/>
          <w:szCs w:val="28"/>
          <w:lang w:val="en-US"/>
        </w:rPr>
        <w:t>corresponding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 to basic proportionality theorem?</w:t>
      </w:r>
    </w:p>
    <w:p w14:paraId="4AE28E9C" w14:textId="3EF63D16" w:rsidR="008D299E" w:rsidRPr="008D299E" w:rsidRDefault="008D299E" w:rsidP="006E68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Write the similarity by criterion by which pair of triangles are similar?</w:t>
      </w:r>
    </w:p>
    <w:p w14:paraId="07924A90" w14:textId="6EEA37AA" w:rsidR="008D299E" w:rsidRDefault="008D299E" w:rsidP="008D299E">
      <w:pPr>
        <w:pStyle w:val="ListParagrap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                                   </w:t>
      </w:r>
      <w:r w:rsidRPr="008D299E">
        <w:rPr>
          <w:rFonts w:ascii="Cambria Math" w:eastAsiaTheme="minorEastAsia" w:hAnsi="Cambria Math"/>
          <w:noProof/>
          <w:sz w:val="28"/>
          <w:szCs w:val="28"/>
          <w:lang w:eastAsia="en-IN"/>
        </w:rPr>
        <w:drawing>
          <wp:inline distT="0" distB="0" distL="0" distR="0" wp14:anchorId="31503714" wp14:editId="0214B180">
            <wp:extent cx="1441450" cy="1213154"/>
            <wp:effectExtent l="0" t="0" r="6350" b="6350"/>
            <wp:docPr id="4" name="Picture 4" descr="Resourceaholic: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ourceaholic: Similar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6" cy="12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6F7F" w14:textId="52F9535F" w:rsidR="009555D3" w:rsidRDefault="009555D3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Jahnavi</w:t>
      </w:r>
      <w:proofErr w:type="spellEnd"/>
      <w:r>
        <w:rPr>
          <w:sz w:val="28"/>
          <w:szCs w:val="28"/>
          <w:lang w:val="en-US"/>
        </w:rPr>
        <w:t xml:space="preserve"> said, “All squares are similar”. Do you agree with her statement? Justify your answer?</w:t>
      </w:r>
    </w:p>
    <w:p w14:paraId="42004512" w14:textId="385A68FA" w:rsidR="009555D3" w:rsidRDefault="009555D3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a line segment of length 7.3 cm and divide it in the ratio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4?</w:t>
      </w:r>
    </w:p>
    <w:p w14:paraId="7F7A06E6" w14:textId="013189E4" w:rsidR="009555D3" w:rsidRPr="009555D3" w:rsidRDefault="009555D3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ABC, LM </w:t>
      </w:r>
      <w:r>
        <w:rPr>
          <w:rFonts w:ascii="Cambria Math" w:hAnsi="Cambria Math"/>
          <w:sz w:val="28"/>
          <w:szCs w:val="28"/>
          <w:lang w:val="en-US"/>
        </w:rPr>
        <w:t>∥</w:t>
      </w:r>
      <w:r>
        <w:rPr>
          <w:sz w:val="28"/>
          <w:szCs w:val="28"/>
          <w:lang w:val="en-US"/>
        </w:rPr>
        <w:t xml:space="preserve">BC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LB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, AM = 5 cm, find AC?</w:t>
      </w:r>
    </w:p>
    <w:p w14:paraId="64839FEE" w14:textId="62480BCB" w:rsidR="009555D3" w:rsidRPr="00305435" w:rsidRDefault="009555D3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∆</w:t>
      </w:r>
      <w:r>
        <w:rPr>
          <w:rFonts w:eastAsiaTheme="minorEastAsia"/>
          <w:sz w:val="28"/>
          <w:szCs w:val="28"/>
          <w:lang w:val="en-US"/>
        </w:rPr>
        <w:t xml:space="preserve">ABC </w:t>
      </w:r>
      <w:r>
        <w:rPr>
          <w:rFonts w:ascii="Cambria Math" w:eastAsiaTheme="minorEastAsia" w:hAnsi="Cambria Math"/>
          <w:sz w:val="28"/>
          <w:szCs w:val="28"/>
          <w:lang w:val="en-US"/>
        </w:rPr>
        <w:t>~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en-US"/>
        </w:rPr>
        <w:t>∆</w:t>
      </w:r>
      <w:r>
        <w:rPr>
          <w:rFonts w:eastAsiaTheme="minorEastAsia"/>
          <w:sz w:val="28"/>
          <w:szCs w:val="28"/>
          <w:lang w:val="en-US"/>
        </w:rPr>
        <w:t xml:space="preserve">PQR and </w:t>
      </w:r>
      <w:r>
        <w:rPr>
          <w:rFonts w:ascii="Cambria Math" w:eastAsiaTheme="minorEastAsia" w:hAnsi="Cambria Math"/>
          <w:sz w:val="28"/>
          <w:szCs w:val="28"/>
          <w:lang w:val="en-US"/>
        </w:rPr>
        <w:t>∠</w:t>
      </w:r>
      <w:r w:rsidR="00305435">
        <w:rPr>
          <w:rFonts w:eastAsiaTheme="minorEastAsia"/>
          <w:sz w:val="28"/>
          <w:szCs w:val="28"/>
          <w:lang w:val="en-US"/>
        </w:rPr>
        <w:t xml:space="preserve">A + </w:t>
      </w:r>
      <w:r w:rsidR="00305435">
        <w:rPr>
          <w:rFonts w:ascii="Cambria Math" w:eastAsiaTheme="minorEastAsia" w:hAnsi="Cambria Math"/>
          <w:sz w:val="28"/>
          <w:szCs w:val="28"/>
          <w:lang w:val="en-US"/>
        </w:rPr>
        <w:t>∠</w:t>
      </w:r>
      <w:r w:rsidR="00305435">
        <w:rPr>
          <w:rFonts w:eastAsiaTheme="minorEastAsia"/>
          <w:sz w:val="28"/>
          <w:szCs w:val="28"/>
          <w:lang w:val="en-US"/>
        </w:rPr>
        <w:t>B = 115</w:t>
      </w:r>
      <w:r w:rsidR="00305435">
        <w:rPr>
          <w:rFonts w:eastAsiaTheme="minorEastAsia"/>
          <w:sz w:val="28"/>
          <w:szCs w:val="28"/>
          <w:vertAlign w:val="superscript"/>
          <w:lang w:val="en-US"/>
        </w:rPr>
        <w:t>0</w:t>
      </w:r>
      <w:r w:rsidR="00305435">
        <w:rPr>
          <w:rFonts w:eastAsiaTheme="minorEastAsia"/>
          <w:sz w:val="28"/>
          <w:szCs w:val="28"/>
          <w:lang w:val="en-US"/>
        </w:rPr>
        <w:t xml:space="preserve"> then find </w:t>
      </w:r>
      <w:r w:rsidR="00305435">
        <w:rPr>
          <w:rFonts w:ascii="Cambria Math" w:eastAsiaTheme="minorEastAsia" w:hAnsi="Cambria Math"/>
          <w:sz w:val="28"/>
          <w:szCs w:val="28"/>
          <w:lang w:val="en-US"/>
        </w:rPr>
        <w:t>∠</w:t>
      </w:r>
      <w:r w:rsidR="00305435">
        <w:rPr>
          <w:rFonts w:eastAsiaTheme="minorEastAsia"/>
          <w:sz w:val="28"/>
          <w:szCs w:val="28"/>
          <w:lang w:val="en-US"/>
        </w:rPr>
        <w:t>R?</w:t>
      </w:r>
    </w:p>
    <w:p w14:paraId="00F952AD" w14:textId="3581470F" w:rsidR="00305435" w:rsidRPr="00305435" w:rsidRDefault="00305435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r>
        <w:rPr>
          <w:rFonts w:ascii="Cambria Math" w:eastAsiaTheme="minorEastAsia" w:hAnsi="Cambria Math"/>
          <w:sz w:val="28"/>
          <w:szCs w:val="28"/>
          <w:lang w:val="en-US"/>
        </w:rPr>
        <w:t>∆</w:t>
      </w:r>
      <w:r>
        <w:rPr>
          <w:rFonts w:eastAsiaTheme="minorEastAsia"/>
          <w:sz w:val="28"/>
          <w:szCs w:val="28"/>
          <w:lang w:val="en-US"/>
        </w:rPr>
        <w:t xml:space="preserve">ABC, DE </w:t>
      </w:r>
      <w:r>
        <w:rPr>
          <w:rFonts w:ascii="Cambria Math" w:eastAsiaTheme="minorEastAsia" w:hAnsi="Cambria Math"/>
          <w:sz w:val="28"/>
          <w:szCs w:val="28"/>
          <w:lang w:val="en-US"/>
        </w:rPr>
        <w:t>∥ BC, AD = 2cm, DE = 3cm and AB = 6 cm then find BC?</w:t>
      </w:r>
    </w:p>
    <w:p w14:paraId="3B8FD168" w14:textId="5050D3E3" w:rsidR="00305435" w:rsidRDefault="0059392F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Areas of two similar triangles are 100m² and 64m²,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the median of bigger triangle is 10m, then find the median of the smaller triangle?</w:t>
      </w:r>
    </w:p>
    <w:p w14:paraId="47DD9497" w14:textId="5C1AD69B" w:rsidR="0059392F" w:rsidRDefault="0059392F" w:rsidP="00955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From the following figure find ‘x’?</w:t>
      </w:r>
    </w:p>
    <w:p w14:paraId="0CA7CEDB" w14:textId="17DC1DEA" w:rsidR="0059392F" w:rsidRDefault="0059392F" w:rsidP="005939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59392F">
        <w:rPr>
          <w:noProof/>
          <w:sz w:val="28"/>
          <w:szCs w:val="28"/>
          <w:lang w:eastAsia="en-IN"/>
        </w:rPr>
        <w:drawing>
          <wp:inline distT="0" distB="0" distL="0" distR="0" wp14:anchorId="4AFC9284" wp14:editId="326980CA">
            <wp:extent cx="984250" cy="972392"/>
            <wp:effectExtent l="0" t="0" r="6350" b="0"/>
            <wp:docPr id="6" name="Picture 6" descr="Triangles | Mathematics for the Liberal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riangles | Mathematics for the Liberal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16" cy="10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5D5E" w14:textId="6870ABD6" w:rsidR="0059392F" w:rsidRDefault="0059392F" w:rsidP="005939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value of ‘x’ will make DE </w:t>
      </w:r>
      <w:r>
        <w:rPr>
          <w:rFonts w:ascii="Cambria Math" w:hAnsi="Cambria Math"/>
          <w:sz w:val="28"/>
          <w:szCs w:val="28"/>
          <w:lang w:val="en-US"/>
        </w:rPr>
        <w:t>∥</w:t>
      </w:r>
      <w:r>
        <w:rPr>
          <w:sz w:val="28"/>
          <w:szCs w:val="28"/>
          <w:lang w:val="en-US"/>
        </w:rPr>
        <w:t xml:space="preserve"> AB in the given figure? </w:t>
      </w:r>
      <w:r w:rsidR="00F222D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D = 8x + 9, </w:t>
      </w:r>
      <w:r w:rsidR="00F222DA">
        <w:rPr>
          <w:sz w:val="28"/>
          <w:szCs w:val="28"/>
          <w:lang w:val="en-US"/>
        </w:rPr>
        <w:t xml:space="preserve">            A</w:t>
      </w:r>
      <w:r>
        <w:rPr>
          <w:sz w:val="28"/>
          <w:szCs w:val="28"/>
          <w:lang w:val="en-US"/>
        </w:rPr>
        <w:t xml:space="preserve">D = x + 3, </w:t>
      </w:r>
      <w:r w:rsidR="00F222D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E = 3x + 4, </w:t>
      </w:r>
      <w:r w:rsidR="00F222D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E = x?</w:t>
      </w:r>
    </w:p>
    <w:p w14:paraId="2F5097F6" w14:textId="218D500E" w:rsidR="0059392F" w:rsidRDefault="0059392F" w:rsidP="005939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AA745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            </w:t>
      </w:r>
      <w:bookmarkStart w:id="0" w:name="_GoBack"/>
      <w:r w:rsidR="00F222DA" w:rsidRPr="00F222DA">
        <w:rPr>
          <w:noProof/>
          <w:sz w:val="28"/>
          <w:szCs w:val="28"/>
          <w:lang w:eastAsia="en-IN"/>
        </w:rPr>
        <w:drawing>
          <wp:inline distT="0" distB="0" distL="0" distR="0" wp14:anchorId="3CAD6926" wp14:editId="258F7EEC">
            <wp:extent cx="1744394" cy="1090246"/>
            <wp:effectExtent l="0" t="0" r="8255" b="0"/>
            <wp:docPr id="8" name="Picture 8" descr="Basic Proportionality Theorem Example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asic Proportionality Theorem Example 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90" cy="11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30CF19" w14:textId="35016562" w:rsidR="00F222DA" w:rsidRDefault="00F222DA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similar triangles?</w:t>
      </w:r>
    </w:p>
    <w:p w14:paraId="119B3247" w14:textId="783A1202" w:rsidR="00F222DA" w:rsidRDefault="00F222DA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two examples of geometric figures which are always similar?</w:t>
      </w:r>
    </w:p>
    <w:p w14:paraId="66D1BBCE" w14:textId="723FE262" w:rsidR="00F222DA" w:rsidRDefault="00F222DA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7B37D0">
        <w:rPr>
          <w:sz w:val="28"/>
          <w:szCs w:val="28"/>
          <w:lang w:val="en-US"/>
        </w:rPr>
        <w:t>AB: ZY</w:t>
      </w:r>
      <w:r>
        <w:rPr>
          <w:sz w:val="28"/>
          <w:szCs w:val="28"/>
          <w:lang w:val="en-US"/>
        </w:rPr>
        <w:t xml:space="preserve"> = BC: XY = </w:t>
      </w:r>
      <w:r w:rsidR="007B37D0">
        <w:rPr>
          <w:sz w:val="28"/>
          <w:szCs w:val="28"/>
          <w:lang w:val="en-US"/>
        </w:rPr>
        <w:t>AC: ZX</w:t>
      </w:r>
      <w:r>
        <w:rPr>
          <w:sz w:val="28"/>
          <w:szCs w:val="28"/>
          <w:lang w:val="en-US"/>
        </w:rPr>
        <w:t xml:space="preserve">, then what is the similar triangle to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ABC?</w:t>
      </w:r>
    </w:p>
    <w:p w14:paraId="59797C4A" w14:textId="17DCAEC2" w:rsidR="00F222DA" w:rsidRDefault="00F222DA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 </w:t>
      </w:r>
      <w:r>
        <w:rPr>
          <w:rFonts w:ascii="Cambria Math" w:hAnsi="Cambria Math"/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∆</w:t>
      </w:r>
      <w:r w:rsidR="00C169EB">
        <w:rPr>
          <w:sz w:val="28"/>
          <w:szCs w:val="28"/>
          <w:lang w:val="en-US"/>
        </w:rPr>
        <w:t>PQR, AB = 6,</w:t>
      </w:r>
      <w:r w:rsidR="007B37D0">
        <w:rPr>
          <w:sz w:val="28"/>
          <w:szCs w:val="28"/>
          <w:lang w:val="en-US"/>
        </w:rPr>
        <w:t xml:space="preserve"> </w:t>
      </w:r>
      <w:r w:rsidR="00C169EB">
        <w:rPr>
          <w:sz w:val="28"/>
          <w:szCs w:val="28"/>
          <w:lang w:val="en-US"/>
        </w:rPr>
        <w:t>BC = 4, AC = 8and PR = 4. Then find the value of PQ + QR?</w:t>
      </w:r>
    </w:p>
    <w:p w14:paraId="7CE2C971" w14:textId="45952CF9" w:rsidR="00C169EB" w:rsidRPr="00C169EB" w:rsidRDefault="00C169EB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 is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isosceles right angled triangle and </w:t>
      </w:r>
      <w:r>
        <w:rPr>
          <w:rFonts w:ascii="Cambria Math" w:hAnsi="Cambria Math"/>
          <w:sz w:val="28"/>
          <w:szCs w:val="28"/>
          <w:lang w:val="en-US"/>
        </w:rPr>
        <w:t>∠C = 90</w:t>
      </w:r>
      <w:r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>
        <w:rPr>
          <w:rFonts w:ascii="Cambria Math" w:hAnsi="Cambria Math"/>
          <w:sz w:val="28"/>
          <w:szCs w:val="28"/>
          <w:lang w:val="en-US"/>
        </w:rPr>
        <w:t xml:space="preserve"> then prove that AB² = 2AC²?</w:t>
      </w:r>
    </w:p>
    <w:p w14:paraId="06EB276C" w14:textId="54D95EC0" w:rsidR="00C169EB" w:rsidRPr="00DB6365" w:rsidRDefault="00C169EB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If ratio of areas of two similar triangles is </w:t>
      </w:r>
      <w:r w:rsidR="007B37D0">
        <w:rPr>
          <w:rFonts w:ascii="Cambria Math" w:hAnsi="Cambria Math"/>
          <w:sz w:val="28"/>
          <w:szCs w:val="28"/>
          <w:lang w:val="en-US"/>
        </w:rPr>
        <w:t>1:</w:t>
      </w:r>
      <w:r>
        <w:rPr>
          <w:rFonts w:ascii="Cambria Math" w:hAnsi="Cambria Math"/>
          <w:sz w:val="28"/>
          <w:szCs w:val="28"/>
          <w:lang w:val="en-US"/>
        </w:rPr>
        <w:t xml:space="preserve"> 2, then what is the ratio of their corresponding sides?</w:t>
      </w:r>
    </w:p>
    <w:p w14:paraId="3214C5D1" w14:textId="02E8BDBF" w:rsidR="00DB6365" w:rsidRPr="00DB6365" w:rsidRDefault="00DB6365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Define Thales’s theorem?</w:t>
      </w:r>
    </w:p>
    <w:p w14:paraId="544B8EB2" w14:textId="7893ECBE" w:rsidR="00DB6365" w:rsidRPr="00EB7D77" w:rsidRDefault="00DB6365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Define the converse of Pythagoras theorem?</w:t>
      </w:r>
    </w:p>
    <w:p w14:paraId="6DCE4E9E" w14:textId="706C24AE" w:rsidR="00EB7D77" w:rsidRPr="00EB7D77" w:rsidRDefault="00EB7D77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Write the properties of similar triangles?</w:t>
      </w:r>
    </w:p>
    <w:p w14:paraId="7FC80CF6" w14:textId="403974CA" w:rsidR="00EB7D77" w:rsidRPr="00C169EB" w:rsidRDefault="00EB7D77" w:rsidP="00F222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Define scale factor of similar triangles?</w:t>
      </w:r>
    </w:p>
    <w:p w14:paraId="68556428" w14:textId="1C3F8E40" w:rsidR="00C169EB" w:rsidRDefault="00C169EB" w:rsidP="00C169EB">
      <w:pPr>
        <w:pStyle w:val="ListParagraph"/>
        <w:jc w:val="center"/>
        <w:rPr>
          <w:rFonts w:ascii="Cambria Math" w:hAnsi="Cambria Math"/>
          <w:b/>
          <w:bCs/>
          <w:color w:val="833C0B" w:themeColor="accent2" w:themeShade="80"/>
          <w:sz w:val="40"/>
          <w:szCs w:val="40"/>
          <w:lang w:val="en-US"/>
        </w:rPr>
      </w:pPr>
      <w:r w:rsidRPr="00C169EB">
        <w:rPr>
          <w:rFonts w:ascii="Cambria Math" w:hAnsi="Cambria Math"/>
          <w:b/>
          <w:bCs/>
          <w:color w:val="833C0B" w:themeColor="accent2" w:themeShade="80"/>
          <w:sz w:val="40"/>
          <w:szCs w:val="40"/>
          <w:lang w:val="en-US"/>
        </w:rPr>
        <w:t>Two marks questions</w:t>
      </w:r>
    </w:p>
    <w:p w14:paraId="4D40F063" w14:textId="0D495E3A" w:rsidR="00C169EB" w:rsidRDefault="00C169EB" w:rsidP="00C169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ladder of 3.9 m length is laid against a wall. The distance between the foot of the wall and the ladder is 1.5 m</w:t>
      </w:r>
      <w:r w:rsidR="00B31793">
        <w:rPr>
          <w:sz w:val="28"/>
          <w:szCs w:val="28"/>
          <w:lang w:val="en-US"/>
        </w:rPr>
        <w:t>. Find the height at which ladder touches the wall?</w:t>
      </w:r>
    </w:p>
    <w:p w14:paraId="52B08261" w14:textId="00BD8BF6" w:rsidR="00B31793" w:rsidRDefault="00B31793" w:rsidP="00F616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Observe the diagram and find the values of ‘x’ and ‘y’</w:t>
      </w:r>
      <w:r w:rsidR="00F6164F">
        <w:rPr>
          <w:sz w:val="28"/>
          <w:szCs w:val="28"/>
          <w:lang w:val="en-US"/>
        </w:rPr>
        <w:t>?</w:t>
      </w:r>
      <w:r w:rsidRPr="00F6164F">
        <w:rPr>
          <w:sz w:val="28"/>
          <w:szCs w:val="28"/>
          <w:lang w:val="en-US"/>
        </w:rPr>
        <w:t xml:space="preserve">  </w:t>
      </w:r>
      <w:r w:rsidR="00F6164F" w:rsidRPr="00F6164F">
        <w:rPr>
          <w:sz w:val="28"/>
          <w:szCs w:val="28"/>
          <w:lang w:val="en-US"/>
        </w:rPr>
        <w:t xml:space="preserve">   </w:t>
      </w:r>
      <w:r w:rsidR="00AA745B">
        <w:rPr>
          <w:sz w:val="28"/>
          <w:szCs w:val="28"/>
          <w:lang w:val="en-US"/>
        </w:rPr>
        <w:t xml:space="preserve">   </w:t>
      </w:r>
      <w:r w:rsidR="00F6164F">
        <w:rPr>
          <w:noProof/>
          <w:sz w:val="28"/>
          <w:szCs w:val="28"/>
          <w:lang w:eastAsia="en-IN"/>
        </w:rPr>
        <w:drawing>
          <wp:inline distT="0" distB="0" distL="0" distR="0" wp14:anchorId="57F8804B" wp14:editId="05EC4403">
            <wp:extent cx="2044950" cy="114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46" cy="11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4F">
        <w:rPr>
          <w:sz w:val="28"/>
          <w:szCs w:val="28"/>
          <w:lang w:val="en-US"/>
        </w:rPr>
        <w:t xml:space="preserve"> </w:t>
      </w:r>
    </w:p>
    <w:p w14:paraId="346DB0E6" w14:textId="5D17CB6B" w:rsidR="00F6164F" w:rsidRDefault="00F6164F" w:rsidP="00F616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Observe the following figure. In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PQR, if </w:t>
      </w:r>
      <w:r w:rsidR="002F7CBB">
        <w:rPr>
          <w:sz w:val="28"/>
          <w:szCs w:val="28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∥</w:t>
      </w:r>
      <w:r>
        <w:rPr>
          <w:sz w:val="28"/>
          <w:szCs w:val="28"/>
          <w:lang w:val="en-US"/>
        </w:rPr>
        <w:t xml:space="preserve"> QR and P</w:t>
      </w:r>
      <w:r w:rsidR="002F7CBB">
        <w:rPr>
          <w:sz w:val="28"/>
          <w:szCs w:val="28"/>
          <w:lang w:val="en-US"/>
        </w:rPr>
        <w:t>s</w:t>
      </w:r>
      <w:r w:rsidR="0069653A">
        <w:rPr>
          <w:sz w:val="28"/>
          <w:szCs w:val="28"/>
          <w:lang w:val="en-US"/>
        </w:rPr>
        <w:t xml:space="preserve"> = x – 2</w:t>
      </w:r>
      <w:r>
        <w:rPr>
          <w:sz w:val="28"/>
          <w:szCs w:val="28"/>
          <w:lang w:val="en-US"/>
        </w:rPr>
        <w:t xml:space="preserve">, </w:t>
      </w:r>
      <w:r w:rsidR="0069653A">
        <w:rPr>
          <w:sz w:val="28"/>
          <w:szCs w:val="28"/>
          <w:lang w:val="en-US"/>
        </w:rPr>
        <w:t xml:space="preserve">                           </w:t>
      </w:r>
      <w:r w:rsidR="002F7CB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 = x + 5, P</w:t>
      </w:r>
      <w:r w:rsidR="002F7CBB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= x – 3 and </w:t>
      </w:r>
      <w:r w:rsidR="002F7CBB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 = x + 3, then find the value of ‘x’?</w:t>
      </w:r>
    </w:p>
    <w:p w14:paraId="1AF3F3F7" w14:textId="4BE3204F" w:rsidR="00F6164F" w:rsidRDefault="00F6164F" w:rsidP="00F6164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F6164F">
        <w:rPr>
          <w:noProof/>
          <w:sz w:val="28"/>
          <w:szCs w:val="28"/>
          <w:lang w:eastAsia="en-IN"/>
        </w:rPr>
        <w:drawing>
          <wp:inline distT="0" distB="0" distL="0" distR="0" wp14:anchorId="370A6F84" wp14:editId="343163EF">
            <wp:extent cx="1293256" cy="1066800"/>
            <wp:effectExtent l="0" t="0" r="2540" b="0"/>
            <wp:docPr id="11" name="Picture 11" descr="Andhra Pradesh SSC Class 10 Solutions For Maths - Similar Triangles - CBSE  T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dhra Pradesh SSC Class 10 Solutions For Maths - Similar Triangles - CBSE  Tu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00" cy="10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55EE" w14:textId="4014B162" w:rsidR="002F7CBB" w:rsidRDefault="002F7CBB" w:rsidP="002F7C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ABC, AD </w:t>
      </w:r>
      <w:r>
        <w:rPr>
          <w:rFonts w:ascii="Cambria Math" w:hAnsi="Cambria Math"/>
          <w:sz w:val="28"/>
          <w:szCs w:val="28"/>
          <w:lang w:val="en-US"/>
        </w:rPr>
        <w:t>⊥</w:t>
      </w:r>
      <w:r>
        <w:rPr>
          <w:sz w:val="28"/>
          <w:szCs w:val="28"/>
          <w:lang w:val="en-US"/>
        </w:rPr>
        <w:t xml:space="preserve"> BC and AD² = BD × CD. Prove that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 is right angled triangled?</w:t>
      </w:r>
    </w:p>
    <w:p w14:paraId="2BCF3EAC" w14:textId="6994B388" w:rsidR="002F7CBB" w:rsidRDefault="002F7CBB" w:rsidP="002F7C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ascii="Cambria Math" w:hAnsi="Cambria Math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ABC, D and E are points on AB and AC respectively. If AB = 14 cm,     AD = 3.5 cm, AE = 2.5cm and AC = 10 cm. Show that DE </w:t>
      </w:r>
      <w:r>
        <w:rPr>
          <w:rFonts w:ascii="Cambria Math" w:hAnsi="Cambria Math"/>
          <w:sz w:val="28"/>
          <w:szCs w:val="28"/>
          <w:lang w:val="en-US"/>
        </w:rPr>
        <w:t>∥</w:t>
      </w:r>
      <w:r>
        <w:rPr>
          <w:sz w:val="28"/>
          <w:szCs w:val="28"/>
          <w:lang w:val="en-US"/>
        </w:rPr>
        <w:t xml:space="preserve"> BC?</w:t>
      </w:r>
    </w:p>
    <w:p w14:paraId="74E5CA00" w14:textId="799C84F1" w:rsidR="002F7CBB" w:rsidRDefault="002F7CBB" w:rsidP="002F7C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7B37D0">
        <w:rPr>
          <w:rFonts w:ascii="Cambria Math" w:hAnsi="Cambria Math"/>
          <w:sz w:val="28"/>
          <w:szCs w:val="28"/>
          <w:lang w:val="en-US"/>
        </w:rPr>
        <w:t>∆</w:t>
      </w:r>
      <w:r w:rsidR="007B37D0">
        <w:rPr>
          <w:sz w:val="28"/>
          <w:szCs w:val="28"/>
          <w:lang w:val="en-US"/>
        </w:rPr>
        <w:t xml:space="preserve">ABC </w:t>
      </w:r>
      <w:r w:rsidR="007B37D0">
        <w:rPr>
          <w:rFonts w:ascii="Cambria Math" w:hAnsi="Cambria Math"/>
          <w:sz w:val="28"/>
          <w:szCs w:val="28"/>
          <w:lang w:val="en-US"/>
        </w:rPr>
        <w:t>~</w:t>
      </w:r>
      <w:r w:rsidR="007B37D0">
        <w:rPr>
          <w:sz w:val="28"/>
          <w:szCs w:val="28"/>
          <w:lang w:val="en-US"/>
        </w:rPr>
        <w:t xml:space="preserve"> </w:t>
      </w:r>
      <w:r w:rsidR="007B37D0">
        <w:rPr>
          <w:rFonts w:ascii="Cambria Math" w:hAnsi="Cambria Math"/>
          <w:sz w:val="28"/>
          <w:szCs w:val="28"/>
          <w:lang w:val="en-US"/>
        </w:rPr>
        <w:t>∆</w:t>
      </w:r>
      <w:r w:rsidR="007B37D0">
        <w:rPr>
          <w:sz w:val="28"/>
          <w:szCs w:val="28"/>
          <w:lang w:val="en-US"/>
        </w:rPr>
        <w:t xml:space="preserve">DEF and their areas are 64 cm² and 121 cm² respectively. </w:t>
      </w:r>
      <w:r w:rsidR="0069653A">
        <w:rPr>
          <w:sz w:val="28"/>
          <w:szCs w:val="28"/>
          <w:lang w:val="en-US"/>
        </w:rPr>
        <w:t xml:space="preserve">                     If EF</w:t>
      </w:r>
      <w:r w:rsidR="007B37D0">
        <w:rPr>
          <w:sz w:val="28"/>
          <w:szCs w:val="28"/>
          <w:lang w:val="en-US"/>
        </w:rPr>
        <w:t xml:space="preserve"> = 15.4 cm then find BC?</w:t>
      </w:r>
    </w:p>
    <w:p w14:paraId="70B10688" w14:textId="16EAF903" w:rsidR="007B37D0" w:rsidRDefault="007B37D0" w:rsidP="002F7C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two different examples of pair of </w:t>
      </w:r>
    </w:p>
    <w:p w14:paraId="4F5FABAD" w14:textId="5E8594D8" w:rsidR="007B37D0" w:rsidRDefault="007B37D0" w:rsidP="007B37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</w:t>
      </w:r>
      <w:r w:rsidR="0069653A">
        <w:rPr>
          <w:sz w:val="28"/>
          <w:szCs w:val="28"/>
          <w:lang w:val="en-US"/>
        </w:rPr>
        <w:t>Similar</w:t>
      </w:r>
      <w:r>
        <w:rPr>
          <w:sz w:val="28"/>
          <w:szCs w:val="28"/>
          <w:lang w:val="en-US"/>
        </w:rPr>
        <w:t xml:space="preserve"> triangles</w:t>
      </w:r>
    </w:p>
    <w:p w14:paraId="021122E7" w14:textId="749BD61B" w:rsidR="007B37D0" w:rsidRDefault="007B37D0" w:rsidP="007B37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ii) </w:t>
      </w:r>
      <w:r w:rsidR="0069653A">
        <w:rPr>
          <w:sz w:val="28"/>
          <w:szCs w:val="28"/>
          <w:lang w:val="en-US"/>
        </w:rPr>
        <w:t>Non</w:t>
      </w:r>
      <w:r>
        <w:rPr>
          <w:sz w:val="28"/>
          <w:szCs w:val="28"/>
          <w:lang w:val="en-US"/>
        </w:rPr>
        <w:t xml:space="preserve"> similar triangles.</w:t>
      </w:r>
    </w:p>
    <w:p w14:paraId="3CA0667F" w14:textId="3C8530AA" w:rsidR="00DB6365" w:rsidRDefault="007B37D0" w:rsidP="007B3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length of shadow of a vertical stick of length 12 cm is 8 cm. At that same time the length of shadow of a pole is 40 cm. </w:t>
      </w:r>
      <w:r w:rsidR="0069653A">
        <w:rPr>
          <w:sz w:val="28"/>
          <w:szCs w:val="28"/>
          <w:lang w:val="en-US"/>
        </w:rPr>
        <w:t>find</w:t>
      </w:r>
      <w:r>
        <w:rPr>
          <w:sz w:val="28"/>
          <w:szCs w:val="28"/>
          <w:lang w:val="en-US"/>
        </w:rPr>
        <w:t xml:space="preserve"> the height of the pole</w:t>
      </w:r>
      <w:r w:rsidR="00DB6365">
        <w:rPr>
          <w:sz w:val="28"/>
          <w:szCs w:val="28"/>
          <w:lang w:val="en-US"/>
        </w:rPr>
        <w:t>?</w:t>
      </w:r>
    </w:p>
    <w:p w14:paraId="1D9AC08B" w14:textId="77777777" w:rsidR="00DB6365" w:rsidRDefault="00DB6365" w:rsidP="007B3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that the diagonals of a trapezium intersects in proportion?</w:t>
      </w:r>
    </w:p>
    <w:p w14:paraId="4EB2D2BB" w14:textId="453FB97C" w:rsidR="007B37D0" w:rsidRDefault="007B37D0" w:rsidP="007B3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9653A">
        <w:rPr>
          <w:sz w:val="28"/>
          <w:szCs w:val="28"/>
          <w:lang w:val="en-US"/>
        </w:rPr>
        <w:t>Prove that “if areas of two similar triangles are equal, then they are congruent”.</w:t>
      </w:r>
    </w:p>
    <w:p w14:paraId="13EC9582" w14:textId="77777777" w:rsidR="0069653A" w:rsidRDefault="0069653A" w:rsidP="007B3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“in a rhombus ABCD, AB² + BC² + CD² + DA² = AC² + BD²”?</w:t>
      </w:r>
    </w:p>
    <w:p w14:paraId="38BBB0C6" w14:textId="2F00527D" w:rsidR="0069653A" w:rsidRDefault="00BC2632" w:rsidP="007B37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ABC is an isosceles triangle where AB = AC and BD is perpendicular to AC. Then prove that BD² - CD² = 2 CD.AD</w:t>
      </w:r>
      <w:r w:rsidR="00090924">
        <w:rPr>
          <w:sz w:val="28"/>
          <w:szCs w:val="28"/>
          <w:lang w:val="en-US"/>
        </w:rPr>
        <w:t>?</w:t>
      </w:r>
    </w:p>
    <w:p w14:paraId="4C8E27E4" w14:textId="239F1F6A" w:rsidR="00AB02F9" w:rsidRDefault="00090924" w:rsidP="00090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ABC is an isosceles triangle with AB = AC = 13 cm. The length of altitude from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BC is 5 cm. find BC?</w:t>
      </w:r>
    </w:p>
    <w:p w14:paraId="2A84E486" w14:textId="046538D5" w:rsidR="00090924" w:rsidRDefault="00090924" w:rsidP="00090924">
      <w:pPr>
        <w:pStyle w:val="ListParagraph"/>
        <w:rPr>
          <w:b/>
          <w:color w:val="833C0B" w:themeColor="accent2" w:themeShade="80"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090924">
        <w:rPr>
          <w:b/>
          <w:color w:val="833C0B" w:themeColor="accent2" w:themeShade="80"/>
          <w:sz w:val="40"/>
          <w:szCs w:val="40"/>
          <w:lang w:val="en-US"/>
        </w:rPr>
        <w:t>Four mark questions</w:t>
      </w:r>
    </w:p>
    <w:p w14:paraId="3A41FD73" w14:textId="25D2CA19" w:rsidR="00090924" w:rsidRPr="00323EAF" w:rsidRDefault="00090924" w:rsidP="000909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Observe the figure given below: In </w:t>
      </w:r>
      <w:r>
        <w:rPr>
          <w:rFonts w:cstheme="minorHAnsi"/>
          <w:sz w:val="28"/>
          <w:szCs w:val="28"/>
          <w:lang w:val="en-US"/>
        </w:rPr>
        <w:t>∆</w:t>
      </w:r>
      <w:r w:rsidR="00323EAF">
        <w:rPr>
          <w:sz w:val="28"/>
          <w:szCs w:val="28"/>
          <w:lang w:val="en-US"/>
        </w:rPr>
        <w:t xml:space="preserve">PQR, if XY </w:t>
      </w:r>
      <w:r w:rsidR="00323EAF">
        <w:rPr>
          <w:rFonts w:cstheme="minorHAnsi"/>
          <w:sz w:val="28"/>
          <w:szCs w:val="28"/>
          <w:lang w:val="en-US"/>
        </w:rPr>
        <w:t xml:space="preserve">‖ PQ,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YP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XP</m:t>
            </m:r>
          </m:den>
        </m:f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</m:oMath>
      <w:r w:rsidR="00323EAF">
        <w:rPr>
          <w:rFonts w:eastAsiaTheme="minorEastAsia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3</m:t>
            </m:r>
          </m:den>
        </m:f>
      </m:oMath>
      <w:r w:rsidR="008B30D9">
        <w:rPr>
          <w:rFonts w:eastAsiaTheme="minorEastAsia" w:cstheme="minorHAnsi"/>
          <w:sz w:val="28"/>
          <w:szCs w:val="28"/>
          <w:lang w:val="en-US"/>
        </w:rPr>
        <w:t xml:space="preserve"> and XY</w:t>
      </w:r>
      <w:r w:rsidR="00323EAF">
        <w:rPr>
          <w:rFonts w:eastAsiaTheme="minorEastAsia" w:cstheme="minorHAnsi"/>
          <w:sz w:val="28"/>
          <w:szCs w:val="28"/>
          <w:lang w:val="en-US"/>
        </w:rPr>
        <w:t xml:space="preserve"> = 7.</w:t>
      </w:r>
      <w:r w:rsidR="008B30D9">
        <w:rPr>
          <w:rFonts w:eastAsiaTheme="minorEastAsia" w:cstheme="minorHAnsi"/>
          <w:sz w:val="28"/>
          <w:szCs w:val="28"/>
          <w:lang w:val="en-US"/>
        </w:rPr>
        <w:t>2 cm, then find the length of XQ</w:t>
      </w:r>
      <w:r w:rsidR="00323EAF">
        <w:rPr>
          <w:rFonts w:eastAsiaTheme="minorEastAsia" w:cstheme="minorHAnsi"/>
          <w:sz w:val="28"/>
          <w:szCs w:val="28"/>
          <w:lang w:val="en-US"/>
        </w:rPr>
        <w:t>?</w:t>
      </w:r>
    </w:p>
    <w:p w14:paraId="4A106C58" w14:textId="229FF408" w:rsidR="00323EAF" w:rsidRDefault="00323EAF" w:rsidP="00323EA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="008B30D9" w:rsidRPr="008B30D9">
        <w:rPr>
          <w:noProof/>
          <w:sz w:val="28"/>
          <w:szCs w:val="28"/>
          <w:lang w:eastAsia="en-IN"/>
        </w:rPr>
        <w:drawing>
          <wp:inline distT="0" distB="0" distL="0" distR="0" wp14:anchorId="4EBEDBE8" wp14:editId="3CF740C5">
            <wp:extent cx="1940918" cy="1043940"/>
            <wp:effectExtent l="0" t="0" r="2540" b="3810"/>
            <wp:docPr id="3" name="Picture 3" descr="Basic Proportionality Theorem | AA Criterion of Similarity |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sic Proportionality Theorem | AA Criterion of Similarity |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586" cy="104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8D4D" w14:textId="40D245DC" w:rsidR="008B30D9" w:rsidRPr="00BF410F" w:rsidRDefault="00BF410F" w:rsidP="006E3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ABC is a right angled triangle right angled at C. Let BC = a, CA = b and     AB = c and let ‘p’ be the length of perpendicular from C on AB. Prove that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pc = ab (ii)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b²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14:paraId="5DCEE4EF" w14:textId="2EFC16F6" w:rsidR="00BF410F" w:rsidRDefault="00BF410F" w:rsidP="006E3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Construct a triangle of sides 5cm, 6cm and 7cm then construct a triangle similar to it whose sides are 2/3 of the corresponding sides of the first </w:t>
      </w:r>
      <w:r w:rsidR="009B422A">
        <w:rPr>
          <w:sz w:val="28"/>
          <w:szCs w:val="28"/>
          <w:lang w:val="en-US"/>
        </w:rPr>
        <w:t>triangle</w:t>
      </w:r>
      <w:r>
        <w:rPr>
          <w:sz w:val="28"/>
          <w:szCs w:val="28"/>
          <w:lang w:val="en-US"/>
        </w:rPr>
        <w:t>?</w:t>
      </w:r>
    </w:p>
    <w:p w14:paraId="7382CF63" w14:textId="77777777" w:rsidR="009B422A" w:rsidRDefault="009B422A" w:rsidP="006E3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ABCD is a trapezium with AB </w:t>
      </w:r>
      <w:r>
        <w:rPr>
          <w:rFonts w:cstheme="minorHAnsi"/>
          <w:sz w:val="28"/>
          <w:szCs w:val="28"/>
          <w:lang w:val="en-US"/>
        </w:rPr>
        <w:t>‖</w:t>
      </w:r>
      <w:r>
        <w:rPr>
          <w:sz w:val="28"/>
          <w:szCs w:val="28"/>
          <w:lang w:val="en-US"/>
        </w:rPr>
        <w:t xml:space="preserve"> DC, the diagonals AC and BD are intersecting at E. If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 xml:space="preserve">AED is similar to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BCE, then prove that AD = BC?</w:t>
      </w:r>
    </w:p>
    <w:p w14:paraId="165B7D5B" w14:textId="231DCAF3" w:rsidR="00BF410F" w:rsidRDefault="009B422A" w:rsidP="009B42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Pr="009B422A">
        <w:rPr>
          <w:noProof/>
          <w:sz w:val="28"/>
          <w:szCs w:val="28"/>
          <w:lang w:eastAsia="en-IN"/>
        </w:rPr>
        <w:drawing>
          <wp:inline distT="0" distB="0" distL="0" distR="0" wp14:anchorId="6BC97FD6" wp14:editId="2F847E90">
            <wp:extent cx="800100" cy="666750"/>
            <wp:effectExtent l="0" t="0" r="0" b="0"/>
            <wp:docPr id="7" name="Picture 7" descr="Similarity Criterion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milarity Criterion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39" cy="6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48FF9DA6" w14:textId="76EE05F3" w:rsidR="009B422A" w:rsidRDefault="009B422A" w:rsidP="009B4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422A">
        <w:rPr>
          <w:sz w:val="28"/>
          <w:szCs w:val="28"/>
          <w:lang w:val="en-US"/>
        </w:rPr>
        <w:t xml:space="preserve">State and prove </w:t>
      </w:r>
      <w:r>
        <w:rPr>
          <w:sz w:val="28"/>
          <w:szCs w:val="28"/>
          <w:lang w:val="en-US"/>
        </w:rPr>
        <w:t>‘Basic Proportionality Theorem’?</w:t>
      </w:r>
    </w:p>
    <w:p w14:paraId="24673663" w14:textId="1D77B413" w:rsidR="009B422A" w:rsidRDefault="009B422A" w:rsidP="009B4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the ratio of areas of two similar triangles is </w:t>
      </w:r>
      <w:r w:rsidR="004E709E">
        <w:rPr>
          <w:sz w:val="28"/>
          <w:szCs w:val="28"/>
          <w:lang w:val="en-US"/>
        </w:rPr>
        <w:t>equal to the ratio of the squares of their corresponding sides?</w:t>
      </w:r>
    </w:p>
    <w:p w14:paraId="14440CC7" w14:textId="41B2B7AE" w:rsidR="004E709E" w:rsidRDefault="004E709E" w:rsidP="009B4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and prove ‘Pythagoras Theorem’?</w:t>
      </w:r>
    </w:p>
    <w:p w14:paraId="003D77F0" w14:textId="21921F98" w:rsidR="004E709E" w:rsidRDefault="004E709E" w:rsidP="009B4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girl of height 90 cm is walking away from the base of lamp post at a speed of 1.2 m/s. If the lamp post is 3.6m above the ground, find the length of her shadow after 4 seconds?</w:t>
      </w:r>
    </w:p>
    <w:p w14:paraId="7DD2CEC6" w14:textId="4A1926DE" w:rsidR="004E709E" w:rsidRPr="004E709E" w:rsidRDefault="004E709E" w:rsidP="009B4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AB, CD, PQ are perpendicular to BD. AB = x, CD = y and PQ = z, then prove that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14:paraId="41F4DC9A" w14:textId="36948084" w:rsidR="004E709E" w:rsidRDefault="004E709E" w:rsidP="004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Pr="004E709E">
        <w:rPr>
          <w:noProof/>
          <w:sz w:val="28"/>
          <w:szCs w:val="28"/>
          <w:lang w:eastAsia="en-IN"/>
        </w:rPr>
        <w:drawing>
          <wp:inline distT="0" distB="0" distL="0" distR="0" wp14:anchorId="61370256" wp14:editId="6F2C3AA2">
            <wp:extent cx="1881188" cy="948498"/>
            <wp:effectExtent l="0" t="0" r="5080" b="4445"/>
            <wp:docPr id="12" name="Picture 12" descr="Andhra Pradesh SSC Class 10 Solutions For Maths - Similar Triangles-ex(8.2)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dhra Pradesh SSC Class 10 Solutions For Maths - Similar Triangles-ex(8.2)-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85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E7C3" w14:textId="2F2DFF8F" w:rsidR="004E709E" w:rsidRDefault="00340B66" w:rsidP="004E70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 is a triangle right angled at B and D is the midpoint of BC. Prove that AC² = 4AD² - 3AB²?</w:t>
      </w:r>
    </w:p>
    <w:p w14:paraId="345A1939" w14:textId="77777777" w:rsidR="00340B66" w:rsidRDefault="00340B66" w:rsidP="00340B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equilateral triangle, prove that three times of the square of one side is equal to four times to the square of one of its altitudes?</w:t>
      </w:r>
    </w:p>
    <w:p w14:paraId="76008D7D" w14:textId="695EA69C" w:rsidR="00340B66" w:rsidRDefault="00340B66" w:rsidP="00340B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40B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side of an equilateral triangle is ‘a’ units. Then prove that</w:t>
      </w:r>
    </w:p>
    <w:p w14:paraId="6F2A9998" w14:textId="54199767" w:rsidR="00340B66" w:rsidRPr="00340B66" w:rsidRDefault="00340B66" w:rsidP="00340B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Altitude of the triangle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</w:t>
      </w:r>
    </w:p>
    <w:p w14:paraId="74D22873" w14:textId="160D68EE" w:rsidR="00340B66" w:rsidRPr="008F168D" w:rsidRDefault="00340B66" w:rsidP="00340B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the triangle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a²</w:t>
      </w:r>
      <w:r w:rsidR="008F168D">
        <w:rPr>
          <w:rFonts w:eastAsiaTheme="minorEastAsia"/>
          <w:sz w:val="28"/>
          <w:szCs w:val="28"/>
          <w:lang w:val="en-US"/>
        </w:rPr>
        <w:t>.</w:t>
      </w:r>
    </w:p>
    <w:p w14:paraId="1B7F2471" w14:textId="1C86379D" w:rsidR="008F168D" w:rsidRDefault="008F168D" w:rsidP="008F1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ladder 25m long reaches a window which is 7m above the gr</w:t>
      </w:r>
      <w:r w:rsidR="00D122BB">
        <w:rPr>
          <w:sz w:val="28"/>
          <w:szCs w:val="28"/>
          <w:lang w:val="en-US"/>
        </w:rPr>
        <w:t xml:space="preserve">ound, </w:t>
      </w:r>
      <w:proofErr w:type="gramStart"/>
      <w:r w:rsidR="00D122BB">
        <w:rPr>
          <w:sz w:val="28"/>
          <w:szCs w:val="28"/>
          <w:lang w:val="en-US"/>
        </w:rPr>
        <w:t>On</w:t>
      </w:r>
      <w:proofErr w:type="gramEnd"/>
      <w:r w:rsidR="00D122BB">
        <w:rPr>
          <w:sz w:val="28"/>
          <w:szCs w:val="28"/>
          <w:lang w:val="en-US"/>
        </w:rPr>
        <w:t xml:space="preserve"> one side of the street. K</w:t>
      </w:r>
      <w:r>
        <w:rPr>
          <w:sz w:val="28"/>
          <w:szCs w:val="28"/>
          <w:lang w:val="en-US"/>
        </w:rPr>
        <w:t>eeping its foot at the same point</w:t>
      </w:r>
      <w:r w:rsidR="00D122BB">
        <w:rPr>
          <w:sz w:val="28"/>
          <w:szCs w:val="28"/>
          <w:lang w:val="en-US"/>
        </w:rPr>
        <w:t>, the ladder is turned to the other side of the street to reach a window a height of 24m. Find the width of the street?</w:t>
      </w:r>
      <w:r>
        <w:rPr>
          <w:sz w:val="28"/>
          <w:szCs w:val="28"/>
          <w:lang w:val="en-US"/>
        </w:rPr>
        <w:t xml:space="preserve"> </w:t>
      </w:r>
    </w:p>
    <w:p w14:paraId="64104C36" w14:textId="0A1BE381" w:rsidR="00D122BB" w:rsidRDefault="00D122BB" w:rsidP="008F1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given figure ABC is an obtuse angled triangle. </w:t>
      </w:r>
      <w:r w:rsidRPr="00D122BB">
        <w:rPr>
          <w:rFonts w:ascii="Cambria Math" w:hAnsi="Cambria Math" w:cs="Cambria Math"/>
          <w:sz w:val="28"/>
          <w:szCs w:val="28"/>
          <w:lang w:val="en-US"/>
        </w:rPr>
        <w:t>∠</w:t>
      </w:r>
      <w:r>
        <w:rPr>
          <w:sz w:val="28"/>
          <w:szCs w:val="28"/>
          <w:lang w:val="en-US"/>
        </w:rPr>
        <w:t>B is obtuse angle and AD is perpendicular to CB. Then prove that                                                        AC² = AB² + BC² + 2BC.BD?</w:t>
      </w:r>
    </w:p>
    <w:p w14:paraId="6AF379A4" w14:textId="36969EF5" w:rsidR="00D122BB" w:rsidRPr="008F168D" w:rsidRDefault="00AA745B" w:rsidP="008F16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ABC, AB = AC and D is a point on BC. Then prove that                               AB² - AD² = BD.CD?</w:t>
      </w:r>
    </w:p>
    <w:p w14:paraId="5DBA5FDC" w14:textId="6A0840AA" w:rsidR="004E709E" w:rsidRPr="009B422A" w:rsidRDefault="004E709E" w:rsidP="004E709E">
      <w:pPr>
        <w:pStyle w:val="ListParagraph"/>
        <w:rPr>
          <w:sz w:val="28"/>
          <w:szCs w:val="28"/>
          <w:lang w:val="en-US"/>
        </w:rPr>
      </w:pPr>
    </w:p>
    <w:p w14:paraId="35904A99" w14:textId="77777777" w:rsidR="00BF410F" w:rsidRPr="00BF410F" w:rsidRDefault="00BF410F" w:rsidP="00BF410F">
      <w:pPr>
        <w:rPr>
          <w:lang w:val="en-US"/>
        </w:rPr>
      </w:pPr>
    </w:p>
    <w:p w14:paraId="11EE61C5" w14:textId="77777777" w:rsidR="00BF410F" w:rsidRPr="00BF410F" w:rsidRDefault="00BF410F" w:rsidP="00BF410F">
      <w:pPr>
        <w:rPr>
          <w:lang w:val="en-US"/>
        </w:rPr>
      </w:pPr>
    </w:p>
    <w:p w14:paraId="31D2B0F1" w14:textId="77777777" w:rsidR="00BF410F" w:rsidRPr="00BF410F" w:rsidRDefault="00BF410F" w:rsidP="00BF410F">
      <w:pPr>
        <w:rPr>
          <w:lang w:val="en-US"/>
        </w:rPr>
      </w:pPr>
    </w:p>
    <w:p w14:paraId="37EF26E7" w14:textId="77777777" w:rsidR="00BF410F" w:rsidRPr="00BF410F" w:rsidRDefault="00BF410F" w:rsidP="00BF410F">
      <w:pPr>
        <w:rPr>
          <w:lang w:val="en-US"/>
        </w:rPr>
      </w:pPr>
    </w:p>
    <w:p w14:paraId="5A9478C5" w14:textId="77777777" w:rsidR="00BF410F" w:rsidRPr="00BF410F" w:rsidRDefault="00BF410F" w:rsidP="00BF410F">
      <w:pPr>
        <w:rPr>
          <w:lang w:val="en-US"/>
        </w:rPr>
      </w:pPr>
    </w:p>
    <w:p w14:paraId="06C52275" w14:textId="77777777" w:rsidR="00BF410F" w:rsidRPr="00BF410F" w:rsidRDefault="00BF410F" w:rsidP="00BF410F">
      <w:pPr>
        <w:rPr>
          <w:lang w:val="en-US"/>
        </w:rPr>
      </w:pPr>
    </w:p>
    <w:p w14:paraId="2AC050A2" w14:textId="77777777" w:rsidR="00BF410F" w:rsidRPr="00BF410F" w:rsidRDefault="00BF410F" w:rsidP="00BF410F">
      <w:pPr>
        <w:rPr>
          <w:lang w:val="en-US"/>
        </w:rPr>
      </w:pPr>
    </w:p>
    <w:p w14:paraId="37258DCF" w14:textId="2EE2229B" w:rsidR="00BF410F" w:rsidRDefault="00BF410F" w:rsidP="00BF410F">
      <w:pPr>
        <w:rPr>
          <w:lang w:val="en-US"/>
        </w:rPr>
      </w:pPr>
    </w:p>
    <w:p w14:paraId="34566049" w14:textId="3EB9E288" w:rsidR="00BF410F" w:rsidRPr="00BF410F" w:rsidRDefault="00BF410F" w:rsidP="00BF410F">
      <w:pPr>
        <w:tabs>
          <w:tab w:val="left" w:pos="2063"/>
        </w:tabs>
        <w:rPr>
          <w:lang w:val="en-US"/>
        </w:rPr>
      </w:pPr>
      <w:r>
        <w:rPr>
          <w:lang w:val="en-US"/>
        </w:rPr>
        <w:tab/>
      </w:r>
    </w:p>
    <w:sectPr w:rsidR="00BF410F" w:rsidRPr="00BF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78C0"/>
    <w:multiLevelType w:val="hybridMultilevel"/>
    <w:tmpl w:val="5844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4B9"/>
    <w:multiLevelType w:val="hybridMultilevel"/>
    <w:tmpl w:val="71D0C072"/>
    <w:lvl w:ilvl="0" w:tplc="B1B61150">
      <w:start w:val="1"/>
      <w:numFmt w:val="upperRoman"/>
      <w:lvlText w:val="%1)"/>
      <w:lvlJc w:val="left"/>
      <w:pPr>
        <w:ind w:left="19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573B43AF"/>
    <w:multiLevelType w:val="hybridMultilevel"/>
    <w:tmpl w:val="D924F08A"/>
    <w:lvl w:ilvl="0" w:tplc="B96E6AC8">
      <w:start w:val="1"/>
      <w:numFmt w:val="lowerRoman"/>
      <w:lvlText w:val="%1)"/>
      <w:lvlJc w:val="left"/>
      <w:pPr>
        <w:ind w:left="21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6" w:hanging="360"/>
      </w:pPr>
    </w:lvl>
    <w:lvl w:ilvl="2" w:tplc="4009001B" w:tentative="1">
      <w:start w:val="1"/>
      <w:numFmt w:val="lowerRoman"/>
      <w:lvlText w:val="%3."/>
      <w:lvlJc w:val="right"/>
      <w:pPr>
        <w:ind w:left="3276" w:hanging="180"/>
      </w:pPr>
    </w:lvl>
    <w:lvl w:ilvl="3" w:tplc="4009000F" w:tentative="1">
      <w:start w:val="1"/>
      <w:numFmt w:val="decimal"/>
      <w:lvlText w:val="%4."/>
      <w:lvlJc w:val="left"/>
      <w:pPr>
        <w:ind w:left="3996" w:hanging="360"/>
      </w:pPr>
    </w:lvl>
    <w:lvl w:ilvl="4" w:tplc="40090019" w:tentative="1">
      <w:start w:val="1"/>
      <w:numFmt w:val="lowerLetter"/>
      <w:lvlText w:val="%5."/>
      <w:lvlJc w:val="left"/>
      <w:pPr>
        <w:ind w:left="4716" w:hanging="360"/>
      </w:pPr>
    </w:lvl>
    <w:lvl w:ilvl="5" w:tplc="4009001B" w:tentative="1">
      <w:start w:val="1"/>
      <w:numFmt w:val="lowerRoman"/>
      <w:lvlText w:val="%6."/>
      <w:lvlJc w:val="right"/>
      <w:pPr>
        <w:ind w:left="5436" w:hanging="180"/>
      </w:pPr>
    </w:lvl>
    <w:lvl w:ilvl="6" w:tplc="4009000F" w:tentative="1">
      <w:start w:val="1"/>
      <w:numFmt w:val="decimal"/>
      <w:lvlText w:val="%7."/>
      <w:lvlJc w:val="left"/>
      <w:pPr>
        <w:ind w:left="6156" w:hanging="360"/>
      </w:pPr>
    </w:lvl>
    <w:lvl w:ilvl="7" w:tplc="40090019" w:tentative="1">
      <w:start w:val="1"/>
      <w:numFmt w:val="lowerLetter"/>
      <w:lvlText w:val="%8."/>
      <w:lvlJc w:val="left"/>
      <w:pPr>
        <w:ind w:left="6876" w:hanging="360"/>
      </w:pPr>
    </w:lvl>
    <w:lvl w:ilvl="8" w:tplc="4009001B" w:tentative="1">
      <w:start w:val="1"/>
      <w:numFmt w:val="lowerRoman"/>
      <w:lvlText w:val="%9."/>
      <w:lvlJc w:val="right"/>
      <w:pPr>
        <w:ind w:left="75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F9"/>
    <w:rsid w:val="00090924"/>
    <w:rsid w:val="0023385F"/>
    <w:rsid w:val="002F7CBB"/>
    <w:rsid w:val="00305435"/>
    <w:rsid w:val="00323EAF"/>
    <w:rsid w:val="00340B66"/>
    <w:rsid w:val="004E709E"/>
    <w:rsid w:val="0059392F"/>
    <w:rsid w:val="0069653A"/>
    <w:rsid w:val="006E3072"/>
    <w:rsid w:val="006E687D"/>
    <w:rsid w:val="007B37D0"/>
    <w:rsid w:val="008B30D9"/>
    <w:rsid w:val="008D299E"/>
    <w:rsid w:val="008F168D"/>
    <w:rsid w:val="009555D3"/>
    <w:rsid w:val="009B422A"/>
    <w:rsid w:val="00AA745B"/>
    <w:rsid w:val="00AB02F9"/>
    <w:rsid w:val="00B31793"/>
    <w:rsid w:val="00BC2632"/>
    <w:rsid w:val="00BF410F"/>
    <w:rsid w:val="00C169EB"/>
    <w:rsid w:val="00CF590B"/>
    <w:rsid w:val="00D122BB"/>
    <w:rsid w:val="00DB6365"/>
    <w:rsid w:val="00EB7D77"/>
    <w:rsid w:val="00F222DA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9D9B"/>
  <w15:chartTrackingRefBased/>
  <w15:docId w15:val="{F6FC300A-9D98-4BAC-A0E1-175BF5F1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2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C6C6-FA96-4171-A665-E2641FDE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8</cp:revision>
  <dcterms:created xsi:type="dcterms:W3CDTF">2020-09-07T13:10:00Z</dcterms:created>
  <dcterms:modified xsi:type="dcterms:W3CDTF">2020-09-10T08:45:00Z</dcterms:modified>
</cp:coreProperties>
</file>