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-538475</wp:posOffset>
            </wp:positionH>
            <wp:positionV relativeFrom="paragraph">
              <wp:posOffset>-399410</wp:posOffset>
            </wp:positionV>
            <wp:extent cx="6637020" cy="890905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8909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  <w:t xml:space="preserve">МІНІСТЕРСТВО  ОСВІТИ  І  НАУКИ</w:t>
      </w:r>
      <w:r w:rsidDel="00000000" w:rsidR="00000000" w:rsidRPr="00000000">
        <w:rPr>
          <w:smallCaps w:val="1"/>
          <w:rtl w:val="0"/>
        </w:rPr>
        <w:t xml:space="preserve">  </w:t>
      </w:r>
      <w:r w:rsidDel="00000000" w:rsidR="00000000" w:rsidRPr="00000000">
        <w:rPr>
          <w:rtl w:val="0"/>
        </w:rPr>
        <w:t xml:space="preserve">УКРАЇНИ</w:t>
      </w:r>
    </w:p>
    <w:p w:rsidR="00000000" w:rsidDel="00000000" w:rsidP="00000000" w:rsidRDefault="00000000" w:rsidRPr="00000000" w14:paraId="00000005">
      <w:pPr>
        <w:spacing w:after="120"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НАЦІОНАЛЬНИЙ   ТЕХНІЧНИЙ   УНІВЕРСИТЕТ   УКРАЇНИ</w:t>
      </w:r>
    </w:p>
    <w:p w:rsidR="00000000" w:rsidDel="00000000" w:rsidP="00000000" w:rsidRDefault="00000000" w:rsidRPr="00000000" w14:paraId="00000006">
      <w:pPr>
        <w:spacing w:after="120"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“КИЇВСЬКИЙ  ПОЛІТЕХНІЧНИЙ  ІНСТИТУТ</w:t>
      </w:r>
    </w:p>
    <w:p w:rsidR="00000000" w:rsidDel="00000000" w:rsidP="00000000" w:rsidRDefault="00000000" w:rsidRPr="00000000" w14:paraId="00000007">
      <w:pPr>
        <w:spacing w:after="120"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імені ІГОРЯ СІКОРСЬКОГО”</w:t>
      </w:r>
    </w:p>
    <w:p w:rsidR="00000000" w:rsidDel="00000000" w:rsidP="00000000" w:rsidRDefault="00000000" w:rsidRPr="00000000" w14:paraId="00000008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20"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Факультет прикладної математики</w:t>
      </w:r>
    </w:p>
    <w:p w:rsidR="00000000" w:rsidDel="00000000" w:rsidP="00000000" w:rsidRDefault="00000000" w:rsidRPr="00000000" w14:paraId="0000000A">
      <w:pPr>
        <w:spacing w:after="120"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Кафедра програмного забезпечення комп’ютерних систем</w:t>
      </w:r>
    </w:p>
    <w:p w:rsidR="00000000" w:rsidDel="00000000" w:rsidP="00000000" w:rsidRDefault="00000000" w:rsidRPr="00000000" w14:paraId="0000000B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20" w:line="240" w:lineRule="auto"/>
        <w:ind w:firstLine="0"/>
        <w:jc w:val="center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Лабораторна робота №</w:t>
      </w:r>
      <w:r w:rsidDel="00000000" w:rsidR="00000000" w:rsidRPr="00000000">
        <w:rPr>
          <w:sz w:val="32"/>
          <w:szCs w:val="32"/>
          <w:rtl w:val="0"/>
        </w:rPr>
        <w:t xml:space="preserve"> </w:t>
      </w:r>
      <w:r w:rsidDel="00000000" w:rsidR="00000000" w:rsidRPr="00000000">
        <w:rPr>
          <w:b w:val="1"/>
          <w:sz w:val="32"/>
          <w:szCs w:val="32"/>
          <w:rtl w:val="0"/>
        </w:rPr>
        <w:t xml:space="preserve">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20"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з дисципліни “Математичні та алгоритмічні основи комп’ютерної графіки”</w:t>
      </w:r>
    </w:p>
    <w:p w:rsidR="00000000" w:rsidDel="00000000" w:rsidP="00000000" w:rsidRDefault="00000000" w:rsidRPr="00000000" w14:paraId="00000011">
      <w:pPr>
        <w:spacing w:after="120" w:line="240" w:lineRule="auto"/>
        <w:ind w:firstLine="0"/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57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416"/>
        <w:gridCol w:w="254"/>
        <w:gridCol w:w="484"/>
        <w:gridCol w:w="4416"/>
        <w:tblGridChange w:id="0">
          <w:tblGrid>
            <w:gridCol w:w="4416"/>
            <w:gridCol w:w="254"/>
            <w:gridCol w:w="484"/>
            <w:gridCol w:w="4416"/>
          </w:tblGrid>
        </w:tblGridChange>
      </w:tblGrid>
      <w:tr>
        <w:tc>
          <w:tcPr/>
          <w:p w:rsidR="00000000" w:rsidDel="00000000" w:rsidP="00000000" w:rsidRDefault="00000000" w:rsidRPr="00000000" w14:paraId="00000013">
            <w:pPr>
              <w:spacing w:after="120" w:before="120"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Виконав</w:t>
            </w:r>
          </w:p>
          <w:p w:rsidR="00000000" w:rsidDel="00000000" w:rsidP="00000000" w:rsidRDefault="00000000" w:rsidRPr="00000000" w14:paraId="00000014">
            <w:pPr>
              <w:spacing w:after="120" w:before="120"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студент III курсу</w:t>
            </w:r>
          </w:p>
          <w:p w:rsidR="00000000" w:rsidDel="00000000" w:rsidP="00000000" w:rsidRDefault="00000000" w:rsidRPr="00000000" w14:paraId="00000015">
            <w:pPr>
              <w:spacing w:after="120" w:before="120"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групи КП-81</w:t>
            </w:r>
          </w:p>
          <w:p w:rsidR="00000000" w:rsidDel="00000000" w:rsidP="00000000" w:rsidRDefault="00000000" w:rsidRPr="00000000" w14:paraId="00000016">
            <w:pPr>
              <w:spacing w:before="240"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Ганін Владислав</w:t>
            </w:r>
          </w:p>
          <w:p w:rsidR="00000000" w:rsidDel="00000000" w:rsidP="00000000" w:rsidRDefault="00000000" w:rsidRPr="00000000" w14:paraId="00000017">
            <w:pPr>
              <w:spacing w:after="120" w:line="240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прізвище, ім’я, по батькові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18">
            <w:pPr>
              <w:spacing w:after="120" w:before="120"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spacing w:after="120" w:before="120"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варіант № 2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spacing w:after="120" w:before="12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after="120" w:before="12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Зарахована</w:t>
            </w:r>
          </w:p>
          <w:p w:rsidR="00000000" w:rsidDel="00000000" w:rsidP="00000000" w:rsidRDefault="00000000" w:rsidRPr="00000000" w14:paraId="0000001D">
            <w:pPr>
              <w:spacing w:after="120" w:before="12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“____” “____________” 20___ р.</w:t>
            </w:r>
          </w:p>
          <w:p w:rsidR="00000000" w:rsidDel="00000000" w:rsidP="00000000" w:rsidRDefault="00000000" w:rsidRPr="00000000" w14:paraId="0000001E">
            <w:pPr>
              <w:spacing w:after="120" w:before="12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викладачем</w:t>
            </w:r>
          </w:p>
          <w:p w:rsidR="00000000" w:rsidDel="00000000" w:rsidP="00000000" w:rsidRDefault="00000000" w:rsidRPr="00000000" w14:paraId="0000001F">
            <w:pPr>
              <w:spacing w:after="120" w:line="240" w:lineRule="auto"/>
              <w:ind w:firstLine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Шкурат Оксаною Сергіївною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 (</w:t>
            </w: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прізвище, ім’я, по батькові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)</w:t>
              <w:tab/>
              <w:tab/>
            </w:r>
          </w:p>
          <w:p w:rsidR="00000000" w:rsidDel="00000000" w:rsidP="00000000" w:rsidRDefault="00000000" w:rsidRPr="00000000" w14:paraId="00000020">
            <w:pPr>
              <w:spacing w:after="120" w:before="12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spacing w:after="120" w:before="12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Київ 2021</w:t>
      </w:r>
    </w:p>
    <w:p w:rsidR="00000000" w:rsidDel="00000000" w:rsidP="00000000" w:rsidRDefault="00000000" w:rsidRPr="00000000" w14:paraId="0000002F">
      <w:pPr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Варіант завдання</w:t>
      </w:r>
    </w:p>
    <w:p w:rsidR="00000000" w:rsidDel="00000000" w:rsidP="00000000" w:rsidRDefault="00000000" w:rsidRPr="00000000" w14:paraId="00000030">
      <w:pPr>
        <w:ind w:firstLine="0"/>
        <w:jc w:val="left"/>
        <w:rPr/>
      </w:pPr>
      <w:r w:rsidDel="00000000" w:rsidR="00000000" w:rsidRPr="00000000">
        <w:rPr>
          <w:b w:val="1"/>
          <w:rtl w:val="0"/>
        </w:rPr>
        <w:t xml:space="preserve">Завдання</w:t>
      </w:r>
      <w:r w:rsidDel="00000000" w:rsidR="00000000" w:rsidRPr="00000000">
        <w:rPr>
          <w:rtl w:val="0"/>
        </w:rPr>
        <w:t xml:space="preserve">: Виконати анімацію тривимірної сцени за варіантом.  </w:t>
      </w:r>
    </w:p>
    <w:p w:rsidR="00000000" w:rsidDel="00000000" w:rsidP="00000000" w:rsidRDefault="00000000" w:rsidRPr="00000000" w14:paraId="00000031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Варіант 2: </w:t>
      </w:r>
      <w:r w:rsidDel="00000000" w:rsidR="00000000" w:rsidRPr="00000000">
        <w:rPr>
          <w:rtl w:val="0"/>
        </w:rPr>
        <w:t xml:space="preserve">Анімація автомобіля car.obj. Рух коліс, пересування по екрану, обов’язкові повороти авто.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Результат</w:t>
      </w:r>
    </w:p>
    <w:p w:rsidR="00000000" w:rsidDel="00000000" w:rsidP="00000000" w:rsidRDefault="00000000" w:rsidRPr="00000000" w14:paraId="0000004D">
      <w:pPr>
        <w:ind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0115" cy="3530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en-US"/>
      </w:rPr>
    </w:rPrDefault>
    <w:pPrDefault>
      <w:pPr>
        <w:spacing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120" w:line="240" w:lineRule="auto"/>
      <w:ind w:firstLine="0"/>
      <w:jc w:val="center"/>
    </w:pPr>
    <w:rPr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