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로그 RCA 증거 보존형 KV Cache 압축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26"/>
          <w:szCs w:val="26"/>
        </w:rPr>
        <w:t xml:space="preserve">구현 실행 로드맵 — 확정본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2026. 07</w:t>
      </w: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핵심 원칙  프로젝트를 죽일 수 있는 관문 실험을 앞으로 당긴다. 안 되는 걸 5개월 하고 깨닫는 사태를 막는다.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관문 3개(킬스위치 · PoC · Nezha)를 GO/NO-GO 결정점으로 두고, 1층 평가 완주를 '발표 가능 최소선'으로 삼아 안전판을 확보한다.</w:t>
            </w:r>
          </w:p>
        </w:tc>
      </w:tr>
    </w:tbl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용어 풀이 — 어려운 말 쉽게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본문에 나오는 기술 용어를 한 줄로 풀었다. 읽다가 막히면 여기로 돌아와 확인하면 된다.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① 프로젝트가 무엇을 하는가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쉬운 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RCA (근본원인 분석)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장애가 났을 때 '진짜 원인'이 무엇인지 찾아내는 일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원인 라인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장애의 실제 원인이 적힌 로그 한 줄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KV 캐시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LLM이 긴 글을 읽을 때 앞부분 계산 결과를 저장해 두는 임시 메모리. 글이 길수록 커져서 GPU 메모리를 잡아먹는다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KV 압축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그 임시 메모리에서 덜 중요한 부분을 버려 메모리를 줄이는 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보존율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압축하고도 '원인 라인'이 안 버려지고 남아 있는 비율. 높을수록 좋다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LogPress (우리가 만드는 것)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로그의 특성(레벨·희귀도·시간·위치)을 이용해 원인 라인은 남기고 잡음은 버리는 로그 전용 압축기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② 압축 · 모델 관련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쉬운 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kvpress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NVIDIA가 만든 KV 압축 '도구 모음'. 기존 압축법들이 이미 들어 있어 갖다 쓰면 된다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baseline (기준선)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우리 방법과 비교할 기존 방법들 (아래 4종)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Random·StreamingLLM·H2O·PyramidKV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기존 KV 압축법 4종. 각각 무작위로 / 최근 것 위주로 / 모델이 주목한 것 위주로 남긴다 — 희귀한 원인 라인을 잘 놓친다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토큰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모델이 글을 잘게 쪼갠 최소 단위(대략 단어 조각)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레이어 (층)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모델을 이루는 계산 단계. 입력이 여러 층을 차례로 통과한다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lost-in-the-middle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긴 글의 '중간'에 있는 정보를 모델이 잘 놓치는 현상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초기 레이어 후 적용 (FastKV식)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앞쪽 층들은 글 전체를 다 보게 두고, 그 다음 층부터 압축하는 방식. 중간 정보 놓침을 줄이려는 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마스크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'이 줄은 버리고 이 줄은 남겨라'를 표시한 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토큰-라인 매핑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각 토큰이 로그의 '몇 번째 줄'에서 왔는지 연결한 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Drain3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로그에서 공통 형태(템플릿)를 뽑아 얼마나 드문지 세어 주는 도구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backbone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실험에 쓰는 기반 LLM 모델 (Llama-3.1-8B 등)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③ 실험 · 평가 관련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쉬운 뜻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킬스위치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'이게 안 되면 프로젝트 접는다'는 초반 생사 판정 실험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관문 (GO / NO-GO)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통과 못 하면 다음으로 못 넘어가는 결정 지점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하드 케이스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찾기 어려운 원인들. ERROR가 아닌 원인 / 로그 중간에 묻힌 원인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층화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전체 평균만 보지 않고, 어려운 케이스만 따로 떼어 성적을 확인하는 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1층 / 2층 평가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1층 = 원인이 얼마나 남았나(보존율). 2층 = 그래서 실제 RCA 정답률이 오르나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ablation (제거 실험)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구성 요소를 하나씩 빼 보며 각자가 결과에 얼마나 기여하는지 확인하는 실험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delta (차이)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압축 방식만 바꿨을 때 정답률이 얼마나 달라지는지 그 차이값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floor (바닥)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문제가 너무 어려워 어떤 방법이든 다 0점 근처라 우열이 안 갈리는 상태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제약형 태스크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자유서술 대신 '보기 중 고르기'처럼 답을 좁혀 floor를 피하는 문제 형식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held-out (홀드아웃)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튜닝엔 안 쓰고 최종 채점에만 쓰려고 떼어 둔 데이터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라벨 누수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정답을 미리 훔쳐봐서 성적이 부풀려지는 것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Thunderbird·BGL·Nezha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 공개 데이터셋. 앞 둘은 '정상/이상'만, Nezha는 '원인'까지 표시돼 있다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3대 관문 · 임계 경로 · 타임라인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진짜 관문 3개 — 이 순서로 막히면 뒤가 다 무의미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900"/>
        <w:gridCol w:w="43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관문</w:t>
            </w:r>
          </w:p>
        </w:tc>
        <w:tc>
          <w:tcPr>
            <w:tcW w:type="dxa" w:w="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4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 조건</w:t>
            </w:r>
          </w:p>
        </w:tc>
        <w:tc>
          <w:tcPr>
            <w:tcW w:type="dxa" w:w="1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① 킬스위치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3주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하드케이스 표본 충분 + 신호 구별력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② kvpress PoC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9주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마스크 → 전 레이어 KV 삭제 동작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 (전담)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③ Nezha 전처리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11주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원인 라벨을 라인 단위로 매핑 가능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임계 경로: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0단계 → ①킬스위치 → 2단계 매핑 → ②PoC → 3단계 LogPress → 4단계 1층 평가.  Baseline 재현과 Nezha 전처리는 병렬이라 임계 경로 밖(단 Nezha는 11주 말까지 완료 필수).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단계 ↔ 마일스톤 매핑 (번호 혼동 방지)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단계 번호(0~6)와 마일스톤 코드(M0~M7)를 함께 쓴다. 특히 '1층 평가'가 4단계이자 M5라 혼동이 잦으니 아래로 대조한다.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700"/>
        <w:gridCol w:w="2900"/>
        <w:gridCol w:w="1300"/>
        <w:gridCol w:w="1600"/>
      </w:tblGrid>
      <w:tr>
        <w:trPr>
          <w:tblHeader/>
        </w:trPr>
        <w:tc>
          <w:tcPr>
            <w:tcW w:type="dxa" w:w="1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단계(로드맵)</w:t>
            </w:r>
          </w:p>
        </w:tc>
        <w:tc>
          <w:tcPr>
            <w:tcW w:type="dxa" w:w="1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마일스톤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M0·M1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환경·데이터 + 킬스위치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1~3주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⚠ 관문(M1)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M2 (+Nezha 병렬)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Baseline 재현 + Nezha 착수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3~6주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⟳ 병렬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(병렬)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M-N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Nezha 전처리 완료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~11주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⚠ 관문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라인→토큰 매핑 · PoC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5~9주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⚠ 관문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LogPress 구현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8~11주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 핵심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1층 평가 (보존율 곡선)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10~13주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★ 안전판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2층 RCA delta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12~15주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★ 핵심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6단계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마무리 · 정리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13~16주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✓ 마무리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타임라인 (16주) — 진행 구간과 담당 트랙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780"/>
      </w:tblGrid>
      <w:tr>
        <w:trPr>
          <w:tblHeader/>
        </w:trPr>
        <w:tc>
          <w:tcPr>
            <w:tcW w:type="dxa" w:w="1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단계 \ 주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6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7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8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9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10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11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12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13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14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15</w:t>
            </w:r>
          </w:p>
        </w:tc>
        <w:tc>
          <w:tcPr>
            <w:tcW w:type="dxa" w:w="42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16</w:t>
            </w:r>
          </w:p>
        </w:tc>
        <w:tc>
          <w:tcPr>
            <w:tcW w:type="dxa" w:w="78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30"/>
              <w:left w:type="dxa" w:w="18"/>
              <w:bottom w:type="dxa" w:w="30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담당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0 환경·데이터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A·B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◆ M1 킬스위치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E699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◆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1 Baseline 재현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⋯ Nezha(병렬)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E699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◆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B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2 매핑·PoC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E699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◆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3 LogPress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4 1층 평가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6E0B4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★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5 2층 delta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7FB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D</w:t>
            </w:r>
          </w:p>
        </w:tc>
      </w:tr>
      <w:tr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6 마무리</w:t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4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9DC3E6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5"/>
                <w:szCs w:val="15"/>
              </w:rPr>
              <w:t xml:space="preserve"/>
            </w:r>
          </w:p>
        </w:tc>
        <w:tc>
          <w:tcPr>
            <w:tcW w:type="dxa" w:w="7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7ECF5" w:color="auto" w:val="clear"/>
            <w:tcMar>
              <w:top w:type="dxa" w:w="26"/>
              <w:left w:type="dxa" w:w="18"/>
              <w:bottom w:type="dxa" w:w="26"/>
              <w:right w:type="dxa" w:w="18"/>
            </w:tcMar>
          </w:tcPr>
          <w:p>
            <w:pPr>
              <w:spacing w:after="0" w:line="2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5"/>
                <w:szCs w:val="15"/>
              </w:rPr>
              <w:t xml:space="preserve">D</w:t>
            </w:r>
          </w:p>
        </w:tc>
      </w:tr>
    </w:tbl>
    <w:p>
      <w:pPr>
        <w:spacing w:after="100" w:before="6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17"/>
          <w:szCs w:val="17"/>
        </w:rPr>
        <w:t xml:space="preserve">범례: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4B5"/>
          <w:sz w:val="17"/>
          <w:szCs w:val="17"/>
        </w:rPr>
        <w:t xml:space="preserve">■ 활성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BF8F00"/>
          <w:sz w:val="17"/>
          <w:szCs w:val="17"/>
        </w:rPr>
        <w:t xml:space="preserve">◆ 관문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38135"/>
          <w:sz w:val="17"/>
          <w:szCs w:val="17"/>
        </w:rPr>
        <w:t xml:space="preserve">★ 안전판/핵심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담당 = 주담당 트랙(A 인프라 · B 데이터 · C 매핑/압축 · D 리드/평가)</w:t>
      </w:r>
    </w:p>
    <w:p>
      <w:r>
        <w:br w:type="page"/>
      </w:r>
    </w:p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인력 — 4트랙 (A · B · C · D)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실력 대등 전제에서 트랙은 '어느 관문을 책임지는가'로 나뉜다. 각 트랙이 관문을 하나씩 쥔다.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600"/>
        <w:gridCol w:w="2100"/>
        <w:gridCol w:w="1600"/>
      </w:tblGrid>
      <w:tr>
        <w:trPr>
          <w:tblHeader/>
        </w:trPr>
        <w:tc>
          <w:tcPr>
            <w:tcW w:type="dxa" w:w="1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트랙</w:t>
            </w:r>
          </w:p>
        </w:tc>
        <w:tc>
          <w:tcPr>
            <w:tcW w:type="dxa" w:w="3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한 줄 정의</w:t>
            </w:r>
          </w:p>
        </w:tc>
        <w:tc>
          <w:tcPr>
            <w:tcW w:type="dxa" w:w="2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쥐는 관문</w:t>
            </w:r>
          </w:p>
        </w:tc>
        <w:tc>
          <w:tcPr>
            <w:tcW w:type="dxa" w:w="16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부하 시점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 · 인프라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환경·도구·버전핀·모델 로드 + Baseline 재현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환경 지연(전원 대기)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초반 집중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B · 데이터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 파싱·라벨·하드케이스 카운트·Nezha 전처리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Nezha (11주)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꾸준 · 후반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 · 매핑/압축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토큰-라인 매핑·kvpress 훅·LogPress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PoC (9주)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중반 최대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 · 리드/평가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킬스위치·보존율·delta·조율·판정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킬스위치 (3주)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처음과 끝</w:t>
            </w:r>
          </w:p>
        </w:tc>
      </w:tr>
    </w:tbl>
    <w:p>
      <w:pPr>
        <w:spacing w:after="60"/>
      </w:pP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트랙 A — 인프라 / 환경 + Baseline 재현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담당 범위: RunPod/Vast.ai 세팅·종료 관리 · kvpress+transformers 버전 핀 고정 · Llama-3.1-8B/Qwen2.5-7B 로드·KV 접근 검증 · GPU 메모리 프로파일링 · Baseline 4종(Random·StreamingLLM·H2O·PyramidKV) 재현 주담당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필요 역량: Linux CLI·Docker·의존성 관리·HF transformers (필수) / CUDA·클라우드 GPU (우대)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산출물: 재현 환경·버전 잠금 파일 + baseline 보존율 곡선(기준선)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관문 리스크: 0~1주 환경 지연 = 전원 대기 → 초반 최우선. kvpress↔transformers 호환성이 첫 지뢰(0단계 첫날 조사)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트랙 B — 데이터 / 라벨 + Nezha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담당 범위: Thunderbird/BGL 파싱·윈도우 · 하드 케이스 개수 조기 측정 · held-out 분리 · Nezha 전처리(11주 완료, D 핸드오프)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필요 역량: 데이터 파싱·정제·꼼꼼함(라벨이 채점 근간)·로그 포맷 (필수) / Drain3 (우대)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산출물: 정제 데이터셋·로더 + 하드 케이스 통계표 + Nezha 원인 라벨 평가셋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관문 리스크: Nezha가 5단계 생사 관문 → 3주차부터 병렬 착수 필수. 실수는 티 없이 결과 전체를 오염 → 방치 금지, D가 주 1회 점검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트랙 C — 매핑 / 압축기 (기술 핵심)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담당 범위: 토큰-라인 매핑(BPE 예외 처리) · 라인 특징 추출(레벨·Drain3 희귀도·위치) · kvpress 훅 PoC · LogPress 구현('판단 한 번 / 적용 초기 레이어 후')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필요 역량: 트랜스포머 내부(KV layer·head 저장)·토크나이저·남의 코드 확장 (필수) / forward hook·Cache 클래스 (우대)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산출물: 매핑 단위 테스트 + PoC 데모 + LogPress 클래스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관문 리스크: 관문 PoC가 여기 — 구현 가능성 자체를 가름. 처음부터 끝까지 가장 무거워 전담 필수(겸직 금지)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트랙 D — 리드 / 평가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담당 범위: 킬스위치 실행·판정 · 보존율 채점+층화(전체/비-ERROR/중간위치) · 1층 곡선·2층 delta(제약형+floor 대응) · 통계 검정 · Ablation 3종 설계 · 전체 조율·관문 판정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필요 역량: 실험 설계·통계(검정력)·전체 그림·결과 프레이밍 (필수) / 평가 하네스·시각화·논문 정리 (우대)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산출물: 킬스위치 결론 + 층화 보존율 곡선 + RCA delta + Ablation + 최종 발표/논문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관문 리스크: '보존율↑가 RCA↑를 보장 안 함'을 이해하고 정직하게 프레이밍. D가 그림을 못 쥐면 트랙이 따로 놀아 판정이 흐려짐</w:t>
      </w:r>
    </w:p>
    <w:p>
      <w:pPr>
        <w:spacing w:after="6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겸직 규칙 (4명 미만 시):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A+D 겸직 가능(초반·후반으로 시기가 갈림) 또는 B가 A 흡수.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B+C 겸직은 금지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— 5~11주차에 두 작업이 정면 충돌해 Nezha가 희생되고 5단계가 붕괴한다. C만은 절대 겸직 금지(관문 M3 난도).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단계별 통합 상세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각 단계에 로드맵(할 일) · 마일스톤(주차·완료판정·관문) · 인력(주담당)을 한 블록으로 합쳤다.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0단계 (M0·M1)  환경 · 데이터 · 킬스위치 실험   ·  1~3주차   ⚠ 관문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환경 세팅 [A]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RunPod에 kvpress + transformers 설치 — 버전 핀 고정 필수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kvpress 브레이킹 체인지 이력 있음(HF transformers KV 캐싱 구조 변경). transformers 버전 먼저 확인 후 고정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Llama-3.1-8B-Instruct 로드, past_key_values shape 확인, KV 접근 동작 검증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데이터 [B]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Thunderbird(또는 BGL) 로드, 라인 단위 이상 라벨 파싱 · 장애 케이스 단위 로그 윈도우 자르기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레벨 신호 정의: Thunderbird에는 명시적 INFO/ERROR 레벨이 약하므로 error·fail·exception 등 키워드 정규식으로 정의 확정(킬스위치의 전제)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하드 케이스 조기 측정 [B]</w:t>
      </w:r>
    </w:p>
    <w:p>
      <w:p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4단계 층화 결과가 통계로 무너지는 걸 0단계에서 차단한다. 라인 라벨·레벨·위치만 있으면 지금 바로 셀 수 있다.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전체 원인(이상) 라인 개수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그중 비-ERROR(INFO/WARN) 원인 라인 개수 → 층화 (b)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그중 문맥 중간 위치(25~75% 구간) 원인 라인 개수 → 층화 (c)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케이스(장애 윈도우)당 원인 라인 분포 (0개 / 1개 / 다수)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킬스위치 실험 [D]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레벨 필터가 원인 라인을 몇 % 보존하는지 측정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필터가 놓친 원인을 희귀도·위치 신호로 회수 가능한 비율 추정(예비 검정)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5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① 킬스위치 GO 조건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주 조건 ①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하드 케이스 표본이 통계 가능 규모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(케이스 기준 수백 개 이상)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주 조건 ②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필터가 놓친 원인이 희귀도·위치 신호로 무작위보다 유의하게 구별됨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(예비 검정)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보조 확인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레벨 필터 보존율 &lt; 99% (상식적으로 거의 항상 만족 — 참고용)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NO-GO 대응</w:t>
            </w:r>
          </w:p>
        </w:tc>
        <w:tc>
          <w:tcPr>
            <w:tcW w:type="dxa" w:w="7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표본 과소 → BGL 병합 / 층화 완화 / 라인 단위 검정. 신호 구별력 없음 → 신호 재설계 또는 주제 재설정 회의</w:t>
            </w:r>
          </w:p>
        </w:tc>
      </w:tr>
    </w:tbl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왜 99%를 내렸나: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설정 변경·배포는 INFO로, 리소스 경고는 WARN으로 찍힌다. 원인이 구조적으로 ERROR가 아닌 경우가 많아 99%는 상식적으로 나오기 어렵다 → '99% 미만'은 거의 항상 통과해 관문 역할을 못 한다. 진짜 위험은 '비-ERROR 원인이 30개뿐'인 상황인데, 이건 99% 기준으로 걸러지지 않는다.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1단계 (M2 + Nezha 병렬)  Baseline 재현 + Nezha 착수   ·  3~6주차   ⟳ 병렬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Baseline 재현 [A — 주담당]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kvpress로 Random · StreamingLLM · H2O · PyramidKV를 Thunderbird 윈도우에 적용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압축률 50~90% 스윕, baseline 보존율 곡선 기준선 확보 → 우리 목표 수치 앵커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Qwen2.5-7B도 같은 환경에서 동작 확인(2차 backbone 조기 세팅)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Nezha 전처리 병렬 착수 [B]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3주차 착수 → 11주차 말 완료(총 8주 확보)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데이터 구조 파악, 구문 → 줄 매핑 가능 여부 탐색, 라벨 구조 검수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핸드오프: 11주차 말까지 B → D 인계 필수. D가 12주차 5단계를 시작하려면 이 시점에 평가셋이 손에 있어야 함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D가 주 1회 진행 점검 — '방치 금지'(5단계 생사 관문)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사전 준비 [C · D]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[C] kvpress 소스 사전 조사 — BasePress·ScorerPress 구조 파악, 토크나이저 offsets_mapping 실험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[C] 백업 경로 병렬 조사 착수(A와 함께) — transformers Cache 서브클래싱이 며칠 규모인지 파악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[D] 보존율 채점 함수 사전 구현 + 제약형 RCA 태스크 설계(5단계 floor 회피용)</w:t>
      </w:r>
    </w:p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통과 조건: baseline 4종이 kvpress에서 정상 재현되고 압축률-보존율 곡선이 그려짐. Nezha 구조 파악 진척 확인.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2단계 (M3)  라인 → 토큰 매핑 인프라 (기술 핵심)   ·  5~9주차   ⚠ 관문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0"/>
          <w:szCs w:val="20"/>
        </w:rPr>
        <w:t xml:space="preserve">프로젝트에서 가장 어려운 구현 다리. 여기가 진짜 연구 기여 지점.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5496"/>
          <w:sz w:val="20"/>
          <w:szCs w:val="20"/>
        </w:rPr>
        <w:t xml:space="preserve">[C 전담 · 겸직 금지]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토큰-라인 매핑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로그 토큰화 시 각 라인의 토큰 범위 [start, end] 기록 → token_idx → line_idx 테이블 생성 (쉽게: 어느 토큰이 로그 몇 번째 줄에서 왔는지 연결하는 표를 만든다)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BPE 토크나이저 특성상 UUID·숫자·경로에서 분절 패턴이 가변적 → 예외 처리 필수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offsets_mapping 활용 — HF 토크나이저가 '이 토큰은 원문 47~52번째 글자'를 알려줌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라인별 특징 추출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레벨: 정규식(0단계에서 확정한 키워드 기준) · 템플릿 희귀도: Drain3 파싱 → 템플릿 빈도 역산 · 위치: 라인 순서 / 타임스탬프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① 레이어 적용 시점 (최우선)</w:t>
      </w: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판단은 한 번, 적용은 초기 레이어 이후. </w:t>
            </w:r>
          </w:p>
          <w:p>
            <w:pPr>
              <w:spacing w:after="0" w:line="26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라인 keep/drop 판단은 전 레이어 공통으로 한 번 계산한다. 단 실제 KV 삭제(적용)는 초기 레이어가 전체 시퀀스를 처리한 뒤부터 수행한다(FastKV식). 즉 '마스크 한 번 계산'과 '레이어 0부터 삭제'는 다르며, 우리는 전자만 취한다.</w:t>
            </w:r>
          </w:p>
        </w:tc>
      </w:tr>
    </w:tbl>
    <w:p>
      <w:pPr>
        <w:spacing w:after="30"/>
      </w:pPr>
    </w:p>
    <w:tbl>
      <w:tblPr>
        <w:tblW w:type="dxa" w:w="9000"/>
        <w:tblBorders>
          <w:top w:val="single" w:color="C55A11" w:sz="4"/>
          <w:left w:val="single" w:color="C55A11" w:sz="12"/>
          <w:bottom w:val="single" w:color="C55A11" w:sz="4"/>
          <w:right w:val="single" w:color="C55A11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FCE9D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왜 중요한가: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레이어 0부터 무조건 지우면 '초기 레이어가 전체 문맥을 먼저 처리한다'는 이점이 사라져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5496"/>
                <w:sz w:val="18"/>
                <w:szCs w:val="18"/>
              </w:rPr>
              <w:t xml:space="preserve">§2.1③(lost-in-the-middle 완화) 논거가 무너진다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. 우리가 필터를 비판한 바로 그 구조가 되어버린다 — 도구 정당성의 핵심 축이 자기 구현과 모순되는 것이다.</w:t>
            </w:r>
          </w:p>
        </w:tc>
      </w:tr>
    </w:tbl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kvpress 훅 PoC (이 단계 핵심)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BasePress.compress() 시그니처·내부 구조 먼저 파악 (쉽게: kvpress의 '압축 함수'가 어떻게 생겼는지 뜯어본다) → attention score 없이 외부 마스크로 진입하는 방식 확정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줄 점수 → 토큰 점수 변환(매핑 테이블 활용). 기존 press는 토큰별 attention 점수 기반이라 이 다리가 필요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레이어 조건 분기: module.layer_idx 접근해 초기 레이어는 통과, 이후부터 삭제 (쉽게: 지금 몇 번째 층인지 보고, 앞쪽 층은 안 건드리고 뒤 층부터 압축)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소형 테스트: '이 라인 버려' → 해당 토큰 KV가 (초기 레이어 이후) 전 레이어에서 사라지는지 확인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PoC 실패 백업</w:t>
      </w:r>
    </w:p>
    <w:p>
      <w:pPr>
        <w:spacing w:after="70" w:before="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0"/>
          <w:szCs w:val="20"/>
        </w:rPr>
        <w:t xml:space="preserve">관문 실패 순간에 정하면 늦다. '막힌 뒤'가 아니라 '의심되는 순간' 병렬 착수한다.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400"/>
        <w:gridCol w:w="3700"/>
      </w:tblGrid>
      <w:tr>
        <w:trPr>
          <w:tblHeader/>
        </w:trPr>
        <w:tc>
          <w:tcPr>
            <w:tcW w:type="dxa" w:w="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4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kvpress BasePress 상속 (본선)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 담당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kvpress fork에 커스텀 press 추가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2단계 첫 주에 ① 시그니처 파악 실패 시 즉시 병렬 조사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transformers Cache 직접 서브클래싱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A가 6주차 이후 병렬 조사</w:t>
            </w:r>
          </w:p>
        </w:tc>
      </w:tr>
    </w:tbl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통과 조건: PoC 수준에서 로그 신호 마스크 → (초기 레이어 이후) KV 삭제 동작 확인.   버퍼 +1~2주 (직접 Hook 전환 시).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3단계 (M4)  로그 신호 압축기 (LogPress) 구현   ·  8~11주차   ★ 핵심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kvpress BasePress 상속, 2단계 마스크 적용 LogPress 클래스 작성 [C 주담당]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가중 점수: 레벨 · 희귀도 · 시간 · 위치를 하나의 라인 점수로 합산 → 상위 keep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다중 신호 겹침으로 '드문 원인 vs 드문 무해' 구분 (드묾+ERROR+장애시점 → 원인 / 드묾+INFO+평상시 → 무해)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가중치 튜닝은 개발용 셋에서만 → 라벨 누수 방지 [D 감시]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입력 필터 + KV 직렬 파이프라인 동작 확인: 회장 피드백의 '두 개 구현' 제안이 여기서 실제 구현으로 합류</w:t>
      </w:r>
    </w:p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통과 조건: LogPress가 baseline과 동일 압축률에서 돌아가고, 개발셋에서 baseline보다 보존율 높은 경향 확인.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4단계 (M5)  1층 평가 — 압축률 대비 보존율 곡선   ·  10~13주차   ★ 안전판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0"/>
          <w:szCs w:val="20"/>
        </w:rPr>
        <w:t xml:space="preserve">여기까지 완주하면 발표 가능한 결과가 나온다. → 발표 가능 최소선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5496"/>
          <w:sz w:val="20"/>
          <w:szCs w:val="20"/>
        </w:rPr>
        <w:t xml:space="preserve">[D 주담당]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홀드아웃 평가셋에서 LogPress vs baseline 4종 보존율 곡선(가로 압축률 50~90%, 세로 보존율)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층화 필수: (a) 전체 (b) 비-ERROR 원인 (c) 중간 위치 원인 — 프로젝트 동기가 된 하드 케이스에서의 우위 증명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통계 검정 (0단계에서 확보한 표본 규모로 검정력 확인 완료)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② Ablation 3종 (기본 설계 명시)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400"/>
        <w:gridCol w:w="2900"/>
      </w:tblGrid>
      <w:tr>
        <w:trPr>
          <w:tblHeader/>
        </w:trPr>
        <w:tc>
          <w:tcPr>
            <w:tcW w:type="dxa" w:w="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비교 대상</w:t>
            </w:r>
          </w:p>
        </w:tc>
        <w:tc>
          <w:tcPr>
            <w:tcW w:type="dxa" w:w="2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목적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①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기본 = 초기 레이어 통과 후 적용(FastKV식)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 vs 대조군 ⓐ 레이어 0부터 일괄 삭제 ⓑ 레이어별 차등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설계 선택을 실증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②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입력 필터링 vs KV 압축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E5496"/>
                <w:sz w:val="18"/>
                <w:szCs w:val="18"/>
              </w:rPr>
              <w:t xml:space="preserve">§2.1 도구 정당성 방어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③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필터 + KV 직렬 vs KV 단독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회장 피드백의 실험적 답변</w:t>
            </w:r>
          </w:p>
        </w:tc>
      </w:tr>
    </w:tbl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Ablation ①의 의미: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단순 비교가 아니라 '왜 초기 레이어를 봐주는 설계를 택했는가'를 실증하는 실험이다. 기본을 명시하지 않으면 무엇을 주장하려는지 불분명해진다.</w:t>
            </w:r>
          </w:p>
        </w:tc>
      </w:tr>
    </w:tbl>
    <w:p>
      <w:pPr>
        <w:spacing w:after="3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통과 조건: 하드 케이스 서브셋(비-ERROR 원인 · 중간 위치)에서 baseline 대비 통계적으로 유의한 보존율 우위 → 발표 가능 결과 확보.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5단계 (M6)  2층 평가 — RCA delta (검증 · 결정타)   ·  12~15주차   ★ 핵심</w:t>
      </w: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시작 전제: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Nezha 전처리가 11주차 말에 완료되어 평가셋이 확보된 상태.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제약형 태스크: 자유서술 대신 '원인 후보 K개 중 선택' 또는 '원인 라인 지목' → floor 회피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같은 압축률에서 압축 방식만 바꿔 Llama-3.1-8B에 RCA → 정답률 delta 측정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Nezha 평가(B가 11주차에 인계한 평가셋 투입) — Thunderbird는 이상 라벨이라 RCA 직접 검증 불가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2차 backbone Qwen2.5-7B 재현으로 일반화 확인(1단계 조기 세팅으로 빠름)</w:t>
      </w:r>
    </w:p>
    <w:p>
      <w:pPr>
        <w:pStyle w:val="Heading3"/>
        <w:spacing w:after="70" w:before="15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floor 백업 3단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700"/>
        <w:gridCol w:w="3400"/>
      </w:tblGrid>
      <w:tr>
        <w:trPr>
          <w:tblHeader/>
        </w:trPr>
        <w:tc>
          <w:tcPr>
            <w:tcW w:type="dxa" w:w="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대응</w:t>
            </w:r>
          </w:p>
        </w:tc>
        <w:tc>
          <w:tcPr>
            <w:tcW w:type="dxa" w:w="3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제약형 태스크로 Llama-3.1-8B floor 회피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delta 측정 성공 시 종료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DeepSeek-R1-Distill-Qwen-7B(추론 특화) 재시도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floor를 모델 능력으로 끌어올림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3차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5단계를 '방향성 관찰'로 격하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4단계(1층 층화 결과)를 핵심 성과로 프레이밍</w:t>
            </w:r>
          </w:p>
        </w:tc>
      </w:tr>
    </w:tbl>
    <w:p>
      <w:pPr>
        <w:spacing w:after="4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통과 조건: delta가 측정 가능(floor 아님). 오르면 '보존→성능' 입증, 안 올라도 '정보가 아니라 모델 능력이 병목'이라는 발견.</w:t>
            </w:r>
          </w:p>
        </w:tc>
      </w:tr>
    </w:tbl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6단계 (M7)  마무리 · 정리   ·  13~16주차   ✓ 마무리</w:t>
      </w:r>
    </w:p>
    <w:p>
      <w:pPr>
        <w:spacing w:after="100" w:before="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20"/>
          <w:szCs w:val="20"/>
        </w:rPr>
        <w:t xml:space="preserve">막판 몰림 완화를 위해 4단계 완주(13주차) 시점부터 롤링으로 병행 착수한다.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Novelty 방어: '레벨 필터 대비 희귀도·위치 신호의 순증 마진'을 핵심 결과로 프레이밍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실패 케이스 분석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발표 / 논문 정리 [D 총괄 · 전원 분담]</w:t>
      </w:r>
    </w:p>
    <w:p>
      <w:r>
        <w:br w:type="page"/>
      </w:r>
    </w:p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단계별 주담당 매트릭스 (R = 책임, s = 지원)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 / 마일스톤</w:t>
            </w:r>
          </w:p>
        </w:tc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 인프라</w:t>
            </w:r>
          </w:p>
        </w:tc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 데이터</w:t>
            </w:r>
          </w:p>
        </w:tc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 매핑</w:t>
            </w:r>
          </w:p>
        </w:tc>
        <w:tc>
          <w:tcPr>
            <w:tcW w:type="dxa" w:w="1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 리드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 킬스위치 (M0·M1) 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 Baseline + Nezha ⟳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매핑 · PoC (M3) 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LogPress (M4)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1층 평가 (M5) ★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Nezha 완료 (M-N) ◆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 2층 delta (M6)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 마무리 (M7)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</w:t>
            </w:r>
          </w:p>
        </w:tc>
      </w:tr>
    </w:tbl>
    <w:p>
      <w:pPr>
        <w:spacing w:after="100" w:before="70" w:line="264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22222"/>
          <w:sz w:val="18"/>
          <w:szCs w:val="18"/>
        </w:rPr>
        <w:t xml:space="preserve">부하 곡선: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18"/>
          <w:szCs w:val="18"/>
        </w:rPr>
        <w:t xml:space="preserve">A는 초반 무겁고 뒤 가벼움 · C는 중반 최대 · D는 처음·끝 · B는 전 구간 꾸준(두 선행 관문).</w:t>
      </w:r>
    </w:p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관문 요약 · 버퍼 · 리스크 완충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3대 관문 (GO / NO-GO)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900"/>
        <w:gridCol w:w="3400"/>
        <w:gridCol w:w="3000"/>
      </w:tblGrid>
      <w:tr>
        <w:trPr>
          <w:tblHeader/>
        </w:trPr>
        <w:tc>
          <w:tcPr>
            <w:tcW w:type="dxa" w:w="17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관문</w:t>
            </w:r>
          </w:p>
        </w:tc>
        <w:tc>
          <w:tcPr>
            <w:tcW w:type="dxa" w:w="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3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 조건</w:t>
            </w:r>
          </w:p>
        </w:tc>
        <w:tc>
          <w:tcPr>
            <w:tcW w:type="dxa" w:w="30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NO-GO 대응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M1 킬스위치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하드케이스 표본 충분 + 신호 구별력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데이터 추가 / 신호 재설계 / 주제 재설정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M3 PoC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마스크 → 전 레이어 KV 삭제 동작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fork 커스텀 → Cache 서브클래싱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M-N Nezha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원인 라벨 라인 매핑 가능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5단계 방향성 관찰로 축소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관문 뒤 버퍼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관문</w:t>
            </w:r>
          </w:p>
        </w:tc>
        <w:tc>
          <w:tcPr>
            <w:tcW w:type="dxa" w:w="4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실패 시 발생 작업</w:t>
            </w:r>
          </w:p>
        </w:tc>
        <w:tc>
          <w:tcPr>
            <w:tcW w:type="dxa" w:w="24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권장 버퍼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M1 (3주)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데이터 추가 / 주제 재설정 회의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+1주 또는 즉시 판정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M3 PoC (9주)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직접 Hook 방식 전환(난이도↑)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+1~2주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M-N Nezha (11주)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5단계 축소 판단 → M6 계획 수정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+1주 (11주 확보로 완화)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M6 floor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추론 모델 재시도 / 1층 방어 전환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+1주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리스크 완충 구조: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4단계(1층 평가)까지만 완주해도 발표 가능한 결과가 나온다. 5단계(2층 RCA delta)는 floor 리스크가 있으니 '있으면 결정타, 없어도 1층으로 방어' 구조로 운영.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반증 조건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48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하드케이스 표본 과소 (수십 개)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BGL 병합 / 층화 완화 / 라인 단위 검정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신호 구별력 없음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신호 재설계 또는 주제 재설정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kvpress 훅 PoC 실패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fork 커스텀 → Cache 직접 서브클래싱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필터만으로 GPU 메모리 목표 달성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KV 여지 없음 → 직렬 파이프라인 전제 재검토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RCA delta 미측정 (floor)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1층 결과로 방어 + '모델 능력 병목' 발견으로 프레이밍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baseline 대비 보존율 우위 없음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로그 규칙성 무용 → 신호 재설계 또는 주제 좁히기</w:t>
            </w:r>
          </w:p>
        </w:tc>
      </w:tr>
    </w:tbl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모델 · 도구 확정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9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2E549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확정 내용 / 근거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주력 backbone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Llama-3.1-8B-Instruct — 128K · kvpress 예제 직접 명시 · KV 논문 업계 표준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2차 backbone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Qwen2.5-7B-Instruct 또는 Qwen3-8B — kvpress Qwen2/Qwen3 공식 지원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floor 백업 모델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DeepSeek-R1-Distill-Qwen-7B (추론 특화)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압축 프레임워크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NVIDIA kvpress — H2O · SnapKV · StreamingLLM · PyramidKV 등 30+ 내장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템플릿 파싱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Drain3 — pip 설치, 스트리밍 온라인 파싱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2층 RCA 태스크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제약형(원인 후보 K개 중 선택 / 원인 라인 지목) — floor 회피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⚠ 버전 주의</w:t>
            </w:r>
          </w:p>
        </w:tc>
        <w:tc>
          <w:tcPr>
            <w:tcW w:type="dxa" w:w="6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kvpress ↔ transformers 호환성 핀 고정 필수 (브레이킹 체인지 이력 있음)</w:t>
            </w:r>
          </w:p>
        </w:tc>
      </w:tr>
    </w:tbl>
    <w:p>
      <w:pPr>
        <w:pStyle w:val="Heading1"/>
        <w:pBdr>
          <w:bottom w:val="single" w:color="2E5496" w:sz="12" w:space="4"/>
        </w:pBdr>
        <w:spacing w:after="140" w:before="30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페어링 · 안전장치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초반 환경 셋업 페어링: A가 관문(전원 대기 리스크)이므로 0~1주 셋업만은 C나 D가 페어로 함께 → 지식 공유 + 병목 분산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PoC 백업 사전 조사: C가 M3 진입과 동시에 A와 함께 '직접 Hook'(Cache 서브클래싱) 경로 병렬 조사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하드 케이스 조기 공유: B가 M1 시점에 비-ERROR·중간위치 원인 개수를 D에게 넘겨 통계 표본 판정</w:t>
      </w:r>
    </w:p>
    <w:p>
      <w:pPr>
        <w:pStyle w:val="ListParagraph"/>
        <w:numPr>
          <w:ilvl w:val="0"/>
          <w:numId w:val="1"/>
        </w:numPr>
        <w:spacing w:after="60" w:before="0" w:line="264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Nezha 핸드오프: B의 Nezha를 D가 주 1회 점검하고, 11주 말 평가셋을 D에게 인계(M6 시작 전제)</w:t>
      </w:r>
    </w:p>
    <w:p>
      <w:pPr>
        <w:spacing w:after="60"/>
      </w:pPr>
    </w:p>
    <w:tbl>
      <w:tblPr>
        <w:tblW w:type="dxa" w:w="9000"/>
        <w:tblBorders>
          <w:top w:val="single" w:color="2E5496" w:sz="4"/>
          <w:left w:val="single" w:color="2E5496" w:sz="12"/>
          <w:bottom w:val="single" w:color="2E5496" w:sz="4"/>
          <w:right w:val="single" w:color="2E5496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0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2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한 문장 요약 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3개 관문(3주 킬스위치 · 9주 PoC · 11주 Nezha)을 GO/NO-GO로 통과하며 임계 경로를 지키고, 13주 1층 완주로 안전판을 확보한 뒤 15주 2층 delta로 상방을 노린다. 핵심 설계는 '판단은 한 번, 적용은 초기 레이어 이후'이며, 이것이 §2.1 도구 정당성과 정합한다.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로그 RCA KV Cache 압축 — 통합 확정본</dc:title>
  <dc:creator>Roadmap Integration</dc:creator>
  <cp:lastModifiedBy>Un-named</cp:lastModifiedBy>
  <cp:revision>1</cp:revision>
  <dcterms:created xsi:type="dcterms:W3CDTF">2026-07-10T14:27:50.922Z</dcterms:created>
  <dcterms:modified xsi:type="dcterms:W3CDTF">2026-07-10T14:27:50.941Z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