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образования и науки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firstLine="18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‘Тестирование ПО’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№4242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8640" w:hanging="43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ind w:left="648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hd w:fill="ffffff" w:val="clear"/>
        <w:ind w:left="648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P33302</w:t>
      </w:r>
    </w:p>
    <w:p w:rsidR="00000000" w:rsidDel="00000000" w:rsidP="00000000" w:rsidRDefault="00000000" w:rsidRPr="00000000" w14:paraId="00000011">
      <w:pPr>
        <w:shd w:fill="ffffff" w:val="clear"/>
        <w:ind w:left="648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Тюрин Святослав </w:t>
      </w:r>
    </w:p>
    <w:p w:rsidR="00000000" w:rsidDel="00000000" w:rsidP="00000000" w:rsidRDefault="00000000" w:rsidRPr="00000000" w14:paraId="00000012">
      <w:pPr>
        <w:shd w:fill="ffffff" w:val="clear"/>
        <w:ind w:left="648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Романов Артемий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14">
      <w:pPr>
        <w:shd w:fill="ffffff" w:val="clear"/>
        <w:ind w:left="648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5">
      <w:pPr>
        <w:shd w:fill="ffffff" w:val="clear"/>
        <w:ind w:left="648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Гаврилов Антон Валерьевич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Санкт-Петербург, 2024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Сформировать варианты использования, разработать на их основе тестовое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покрытие покрытие и провести функциональное тестирование интерфейса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сайта (в соответствии с вариантом).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выполнению работы: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Тестовое покрытие должно быть сформировано на основании набора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прецедентов использования сайта.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Тестирование должно осуществляться автоматически - с помощью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системы автоматизированного тестирования Selenium.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Шаблоны тестов должны формироваться при помощи Selenium IDE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исполняться при помощи Selenium RC в браузерах Firefox 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Chrome.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Предполагается, что тестируемый сайт использует динамическую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генерацию элементов на странице, т.е. выбор элемента в DOM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должен осуществляться не на основании его ID, а с помощью XPath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Вариант №4242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Gismeteo.ru</w:t>
      </w:r>
      <w:r w:rsidDel="00000000" w:rsidR="00000000" w:rsidRPr="00000000">
        <w:rPr>
          <w:rtl w:val="0"/>
        </w:rPr>
        <w:t xml:space="preserve">. Прогноз погоды в городах России и мира. Сводки по аэропортам и автодорогам.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http://www.gismeteo.ru/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UseCase-диаграмма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65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CheckList тестового покрытия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845"/>
        <w:tblGridChange w:id="0">
          <w:tblGrid>
            <w:gridCol w:w="1620"/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Checks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 страницы - Заголовок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sdt>
              <w:sdtPr>
                <w:alias w:val="TestingChecklist"/>
                <w:id w:val="733822627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ссылки “Погода” для перехода на раздел “Погода”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sdt>
              <w:sdtPr>
                <w:alias w:val="TestingChecklist"/>
                <w:id w:val="982106948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ссылки “Новости” для перехода на раздел “Новости”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sdt>
              <w:sdtPr>
                <w:alias w:val="TestingChecklist"/>
                <w:id w:val="1834290605"/>
                <w:dropDownList w:lastValue="Not Percise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Not Percise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ссылки “Карты” для перехода на раздел “Карты”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sdt>
              <w:sdtPr>
                <w:alias w:val="TestingChecklist"/>
                <w:id w:val="-1667073701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ссылки “Информеры” для перехода на раздел “Информеры”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sdt>
              <w:sdtPr>
                <w:alias w:val="TestingChecklist"/>
                <w:id w:val="-185732690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ссылки “Приложения” для перехода на раздел “Приложения”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Страница “Погода”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sdt>
              <w:sdtPr>
                <w:alias w:val="TestingChecklist"/>
                <w:id w:val="47258381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кнопки конфигурирования для появления меню конфигурации отображаемых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sdt>
              <w:sdtPr>
                <w:alias w:val="TestingChecklist"/>
                <w:id w:val="739528632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любые опции для выбора отображаемой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sdt>
              <w:sdtPr>
                <w:alias w:val="TestingChecklist"/>
                <w:id w:val="969341352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элемента, добавленного после включения или отключения опций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sdt>
              <w:sdtPr>
                <w:alias w:val="TestingChecklist"/>
                <w:id w:val="-45655435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элемент строки поиска, ввод текстового значения и имитация нажатия “Enter” для перехода на страницу погоды города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sdt>
              <w:sdtPr>
                <w:alias w:val="TestingChecklist"/>
                <w:id w:val="2003314572"/>
                <w:dropDownList w:lastValue="Fails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Fails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“Очистить” для удаления истории поиска городов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sdt>
              <w:sdtPr>
                <w:alias w:val="TestingChecklist"/>
                <w:id w:val="164885085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текста значения температуры из соответствующего элемента на главной странице погоды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sdt>
              <w:sdtPr>
                <w:alias w:val="TestingChecklist"/>
                <w:id w:val="1489045397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текста значения температуры из соответствующего элемента на странице города “Караганда”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Страница “Новости”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sdt>
              <w:sdtPr>
                <w:alias w:val="TestingChecklist"/>
                <w:id w:val="-474710754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кнопки “Ещё новости” для увеличения списка новостей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sdt>
              <w:sdtPr>
                <w:alias w:val="TestingChecklist"/>
                <w:id w:val="1835175739"/>
                <w:dropDownList w:lastValue="Fails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Fails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ссылки любой новости из плитки новостей для перехода на страницу новости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“Карты”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sdt>
              <w:sdtPr>
                <w:alias w:val="TestingChecklist"/>
                <w:id w:val="-1065270197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дроп-даун элемент “Регион” и на регион “Сибирь” для выбора региона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sdt>
              <w:sdtPr>
                <w:alias w:val="TestingChecklist"/>
                <w:id w:val="-765565998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“Ветер” для выбора карты ветров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sdt>
              <w:sdtPr>
                <w:alias w:val="TestingChecklist"/>
                <w:id w:val="1168221730"/>
                <w:dropDownList w:lastValue="Fails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Fails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выбора часового пояса для выбора часового пояса “+3”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Страница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sdt>
              <w:sdtPr>
                <w:alias w:val="TestingChecklist"/>
                <w:id w:val="-357481770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“Android” для перехода на страницу, посвященную Android-приложению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sdt>
              <w:sdtPr>
                <w:alias w:val="TestingChecklist"/>
                <w:id w:val="480246830"/>
                <w:dropDownList w:lastValue="OK">
                  <w:listItem w:displayText="OK" w:value="OK"/>
                  <w:listItem w:displayText="Fails" w:value="Fails"/>
                  <w:listItem w:displayText="Not Percise" w:value="Not Percise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в Play Market при нажатии кнопки“Скачать в Play Market”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Обоснования ошибок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Нажатие ссылки “Карты” для перехода на раздел “Карты”</w:t>
      </w:r>
      <w:r w:rsidDel="00000000" w:rsidR="00000000" w:rsidRPr="00000000">
        <w:rPr>
          <w:rtl w:val="0"/>
        </w:rPr>
        <w:t xml:space="preserve"> - ссылка перекрывается поп-апом-подсказкой, вызывая нажимаемый элемент, который добавляет параметры перехода в адрес страницы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Нажатие на кнопку “Очистить” для удаления истории поиска городов</w:t>
      </w:r>
      <w:r w:rsidDel="00000000" w:rsidR="00000000" w:rsidRPr="00000000">
        <w:rPr>
          <w:rtl w:val="0"/>
        </w:rPr>
        <w:t xml:space="preserve"> - тест не проходит из-за невозможности Selenium кликнуть по элементу “span”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Нажатие на кнопку выбора часового пояса для выбора часового пояса “+3” </w:t>
      </w:r>
      <w:r w:rsidDel="00000000" w:rsidR="00000000" w:rsidRPr="00000000">
        <w:rPr>
          <w:rtl w:val="0"/>
        </w:rPr>
        <w:t xml:space="preserve">- кнопка не может быть нажата из-за позиционирования курсора нажатия Selenium по центру элемента, из-за чего получается попытка кликнуть на элемент, на который Selenium не может кликать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Нажатие ссылки любой новости из плитки новостей для перехода на страницу новости </w:t>
      </w:r>
      <w:r w:rsidDel="00000000" w:rsidR="00000000" w:rsidRPr="00000000">
        <w:rPr>
          <w:rtl w:val="0"/>
        </w:rPr>
        <w:t xml:space="preserve">- Selenium не совершает переход на страницу новости после клика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Нажатие на кнопку “Android” для перехода на страницу, посвященную Android-приложению сайта - невозможность перехода по причине “element not interactable”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 набора тестовых сценариев</w:t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71e0r3aaj8mf" w:id="0"/>
      <w:bookmarkEnd w:id="0"/>
      <w:r w:rsidDel="00000000" w:rsidR="00000000" w:rsidRPr="00000000">
        <w:rPr>
          <w:rtl w:val="0"/>
        </w:rPr>
        <w:t xml:space="preserve">Тестовый сценарий перехода между страницами сайта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ID: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Краткое описание: Пользователь переключается между страницами сайта используя меню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Главные актеры: Любой пользователь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Предусловия: Нет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Основной поток: 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переходит на сайт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https://www.gismeteo.ru/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переключается между страницами в меню заголовка сайта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Критерий прохождения теста: По нажатию на ссылки страниц, пользователь попадает на нужные страницы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ntek7arnut0r" w:id="1"/>
      <w:bookmarkEnd w:id="1"/>
      <w:r w:rsidDel="00000000" w:rsidR="00000000" w:rsidRPr="00000000">
        <w:rPr>
          <w:rtl w:val="0"/>
        </w:rPr>
        <w:t xml:space="preserve">Тестовый сценарий конфигурация отображаемых данных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ID: 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Краткое описание: Пользователь конфигурирует нужные метео-данные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Главные актеры: Пользователь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Предусловия: Пользователь находится на странице погоды какого-то города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кнопку набор данных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 списке выбирает нужные данные в меню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Критерий прохождения теста: Отображение выбранных данных на странице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ho5bf87x92ht" w:id="2"/>
      <w:bookmarkEnd w:id="2"/>
      <w:r w:rsidDel="00000000" w:rsidR="00000000" w:rsidRPr="00000000">
        <w:rPr>
          <w:rtl w:val="0"/>
        </w:rPr>
        <w:t xml:space="preserve">Тестовый сценарий очистка истории запросов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ID: 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Краткое описание: Пользователь очищает историю запросов поиска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Главные актеры: Пользователь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Предусловия: Пользователь находится на главной странице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Имеется история поиска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на кнопку поиска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кнопку очистить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Критерий прохождения теста: пустая история запросов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9a2n1ercr5q5" w:id="3"/>
      <w:bookmarkEnd w:id="3"/>
      <w:r w:rsidDel="00000000" w:rsidR="00000000" w:rsidRPr="00000000">
        <w:rPr>
          <w:rtl w:val="0"/>
        </w:rPr>
        <w:t xml:space="preserve">Тестовый сценарий получения значения температуры в своем городе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ID: 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Краткое описание: Пользователь ищет значение температуры в своём городе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Главные актеры: Пользователь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Предусловия: Пользователь находится на главной странице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свой город в таблице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Критерий прохождения теста: Переход на страницу с прогнозом погоды этого города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z32gzni8ulvg" w:id="4"/>
      <w:bookmarkEnd w:id="4"/>
      <w:r w:rsidDel="00000000" w:rsidR="00000000" w:rsidRPr="00000000">
        <w:rPr>
          <w:rtl w:val="0"/>
        </w:rPr>
        <w:t xml:space="preserve">Тестовый сценарий получения значения температуры в других городах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ID: 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Краткое описание: Пользователь ищет значение температуры в городе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Главные актеры: Пользователь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Предусловия: Пользователь находится на главной странице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нужный город в таблице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Критерий прохождения теста: Переход на страницу с прогнозом погоды этого города</w:t>
      </w:r>
    </w:p>
    <w:p w:rsidR="00000000" w:rsidDel="00000000" w:rsidP="00000000" w:rsidRDefault="00000000" w:rsidRPr="00000000" w14:paraId="000000E3">
      <w:pPr>
        <w:pStyle w:val="Heading3"/>
        <w:rPr>
          <w:sz w:val="34"/>
          <w:szCs w:val="34"/>
        </w:rPr>
      </w:pPr>
      <w:bookmarkStart w:colFirst="0" w:colLast="0" w:name="_96g8hh7o4riz" w:id="5"/>
      <w:bookmarkEnd w:id="5"/>
      <w:r w:rsidDel="00000000" w:rsidR="00000000" w:rsidRPr="00000000">
        <w:rPr>
          <w:rtl w:val="0"/>
        </w:rPr>
        <w:t xml:space="preserve">Тестовый сценарий </w:t>
      </w:r>
      <w:r w:rsidDel="00000000" w:rsidR="00000000" w:rsidRPr="00000000">
        <w:rPr>
          <w:color w:val="000000"/>
          <w:rtl w:val="0"/>
        </w:rPr>
        <w:t xml:space="preserve">получение дополнительных новостей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ID: 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Краткое описание: Пользователь получает дополнительные новости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Главные актеры: Пользователь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Предусловия: пользователь находится на главной странице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Основной поток: 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переходит на вкладку новости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нажимает на кнопку еще новости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Критерий прохождения теста: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По нажатию на кнопку загружаются дополнительные новости.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z3tdlte6lm84" w:id="6"/>
      <w:bookmarkEnd w:id="6"/>
      <w:r w:rsidDel="00000000" w:rsidR="00000000" w:rsidRPr="00000000">
        <w:rPr>
          <w:rtl w:val="0"/>
        </w:rPr>
        <w:t xml:space="preserve">Тестовый сценарий </w:t>
      </w:r>
      <w:r w:rsidDel="00000000" w:rsidR="00000000" w:rsidRPr="00000000">
        <w:rPr>
          <w:color w:val="000000"/>
          <w:rtl w:val="0"/>
        </w:rPr>
        <w:t xml:space="preserve">п</w:t>
      </w:r>
      <w:r w:rsidDel="00000000" w:rsidR="00000000" w:rsidRPr="00000000">
        <w:rPr>
          <w:color w:val="000000"/>
          <w:rtl w:val="0"/>
        </w:rPr>
        <w:t xml:space="preserve">олучение информации о новости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ID: 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Краткое описание: Пользователь просматривает новости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Главные актеры: Пользователь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Предусловия: пользователь находится на главной странице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Основной поток: 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переходит на вкладку новости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интересующий его раздел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интересующую его новость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Критерий прохождения теста: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По нажатию на новость пользователь попадает на нужную страницу.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lcf3rnkfpnjw" w:id="7"/>
      <w:bookmarkEnd w:id="7"/>
      <w:r w:rsidDel="00000000" w:rsidR="00000000" w:rsidRPr="00000000">
        <w:rPr>
          <w:rtl w:val="0"/>
        </w:rPr>
        <w:t xml:space="preserve">Тестовый сценарий просмотра информативных карт о погоде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ID: 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Краткое описание: пользователь просматривает карты погоды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Главные актеры: Пользователь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Предусловия: пользователь находится на главной странице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Основной поток: 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переходит на вкладку карты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интересующий его регион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интересующий его тип карты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интересующий его часовой пояс и время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Критерий прохождения теста: Отображение нужной карты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>
          <w:sz w:val="34"/>
          <w:szCs w:val="34"/>
        </w:rPr>
      </w:pPr>
      <w:bookmarkStart w:colFirst="0" w:colLast="0" w:name="_bfgi5deklq3z" w:id="8"/>
      <w:bookmarkEnd w:id="8"/>
      <w:r w:rsidDel="00000000" w:rsidR="00000000" w:rsidRPr="00000000">
        <w:rPr>
          <w:rtl w:val="0"/>
        </w:rPr>
        <w:t xml:space="preserve">Тестовый сценарий </w:t>
      </w:r>
      <w:r w:rsidDel="00000000" w:rsidR="00000000" w:rsidRPr="00000000">
        <w:rPr>
          <w:color w:val="000000"/>
          <w:rtl w:val="0"/>
        </w:rPr>
        <w:t xml:space="preserve">получение информации о нужном приложении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ID: 9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Краткое описание: Пользователь просматривает новости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Главные актеры: Пользователь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Предусловия: пользователь находится на главной странице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Основной поток: 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переходит на вкладку приложения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интересующий его тип устройства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переходит по внешней ссылке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Критерий прохождения теста: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По нажатию на новость пользователь попадает на нужную страницу.</w:t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652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изучили работу Selenium WebDriver, поработали с интеграционным тестированием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описали тестовые случаи. Тесты запускаются в двух браузерах - Chrome и Firefox с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использованием параметризованных тестов.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gismeteo.ru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gismeteo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