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D6210" w14:textId="77777777" w:rsidR="00E302BD" w:rsidRDefault="00801970">
      <w:pPr>
        <w:widowControl/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5B9BD5"/>
          <w:sz w:val="22"/>
          <w:szCs w:val="22"/>
        </w:rPr>
      </w:pPr>
      <w:r>
        <w:rPr>
          <w:noProof/>
          <w:color w:val="5B9BD5"/>
          <w:sz w:val="22"/>
          <w:szCs w:val="22"/>
        </w:rPr>
        <w:drawing>
          <wp:inline distT="0" distB="0" distL="0" distR="0" wp14:anchorId="5817DB1F" wp14:editId="263E0842">
            <wp:extent cx="1417320" cy="750898"/>
            <wp:effectExtent l="0" t="0" r="0" b="0"/>
            <wp:docPr id="1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7D23D" w14:textId="248F04F4" w:rsidR="00E302BD" w:rsidRDefault="00C77F7A">
      <w:pPr>
        <w:widowControl/>
        <w:pBdr>
          <w:top w:val="single" w:sz="6" w:space="6" w:color="5B9BD5"/>
          <w:left w:val="nil"/>
          <w:bottom w:val="single" w:sz="6" w:space="6" w:color="5B9BD5"/>
          <w:right w:val="nil"/>
          <w:between w:val="nil"/>
        </w:pBdr>
        <w:spacing w:after="240" w:line="240" w:lineRule="auto"/>
        <w:jc w:val="center"/>
        <w:rPr>
          <w:smallCaps/>
          <w:color w:val="5B9BD5"/>
          <w:sz w:val="80"/>
          <w:szCs w:val="80"/>
        </w:rPr>
      </w:pPr>
      <w:r w:rsidRPr="00C77F7A">
        <w:rPr>
          <w:rFonts w:hint="eastAsia"/>
          <w:smallCaps/>
          <w:color w:val="5B9BD5"/>
          <w:sz w:val="56"/>
          <w:szCs w:val="56"/>
        </w:rPr>
        <w:t>신용카드</w:t>
      </w:r>
      <w:r w:rsidRPr="00C77F7A">
        <w:rPr>
          <w:smallCaps/>
          <w:color w:val="5B9BD5"/>
          <w:sz w:val="56"/>
          <w:szCs w:val="56"/>
        </w:rPr>
        <w:t xml:space="preserve"> 사기 검출</w:t>
      </w:r>
      <w:r>
        <w:rPr>
          <w:rFonts w:hint="eastAsia"/>
          <w:smallCaps/>
          <w:color w:val="5B9BD5"/>
          <w:sz w:val="56"/>
          <w:szCs w:val="56"/>
        </w:rPr>
        <w:t xml:space="preserve"> </w:t>
      </w:r>
      <w:r w:rsidR="00801970">
        <w:rPr>
          <w:smallCaps/>
          <w:color w:val="5B9BD5"/>
          <w:sz w:val="56"/>
          <w:szCs w:val="56"/>
        </w:rPr>
        <w:t>보고서</w:t>
      </w:r>
    </w:p>
    <w:p w14:paraId="60091A24" w14:textId="2F108D8A" w:rsidR="00E302BD" w:rsidRDefault="00C77F7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5B9BD5"/>
          <w:sz w:val="28"/>
          <w:szCs w:val="28"/>
        </w:rPr>
      </w:pPr>
      <w:r w:rsidRPr="00C77F7A">
        <w:rPr>
          <w:rFonts w:hint="eastAsia"/>
          <w:color w:val="5B9BD5"/>
          <w:sz w:val="28"/>
          <w:szCs w:val="28"/>
        </w:rPr>
        <w:t>신용카드</w:t>
      </w:r>
      <w:r w:rsidRPr="00C77F7A">
        <w:rPr>
          <w:color w:val="5B9BD5"/>
          <w:sz w:val="28"/>
          <w:szCs w:val="28"/>
        </w:rPr>
        <w:t xml:space="preserve"> 사기 검출</w:t>
      </w:r>
      <w:r w:rsidR="00801970">
        <w:rPr>
          <w:color w:val="5B9BD5"/>
          <w:sz w:val="28"/>
          <w:szCs w:val="28"/>
        </w:rPr>
        <w:t xml:space="preserve"> 예측</w:t>
      </w:r>
    </w:p>
    <w:p w14:paraId="583CC8D1" w14:textId="77777777" w:rsidR="00E302BD" w:rsidRDefault="00801970">
      <w:pPr>
        <w:widowControl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5B9BD5"/>
          <w:sz w:val="22"/>
          <w:szCs w:val="22"/>
        </w:rPr>
      </w:pPr>
      <w:r>
        <w:rPr>
          <w:noProof/>
          <w:color w:val="5B9BD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CF9735" wp14:editId="1AE88DD2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309"/>
                <wp:effectExtent l="0" t="0" r="0" b="0"/>
                <wp:wrapNone/>
                <wp:docPr id="145" name="직사각형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6FCBC" w14:textId="5E22D035" w:rsidR="00801970" w:rsidRDefault="00801970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28"/>
                              </w:rPr>
                              <w:t>2025 APRIL 15</w:t>
                            </w:r>
                          </w:p>
                          <w:p w14:paraId="7B9AAB9C" w14:textId="77777777" w:rsidR="00801970" w:rsidRDefault="00801970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28"/>
                              </w:rPr>
                              <w:t>우 성 욱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F9735" id="직사각형 145" o:spid="_x0000_s1026" style="position:absolute;left:0;text-align:left;margin-left:0;margin-top:715.25pt;width:516.75pt;height:44.6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" filled="f" stroked="f">
                <v:textbox inset="0,0,0,0">
                  <w:txbxContent>
                    <w:p w14:paraId="5E86FCBC" w14:textId="5E22D035" w:rsidR="00801970" w:rsidRDefault="00801970">
                      <w:pPr>
                        <w:spacing w:after="4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B9BD5"/>
                          <w:sz w:val="28"/>
                        </w:rPr>
                        <w:t>2025 APRIL 15</w:t>
                      </w:r>
                    </w:p>
                    <w:p w14:paraId="7B9AAB9C" w14:textId="77777777" w:rsidR="00801970" w:rsidRDefault="00801970">
                      <w:pPr>
                        <w:spacing w:after="4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B9BD5"/>
                          <w:sz w:val="28"/>
                        </w:rPr>
                        <w:t>우 성 욱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5B9BD5"/>
          <w:sz w:val="22"/>
          <w:szCs w:val="22"/>
        </w:rPr>
        <w:drawing>
          <wp:inline distT="0" distB="0" distL="0" distR="0" wp14:anchorId="6695624A" wp14:editId="0BE8A925">
            <wp:extent cx="758952" cy="478932"/>
            <wp:effectExtent l="0" t="0" r="0" b="0"/>
            <wp:docPr id="1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0EFCA" w14:textId="77777777" w:rsidR="00E302BD" w:rsidRDefault="00801970">
      <w:pPr>
        <w:widowControl/>
      </w:pPr>
      <w:r>
        <w:br w:type="page"/>
      </w:r>
    </w:p>
    <w:p w14:paraId="6C2BE781" w14:textId="77777777" w:rsidR="00E302BD" w:rsidRDefault="0080197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&lt;목 차&gt;</w:t>
      </w:r>
    </w:p>
    <w:sdt>
      <w:sdtPr>
        <w:rPr>
          <w:rFonts w:ascii="맑은 고딕" w:eastAsia="맑은 고딕" w:hAnsi="맑은 고딕" w:cs="맑은 고딕"/>
          <w:color w:val="auto"/>
          <w:sz w:val="20"/>
          <w:szCs w:val="20"/>
          <w:lang w:val="ko-KR"/>
        </w:rPr>
        <w:id w:val="250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DE2CB" w14:textId="398364D1" w:rsidR="001F11E8" w:rsidRDefault="001F11E8">
          <w:pPr>
            <w:pStyle w:val="TOC"/>
          </w:pPr>
          <w:r>
            <w:rPr>
              <w:lang w:val="ko-KR"/>
            </w:rPr>
            <w:t>내용</w:t>
          </w:r>
        </w:p>
        <w:p w14:paraId="4E4BF6E4" w14:textId="699DAAFD" w:rsidR="00C169A9" w:rsidRDefault="001F11E8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7158" w:history="1">
            <w:r w:rsidR="00C169A9" w:rsidRPr="003F6DF9">
              <w:rPr>
                <w:rStyle w:val="a5"/>
                <w:noProof/>
              </w:rPr>
              <w:t>요약</w:t>
            </w:r>
            <w:r w:rsidR="00C169A9">
              <w:rPr>
                <w:noProof/>
                <w:webHidden/>
              </w:rPr>
              <w:tab/>
            </w:r>
            <w:r w:rsidR="00C169A9">
              <w:rPr>
                <w:noProof/>
                <w:webHidden/>
              </w:rPr>
              <w:fldChar w:fldCharType="begin"/>
            </w:r>
            <w:r w:rsidR="00C169A9">
              <w:rPr>
                <w:noProof/>
                <w:webHidden/>
              </w:rPr>
              <w:instrText xml:space="preserve"> PAGEREF _Toc195637158 \h </w:instrText>
            </w:r>
            <w:r w:rsidR="00C169A9">
              <w:rPr>
                <w:noProof/>
                <w:webHidden/>
              </w:rPr>
            </w:r>
            <w:r w:rsidR="00C169A9">
              <w:rPr>
                <w:noProof/>
                <w:webHidden/>
              </w:rPr>
              <w:fldChar w:fldCharType="separate"/>
            </w:r>
            <w:r w:rsidR="00C169A9">
              <w:rPr>
                <w:noProof/>
                <w:webHidden/>
              </w:rPr>
              <w:t>2</w:t>
            </w:r>
            <w:r w:rsidR="00C169A9">
              <w:rPr>
                <w:noProof/>
                <w:webHidden/>
              </w:rPr>
              <w:fldChar w:fldCharType="end"/>
            </w:r>
          </w:hyperlink>
        </w:p>
        <w:p w14:paraId="534B6404" w14:textId="60315C79" w:rsidR="00C169A9" w:rsidRDefault="00C169A9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59" w:history="1">
            <w:r w:rsidRPr="003F6DF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C978" w14:textId="3327B74C" w:rsidR="00C169A9" w:rsidRDefault="00C169A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0" w:history="1">
            <w:r w:rsidRPr="003F6DF9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B62C" w14:textId="69C71C62" w:rsidR="00C169A9" w:rsidRDefault="00C169A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1" w:history="1">
            <w:r w:rsidRPr="003F6DF9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6496" w14:textId="552259EA" w:rsidR="00C169A9" w:rsidRDefault="00C169A9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2" w:history="1">
            <w:r w:rsidRPr="003F6DF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데이터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CDF3" w14:textId="26C494FB" w:rsidR="00C169A9" w:rsidRDefault="00C169A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3" w:history="1">
            <w:r w:rsidRPr="003F6DF9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데이터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95B4" w14:textId="216393E7" w:rsidR="00C169A9" w:rsidRDefault="00C169A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4" w:history="1">
            <w:r w:rsidRPr="003F6DF9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이상치, 결측 치 및 중복 데이터 유무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FD99" w14:textId="21D8742E" w:rsidR="00C169A9" w:rsidRDefault="00C169A9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5" w:history="1">
            <w:r w:rsidRPr="003F6DF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프로젝트 흐름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9CF0" w14:textId="65A4B00E" w:rsidR="00C169A9" w:rsidRDefault="00C169A9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6" w:history="1">
            <w:r w:rsidRPr="003F6DF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9288" w14:textId="5F00FFAA" w:rsidR="00C169A9" w:rsidRDefault="00C169A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7" w:history="1">
            <w:r w:rsidRPr="003F6DF9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사용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4218" w14:textId="7C6C9C06" w:rsidR="00C169A9" w:rsidRDefault="00C169A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8" w:history="1">
            <w:r w:rsidRPr="003F6DF9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모델 사용한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98FD" w14:textId="7C0C89E2" w:rsidR="00C169A9" w:rsidRDefault="00C169A9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69" w:history="1">
            <w:r w:rsidRPr="003F6DF9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정밀도(Precision), 재현율(Recall), F1-score, AUC (ROC-AUC) 가 중요한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0EEF" w14:textId="77A74F57" w:rsidR="00C169A9" w:rsidRDefault="00C169A9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70" w:history="1">
            <w:r w:rsidRPr="003F6DF9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3F6DF9">
              <w:rPr>
                <w:rStyle w:val="a5"/>
                <w:noProof/>
              </w:rPr>
              <w:t>실험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A564" w14:textId="7EEA72EA" w:rsidR="00C169A9" w:rsidRDefault="00C169A9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71" w:history="1">
            <w:r w:rsidRPr="003F6DF9">
              <w:rPr>
                <w:rStyle w:val="a5"/>
                <w:noProof/>
              </w:rPr>
              <w:t>6.1 원본 데이터 가공 없이 모델 학습 및 일반화 성능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BA80" w14:textId="5A89B236" w:rsidR="00C169A9" w:rsidRDefault="00C169A9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72" w:history="1">
            <w:r w:rsidRPr="003F6DF9">
              <w:rPr>
                <w:rStyle w:val="a5"/>
                <w:noProof/>
              </w:rPr>
              <w:t>6.2 원본 데이터를 StandarScaler로 가공 후 모델 학습 및 일반화 성능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C426" w14:textId="556937FA" w:rsidR="00C169A9" w:rsidRDefault="00C169A9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73" w:history="1">
            <w:r w:rsidRPr="003F6DF9">
              <w:rPr>
                <w:rStyle w:val="a5"/>
                <w:noProof/>
              </w:rPr>
              <w:t>6.3 원본 데이터를 로그화로 가공 후 모델 학습 및 일반화 성능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C531" w14:textId="6EC8A23C" w:rsidR="00C169A9" w:rsidRDefault="00C169A9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74" w:history="1">
            <w:r w:rsidRPr="003F6DF9">
              <w:rPr>
                <w:rStyle w:val="a5"/>
                <w:noProof/>
              </w:rPr>
              <w:t>6.4 전처리 방법에 따른 모델 성능 비교 및 추천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A50A" w14:textId="18009434" w:rsidR="00C169A9" w:rsidRDefault="00C169A9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37175" w:history="1">
            <w:r w:rsidRPr="003F6DF9">
              <w:rPr>
                <w:rStyle w:val="a5"/>
                <w:noProof/>
              </w:rPr>
              <w:t>6.5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7EAF" w14:textId="38B68CFF" w:rsidR="001F11E8" w:rsidRDefault="001F11E8">
          <w:r>
            <w:rPr>
              <w:b/>
              <w:bCs/>
              <w:lang w:val="ko-KR"/>
            </w:rPr>
            <w:fldChar w:fldCharType="end"/>
          </w:r>
        </w:p>
      </w:sdtContent>
    </w:sdt>
    <w:p w14:paraId="29003A7A" w14:textId="77777777" w:rsidR="00E302BD" w:rsidRDefault="00801970">
      <w:pPr>
        <w:widowControl/>
      </w:pPr>
      <w:r>
        <w:br w:type="page"/>
      </w:r>
    </w:p>
    <w:p w14:paraId="08D0137F" w14:textId="77777777" w:rsidR="00E302BD" w:rsidRPr="001F11E8" w:rsidRDefault="00801970" w:rsidP="001F11E8">
      <w:pPr>
        <w:pStyle w:val="1"/>
      </w:pPr>
      <w:bookmarkStart w:id="0" w:name="_Toc195637158"/>
      <w:r w:rsidRPr="001F11E8">
        <w:lastRenderedPageBreak/>
        <w:t>요약</w:t>
      </w:r>
      <w:bookmarkEnd w:id="0"/>
    </w:p>
    <w:p w14:paraId="5F7A6DBC" w14:textId="6F76E0F2" w:rsidR="00E302BD" w:rsidRDefault="00C169A9">
      <w:pPr>
        <w:widowControl/>
      </w:pPr>
      <w:r w:rsidRPr="00C169A9">
        <w:rPr>
          <w:rFonts w:hint="eastAsia"/>
        </w:rPr>
        <w:t>본</w:t>
      </w:r>
      <w:r w:rsidRPr="00C169A9">
        <w:t xml:space="preserve"> 프로젝트는 신용카드 거래 </w:t>
      </w:r>
      <w:proofErr w:type="spellStart"/>
      <w:r w:rsidRPr="00C169A9">
        <w:t>데이터셋을</w:t>
      </w:r>
      <w:proofErr w:type="spellEnd"/>
      <w:r w:rsidRPr="00C169A9">
        <w:t xml:space="preserve"> 기반으로 다양한 </w:t>
      </w:r>
      <w:proofErr w:type="spellStart"/>
      <w:r w:rsidRPr="00C169A9">
        <w:t>머신러닝</w:t>
      </w:r>
      <w:proofErr w:type="spellEnd"/>
      <w:r w:rsidRPr="00C169A9">
        <w:t xml:space="preserve"> 모델을 적용하여 사기 거래를 효과적으로 탐지하는 데 초점을 맞추었습니다. 주요 분류 알고리즘으로는 </w:t>
      </w:r>
      <w:proofErr w:type="spellStart"/>
      <w:r w:rsidRPr="00C169A9">
        <w:t>로지스틱</w:t>
      </w:r>
      <w:proofErr w:type="spellEnd"/>
      <w:r w:rsidRPr="00C169A9">
        <w:t xml:space="preserve"> 회귀, SVC, 랜덤 </w:t>
      </w:r>
      <w:proofErr w:type="spellStart"/>
      <w:r w:rsidRPr="00C169A9">
        <w:t>포레스트</w:t>
      </w:r>
      <w:proofErr w:type="spellEnd"/>
      <w:r w:rsidRPr="00C169A9">
        <w:t xml:space="preserve">, </w:t>
      </w:r>
      <w:proofErr w:type="spellStart"/>
      <w:r w:rsidRPr="00C169A9">
        <w:t>그래디언트</w:t>
      </w:r>
      <w:proofErr w:type="spellEnd"/>
      <w:r w:rsidRPr="00C169A9">
        <w:t xml:space="preserve"> </w:t>
      </w:r>
      <w:proofErr w:type="spellStart"/>
      <w:r w:rsidRPr="00C169A9">
        <w:t>부스팅</w:t>
      </w:r>
      <w:proofErr w:type="spellEnd"/>
      <w:r w:rsidRPr="00C169A9">
        <w:t xml:space="preserve">, </w:t>
      </w:r>
      <w:proofErr w:type="spellStart"/>
      <w:r w:rsidRPr="00C169A9">
        <w:t>XGBoost</w:t>
      </w:r>
      <w:proofErr w:type="spellEnd"/>
      <w:r w:rsidRPr="00C169A9">
        <w:t xml:space="preserve"> 등을 사용하였으며, </w:t>
      </w:r>
      <w:proofErr w:type="spellStart"/>
      <w:r w:rsidRPr="00C169A9">
        <w:t>StandardScaler</w:t>
      </w:r>
      <w:proofErr w:type="spellEnd"/>
      <w:r w:rsidRPr="00C169A9">
        <w:t xml:space="preserve"> 정규화, 로그 변환 등의 전처리 기법을 비교 분석하여 모델 성능에 미치는 영향을 평</w:t>
      </w:r>
      <w:bookmarkStart w:id="1" w:name="_GoBack"/>
      <w:bookmarkEnd w:id="1"/>
      <w:r w:rsidRPr="00C169A9">
        <w:t xml:space="preserve">가하였습니다. 각 모델은 정밀도(Precision), </w:t>
      </w:r>
      <w:proofErr w:type="spellStart"/>
      <w:r w:rsidRPr="00C169A9">
        <w:t>재현율</w:t>
      </w:r>
      <w:proofErr w:type="spellEnd"/>
      <w:r w:rsidRPr="00C169A9">
        <w:t>(Recall), F1-score, AUC(ROC-AUC) 지표를 중심으로 성능을 비교하였습니다.</w:t>
      </w:r>
      <w:r w:rsidR="00801970">
        <w:br w:type="page"/>
      </w:r>
    </w:p>
    <w:p w14:paraId="76D0AFFE" w14:textId="77777777" w:rsidR="00E302BD" w:rsidRDefault="00801970">
      <w:pPr>
        <w:pStyle w:val="1"/>
        <w:numPr>
          <w:ilvl w:val="0"/>
          <w:numId w:val="9"/>
        </w:numPr>
      </w:pPr>
      <w:bookmarkStart w:id="2" w:name="_Toc195637159"/>
      <w:r>
        <w:lastRenderedPageBreak/>
        <w:t>프로젝트 개요</w:t>
      </w:r>
      <w:bookmarkEnd w:id="2"/>
    </w:p>
    <w:p w14:paraId="3EFC964A" w14:textId="77777777" w:rsidR="00E302BD" w:rsidRDefault="00801970">
      <w:pPr>
        <w:pStyle w:val="2"/>
        <w:numPr>
          <w:ilvl w:val="1"/>
          <w:numId w:val="9"/>
        </w:numPr>
      </w:pPr>
      <w:bookmarkStart w:id="3" w:name="_Toc195637160"/>
      <w:r>
        <w:t>목표</w:t>
      </w:r>
      <w:bookmarkEnd w:id="3"/>
    </w:p>
    <w:p w14:paraId="4359DA4D" w14:textId="42518658" w:rsidR="00E302BD" w:rsidRDefault="00C64B5E">
      <w:pPr>
        <w:pBdr>
          <w:top w:val="nil"/>
          <w:left w:val="nil"/>
          <w:bottom w:val="nil"/>
          <w:right w:val="nil"/>
          <w:between w:val="nil"/>
        </w:pBdr>
        <w:ind w:left="800"/>
      </w:pPr>
      <w:r>
        <w:t>신용카드 거래 데이터 기반으로 사기 거래 여부를 예측하는 분류 모델을 개발하여, 금융 기관의 리스크를 줄이고 고객 보호를 강화하는 것이 목표</w:t>
      </w:r>
    </w:p>
    <w:p w14:paraId="4C9BBC14" w14:textId="77777777" w:rsidR="00C64B5E" w:rsidRPr="00C64B5E" w:rsidRDefault="00C64B5E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</w:rPr>
      </w:pPr>
    </w:p>
    <w:p w14:paraId="69189091" w14:textId="77777777" w:rsidR="00E302BD" w:rsidRDefault="00801970">
      <w:pPr>
        <w:pStyle w:val="2"/>
        <w:numPr>
          <w:ilvl w:val="1"/>
          <w:numId w:val="9"/>
        </w:numPr>
      </w:pPr>
      <w:bookmarkStart w:id="4" w:name="_Toc195637161"/>
      <w:r>
        <w:t>데이터</w:t>
      </w:r>
      <w:bookmarkEnd w:id="4"/>
    </w:p>
    <w:p w14:paraId="70003BD9" w14:textId="2B768B70" w:rsidR="00C64B5E" w:rsidRPr="00B2230C" w:rsidRDefault="00C64B5E" w:rsidP="00B2230C">
      <w:pPr>
        <w:pBdr>
          <w:top w:val="nil"/>
          <w:left w:val="nil"/>
          <w:bottom w:val="nil"/>
          <w:right w:val="nil"/>
          <w:between w:val="nil"/>
        </w:pBdr>
        <w:ind w:left="800"/>
      </w:pPr>
      <w:r w:rsidRPr="00B2230C">
        <w:t>데이터</w:t>
      </w:r>
      <w:r w:rsidR="00B2230C">
        <w:rPr>
          <w:rFonts w:hint="eastAsia"/>
        </w:rPr>
        <w:t xml:space="preserve"> </w:t>
      </w:r>
      <w:r w:rsidRPr="00B2230C">
        <w:t xml:space="preserve">셋: </w:t>
      </w:r>
      <w:proofErr w:type="spellStart"/>
      <w:r w:rsidRPr="00B2230C">
        <w:t>Kaggle</w:t>
      </w:r>
      <w:proofErr w:type="spellEnd"/>
      <w:r w:rsidRPr="00B2230C">
        <w:t xml:space="preserve"> 신용카드 사기 탐지 데이터 (284,807건)</w:t>
      </w:r>
    </w:p>
    <w:p w14:paraId="5404F588" w14:textId="2B0D7044" w:rsidR="00C64B5E" w:rsidRPr="00B2230C" w:rsidRDefault="00C64B5E" w:rsidP="00B2230C">
      <w:pPr>
        <w:pBdr>
          <w:top w:val="nil"/>
          <w:left w:val="nil"/>
          <w:bottom w:val="nil"/>
          <w:right w:val="nil"/>
          <w:between w:val="nil"/>
        </w:pBdr>
        <w:ind w:left="800"/>
      </w:pPr>
      <w:r w:rsidRPr="00B2230C">
        <w:t>특성: 익명 처리된 28개 변수(V1~V28), 거래 시간(Time), 거래 금액(Amount), 사기 여부(Class: 0=정상, 1=사기)</w:t>
      </w:r>
    </w:p>
    <w:p w14:paraId="3B9C430D" w14:textId="68C912B4" w:rsidR="00E302BD" w:rsidRDefault="00E302BD" w:rsidP="00C64B5E"/>
    <w:p w14:paraId="74C5134D" w14:textId="77777777" w:rsidR="00E302BD" w:rsidRDefault="00801970">
      <w:pPr>
        <w:widowControl/>
        <w:rPr>
          <w:sz w:val="28"/>
          <w:szCs w:val="28"/>
        </w:rPr>
      </w:pPr>
      <w:r>
        <w:br w:type="page"/>
      </w:r>
    </w:p>
    <w:p w14:paraId="4782590C" w14:textId="77777777" w:rsidR="00E302BD" w:rsidRDefault="00801970">
      <w:pPr>
        <w:pStyle w:val="1"/>
        <w:numPr>
          <w:ilvl w:val="0"/>
          <w:numId w:val="9"/>
        </w:numPr>
      </w:pPr>
      <w:bookmarkStart w:id="5" w:name="_Toc195637162"/>
      <w:r>
        <w:lastRenderedPageBreak/>
        <w:t>데이터 구성</w:t>
      </w:r>
      <w:bookmarkEnd w:id="5"/>
    </w:p>
    <w:p w14:paraId="6E9F06BC" w14:textId="77777777" w:rsidR="00E302BD" w:rsidRDefault="00E302BD"/>
    <w:p w14:paraId="65D25148" w14:textId="77777777" w:rsidR="00E302BD" w:rsidRDefault="00801970">
      <w:pPr>
        <w:pStyle w:val="2"/>
        <w:numPr>
          <w:ilvl w:val="1"/>
          <w:numId w:val="9"/>
        </w:numPr>
      </w:pPr>
      <w:bookmarkStart w:id="6" w:name="_Toc195637163"/>
      <w:r>
        <w:t>데이터 구성</w:t>
      </w:r>
      <w:bookmarkEnd w:id="6"/>
    </w:p>
    <w:p w14:paraId="50852214" w14:textId="1EA1CF4A" w:rsidR="00E302BD" w:rsidRDefault="00801970">
      <w:r>
        <w:t>샘플 수</w:t>
      </w:r>
      <w:r w:rsidR="00C64B5E">
        <w:t>: 284,807</w:t>
      </w:r>
      <w:r>
        <w:t>개</w:t>
      </w:r>
    </w:p>
    <w:p w14:paraId="1E793AD3" w14:textId="6E87B632" w:rsidR="00E302BD" w:rsidRDefault="00801970">
      <w:r>
        <w:t>특성 수</w:t>
      </w:r>
      <w:r w:rsidR="00C64B5E">
        <w:t>: 30</w:t>
      </w:r>
      <w:r>
        <w:t>개</w:t>
      </w:r>
    </w:p>
    <w:p w14:paraId="443236D0" w14:textId="77777777" w:rsidR="00E302BD" w:rsidRDefault="00E302BD"/>
    <w:p w14:paraId="556D9803" w14:textId="77777777" w:rsidR="00E302BD" w:rsidRDefault="00801970">
      <w:pPr>
        <w:pStyle w:val="2"/>
        <w:numPr>
          <w:ilvl w:val="1"/>
          <w:numId w:val="9"/>
        </w:numPr>
      </w:pPr>
      <w:bookmarkStart w:id="7" w:name="_heading=h.j3vwkdsvvrk0" w:colFirst="0" w:colLast="0"/>
      <w:bookmarkStart w:id="8" w:name="_Toc195637164"/>
      <w:bookmarkEnd w:id="7"/>
      <w:r>
        <w:t>이상치, 결측 치 및 중복 데이터 유무</w:t>
      </w:r>
      <w:bookmarkEnd w:id="8"/>
    </w:p>
    <w:p w14:paraId="686D8BBF" w14:textId="77777777" w:rsidR="00E302BD" w:rsidRDefault="00801970">
      <w:proofErr w:type="spellStart"/>
      <w:r>
        <w:t>결측치</w:t>
      </w:r>
      <w:proofErr w:type="spellEnd"/>
      <w:r>
        <w:t>: 없음</w:t>
      </w:r>
    </w:p>
    <w:p w14:paraId="0FA930FD" w14:textId="77777777" w:rsidR="00C64B5E" w:rsidRDefault="00801970">
      <w:r>
        <w:t xml:space="preserve">이상치: </w:t>
      </w:r>
      <w:r w:rsidR="00C64B5E">
        <w:t>변수 간 스케일 차이가 존재</w:t>
      </w:r>
    </w:p>
    <w:p w14:paraId="358F45CB" w14:textId="60DCBF71" w:rsidR="00E302BD" w:rsidRDefault="00801970">
      <w:r>
        <w:t>중복 데이터: 없음</w:t>
      </w:r>
    </w:p>
    <w:p w14:paraId="32262595" w14:textId="77777777" w:rsidR="00E302BD" w:rsidRDefault="00E302BD" w:rsidP="00C64B5E"/>
    <w:p w14:paraId="7C7C95D3" w14:textId="77777777" w:rsidR="00E302BD" w:rsidRDefault="00801970">
      <w:pPr>
        <w:widowControl/>
        <w:rPr>
          <w:sz w:val="28"/>
          <w:szCs w:val="28"/>
        </w:rPr>
      </w:pPr>
      <w:r>
        <w:br w:type="page"/>
      </w:r>
    </w:p>
    <w:p w14:paraId="528CB18B" w14:textId="77777777" w:rsidR="00E302BD" w:rsidRDefault="00801970">
      <w:pPr>
        <w:pStyle w:val="1"/>
        <w:numPr>
          <w:ilvl w:val="0"/>
          <w:numId w:val="13"/>
        </w:numPr>
      </w:pPr>
      <w:bookmarkStart w:id="9" w:name="_Toc195637165"/>
      <w:r>
        <w:lastRenderedPageBreak/>
        <w:t>프로젝트 흐름</w:t>
      </w:r>
      <w:bookmarkEnd w:id="9"/>
    </w:p>
    <w:p w14:paraId="7A83FEEE" w14:textId="010DD851" w:rsidR="00E302BD" w:rsidRDefault="00C64B5E">
      <w:r>
        <w:rPr>
          <w:rFonts w:hint="eastAsia"/>
        </w:rPr>
        <w:t>원본 데이터 가공 없이 모델 학습 및 일반화 성능 확인</w:t>
      </w:r>
    </w:p>
    <w:p w14:paraId="34D7DDB5" w14:textId="77777777" w:rsidR="00E302BD" w:rsidRDefault="00801970">
      <w:pPr>
        <w:numPr>
          <w:ilvl w:val="0"/>
          <w:numId w:val="5"/>
        </w:numPr>
        <w:spacing w:after="0"/>
      </w:pPr>
      <w:proofErr w:type="spellStart"/>
      <w:r>
        <w:t>로지스틱</w:t>
      </w:r>
      <w:proofErr w:type="spellEnd"/>
      <w:r>
        <w:t xml:space="preserve"> 회귀</w:t>
      </w:r>
    </w:p>
    <w:p w14:paraId="25531DC2" w14:textId="77777777" w:rsidR="00E302BD" w:rsidRDefault="00801970">
      <w:pPr>
        <w:numPr>
          <w:ilvl w:val="0"/>
          <w:numId w:val="5"/>
        </w:numPr>
        <w:spacing w:after="0"/>
      </w:pPr>
      <w:r>
        <w:t xml:space="preserve">랜덤 </w:t>
      </w:r>
      <w:proofErr w:type="spellStart"/>
      <w:r>
        <w:t>포레스트</w:t>
      </w:r>
      <w:proofErr w:type="spellEnd"/>
    </w:p>
    <w:p w14:paraId="00A94F68" w14:textId="77777777" w:rsidR="00E302BD" w:rsidRDefault="00801970">
      <w:pPr>
        <w:numPr>
          <w:ilvl w:val="0"/>
          <w:numId w:val="5"/>
        </w:numPr>
        <w:spacing w:after="0"/>
      </w:pPr>
      <w:proofErr w:type="spellStart"/>
      <w:r>
        <w:t>그래디언트</w:t>
      </w:r>
      <w:proofErr w:type="spellEnd"/>
      <w:r>
        <w:t xml:space="preserve"> </w:t>
      </w:r>
      <w:proofErr w:type="spellStart"/>
      <w:r>
        <w:t>부스팅</w:t>
      </w:r>
      <w:proofErr w:type="spellEnd"/>
    </w:p>
    <w:p w14:paraId="5524FE8D" w14:textId="5EF30048" w:rsidR="00C64B5E" w:rsidRDefault="00C64B5E">
      <w:pPr>
        <w:numPr>
          <w:ilvl w:val="0"/>
          <w:numId w:val="5"/>
        </w:numPr>
        <w:spacing w:after="0"/>
      </w:pPr>
      <w:proofErr w:type="spellStart"/>
      <w:r>
        <w:t>XGBClassifier</w:t>
      </w:r>
      <w:proofErr w:type="spellEnd"/>
    </w:p>
    <w:p w14:paraId="1BC029CD" w14:textId="4F56F743" w:rsidR="00E302BD" w:rsidRDefault="00EB73E6">
      <w:pPr>
        <w:numPr>
          <w:ilvl w:val="0"/>
          <w:numId w:val="5"/>
        </w:numPr>
        <w:spacing w:after="0"/>
      </w:pPr>
      <w:proofErr w:type="spellStart"/>
      <w:r>
        <w:t>LGBMClassifier</w:t>
      </w:r>
      <w:proofErr w:type="spellEnd"/>
    </w:p>
    <w:p w14:paraId="36105332" w14:textId="3F47D1B9" w:rsidR="00E302BD" w:rsidRDefault="00EB73E6">
      <w:pPr>
        <w:numPr>
          <w:ilvl w:val="0"/>
          <w:numId w:val="5"/>
        </w:numPr>
      </w:pPr>
      <w:r>
        <w:rPr>
          <w:rFonts w:hint="eastAsia"/>
        </w:rPr>
        <w:t>S</w:t>
      </w:r>
      <w:r>
        <w:t>VM</w:t>
      </w:r>
    </w:p>
    <w:p w14:paraId="5E8DBE2D" w14:textId="3D925FAD" w:rsidR="00EB73E6" w:rsidRDefault="00EB73E6" w:rsidP="00EB73E6">
      <w:r>
        <w:rPr>
          <w:rFonts w:hint="eastAsia"/>
        </w:rPr>
        <w:t>원본 데이터</w:t>
      </w:r>
      <w:r>
        <w:t>를</w:t>
      </w:r>
      <w:r>
        <w:rPr>
          <w:rFonts w:hint="eastAsia"/>
        </w:rPr>
        <w:t xml:space="preserve"> </w:t>
      </w:r>
      <w:proofErr w:type="spellStart"/>
      <w:r>
        <w:t>StandarScaler</w:t>
      </w:r>
      <w:proofErr w:type="spellEnd"/>
      <w:r>
        <w:rPr>
          <w:rFonts w:hint="eastAsia"/>
        </w:rPr>
        <w:t>로 가공 후 모델 학습 및 일반화 성능 확인</w:t>
      </w:r>
    </w:p>
    <w:p w14:paraId="7EC5AC45" w14:textId="77777777" w:rsidR="00EB73E6" w:rsidRDefault="00EB73E6" w:rsidP="00EB73E6">
      <w:pPr>
        <w:numPr>
          <w:ilvl w:val="0"/>
          <w:numId w:val="5"/>
        </w:numPr>
        <w:spacing w:after="0"/>
      </w:pPr>
      <w:proofErr w:type="spellStart"/>
      <w:r>
        <w:t>로지스틱</w:t>
      </w:r>
      <w:proofErr w:type="spellEnd"/>
      <w:r>
        <w:t xml:space="preserve"> 회귀</w:t>
      </w:r>
    </w:p>
    <w:p w14:paraId="006ED0CD" w14:textId="77777777" w:rsidR="00EB73E6" w:rsidRDefault="00EB73E6" w:rsidP="00EB73E6">
      <w:pPr>
        <w:numPr>
          <w:ilvl w:val="0"/>
          <w:numId w:val="5"/>
        </w:numPr>
        <w:spacing w:after="0"/>
      </w:pPr>
      <w:r>
        <w:t xml:space="preserve">랜덤 </w:t>
      </w:r>
      <w:proofErr w:type="spellStart"/>
      <w:r>
        <w:t>포레스트</w:t>
      </w:r>
      <w:proofErr w:type="spellEnd"/>
    </w:p>
    <w:p w14:paraId="364CF428" w14:textId="77777777" w:rsidR="00EB73E6" w:rsidRDefault="00EB73E6" w:rsidP="00EB73E6">
      <w:pPr>
        <w:numPr>
          <w:ilvl w:val="0"/>
          <w:numId w:val="5"/>
        </w:numPr>
        <w:spacing w:after="0"/>
      </w:pPr>
      <w:proofErr w:type="spellStart"/>
      <w:r>
        <w:t>그래디언트</w:t>
      </w:r>
      <w:proofErr w:type="spellEnd"/>
      <w:r>
        <w:t xml:space="preserve"> </w:t>
      </w:r>
      <w:proofErr w:type="spellStart"/>
      <w:r>
        <w:t>부스팅</w:t>
      </w:r>
      <w:proofErr w:type="spellEnd"/>
    </w:p>
    <w:p w14:paraId="413F7867" w14:textId="77777777" w:rsidR="00EB73E6" w:rsidRDefault="00EB73E6" w:rsidP="00EB73E6">
      <w:pPr>
        <w:numPr>
          <w:ilvl w:val="0"/>
          <w:numId w:val="5"/>
        </w:numPr>
        <w:spacing w:after="0"/>
      </w:pPr>
      <w:proofErr w:type="spellStart"/>
      <w:r>
        <w:t>XGBClassifier</w:t>
      </w:r>
      <w:proofErr w:type="spellEnd"/>
    </w:p>
    <w:p w14:paraId="3AFACC81" w14:textId="77777777" w:rsidR="00EB73E6" w:rsidRDefault="00EB73E6" w:rsidP="00EB73E6">
      <w:pPr>
        <w:numPr>
          <w:ilvl w:val="0"/>
          <w:numId w:val="5"/>
        </w:numPr>
        <w:spacing w:after="0"/>
      </w:pPr>
      <w:proofErr w:type="spellStart"/>
      <w:r>
        <w:t>LGBMClassifier</w:t>
      </w:r>
      <w:proofErr w:type="spellEnd"/>
    </w:p>
    <w:p w14:paraId="42843679" w14:textId="77777777" w:rsidR="00EB73E6" w:rsidRDefault="00EB73E6" w:rsidP="00EB73E6">
      <w:pPr>
        <w:numPr>
          <w:ilvl w:val="0"/>
          <w:numId w:val="5"/>
        </w:numPr>
      </w:pPr>
      <w:r>
        <w:rPr>
          <w:rFonts w:hint="eastAsia"/>
        </w:rPr>
        <w:t>S</w:t>
      </w:r>
      <w:r>
        <w:t>VM</w:t>
      </w:r>
    </w:p>
    <w:p w14:paraId="3537E4A8" w14:textId="045C9C29" w:rsidR="00EB73E6" w:rsidRDefault="00EB73E6" w:rsidP="00EB73E6">
      <w:r>
        <w:rPr>
          <w:rFonts w:hint="eastAsia"/>
        </w:rPr>
        <w:t>원본 데이터</w:t>
      </w:r>
      <w: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로그화로</w:t>
      </w:r>
      <w:proofErr w:type="spellEnd"/>
      <w:r>
        <w:rPr>
          <w:rFonts w:hint="eastAsia"/>
        </w:rPr>
        <w:t xml:space="preserve"> 가공 후 모델 학습 및 일반화 성능 확인</w:t>
      </w:r>
    </w:p>
    <w:p w14:paraId="3C4BCF08" w14:textId="77777777" w:rsidR="00EB73E6" w:rsidRDefault="00EB73E6" w:rsidP="00EB73E6">
      <w:pPr>
        <w:numPr>
          <w:ilvl w:val="0"/>
          <w:numId w:val="5"/>
        </w:numPr>
        <w:spacing w:after="0"/>
      </w:pPr>
      <w:proofErr w:type="spellStart"/>
      <w:r>
        <w:t>로지스틱</w:t>
      </w:r>
      <w:proofErr w:type="spellEnd"/>
      <w:r>
        <w:t xml:space="preserve"> 회귀</w:t>
      </w:r>
    </w:p>
    <w:p w14:paraId="4352431E" w14:textId="77777777" w:rsidR="00EB73E6" w:rsidRDefault="00EB73E6" w:rsidP="00EB73E6">
      <w:pPr>
        <w:numPr>
          <w:ilvl w:val="0"/>
          <w:numId w:val="5"/>
        </w:numPr>
        <w:spacing w:after="0"/>
      </w:pPr>
      <w:r>
        <w:t xml:space="preserve">랜덤 </w:t>
      </w:r>
      <w:proofErr w:type="spellStart"/>
      <w:r>
        <w:t>포레스트</w:t>
      </w:r>
      <w:proofErr w:type="spellEnd"/>
    </w:p>
    <w:p w14:paraId="45E5AE3D" w14:textId="77777777" w:rsidR="00EB73E6" w:rsidRDefault="00EB73E6" w:rsidP="00EB73E6">
      <w:pPr>
        <w:numPr>
          <w:ilvl w:val="0"/>
          <w:numId w:val="5"/>
        </w:numPr>
        <w:spacing w:after="0"/>
      </w:pPr>
      <w:proofErr w:type="spellStart"/>
      <w:r>
        <w:t>그래디언트</w:t>
      </w:r>
      <w:proofErr w:type="spellEnd"/>
      <w:r>
        <w:t xml:space="preserve"> </w:t>
      </w:r>
      <w:proofErr w:type="spellStart"/>
      <w:r>
        <w:t>부스팅</w:t>
      </w:r>
      <w:proofErr w:type="spellEnd"/>
    </w:p>
    <w:p w14:paraId="175A39EC" w14:textId="77777777" w:rsidR="00EB73E6" w:rsidRDefault="00EB73E6" w:rsidP="00EB73E6">
      <w:pPr>
        <w:numPr>
          <w:ilvl w:val="0"/>
          <w:numId w:val="5"/>
        </w:numPr>
        <w:spacing w:after="0"/>
      </w:pPr>
      <w:proofErr w:type="spellStart"/>
      <w:r>
        <w:t>XGBClassifier</w:t>
      </w:r>
      <w:proofErr w:type="spellEnd"/>
    </w:p>
    <w:p w14:paraId="7B6CCB74" w14:textId="77777777" w:rsidR="00EB73E6" w:rsidRDefault="00EB73E6" w:rsidP="00EB73E6">
      <w:pPr>
        <w:numPr>
          <w:ilvl w:val="0"/>
          <w:numId w:val="5"/>
        </w:numPr>
        <w:spacing w:after="0"/>
      </w:pPr>
      <w:proofErr w:type="spellStart"/>
      <w:r>
        <w:t>LGBMClassifier</w:t>
      </w:r>
      <w:proofErr w:type="spellEnd"/>
    </w:p>
    <w:p w14:paraId="17C60E3D" w14:textId="77777777" w:rsidR="00EB73E6" w:rsidRDefault="00EB73E6" w:rsidP="00EB73E6">
      <w:pPr>
        <w:numPr>
          <w:ilvl w:val="0"/>
          <w:numId w:val="5"/>
        </w:numPr>
      </w:pPr>
      <w:r>
        <w:rPr>
          <w:rFonts w:hint="eastAsia"/>
        </w:rPr>
        <w:t>S</w:t>
      </w:r>
      <w:r>
        <w:t>VM</w:t>
      </w:r>
    </w:p>
    <w:p w14:paraId="1A0F312A" w14:textId="77777777" w:rsidR="00E302BD" w:rsidRDefault="00E302BD"/>
    <w:p w14:paraId="53DDE49C" w14:textId="77777777" w:rsidR="00E302BD" w:rsidRDefault="00801970">
      <w:pPr>
        <w:widowControl/>
      </w:pPr>
      <w:r>
        <w:br w:type="page"/>
      </w:r>
    </w:p>
    <w:p w14:paraId="02981209" w14:textId="77777777" w:rsidR="00E302BD" w:rsidRDefault="00801970">
      <w:pPr>
        <w:pStyle w:val="1"/>
        <w:numPr>
          <w:ilvl w:val="0"/>
          <w:numId w:val="13"/>
        </w:numPr>
      </w:pPr>
      <w:bookmarkStart w:id="10" w:name="_Toc195637166"/>
      <w:r>
        <w:lastRenderedPageBreak/>
        <w:t>모델링</w:t>
      </w:r>
      <w:bookmarkEnd w:id="10"/>
    </w:p>
    <w:p w14:paraId="1EF8A330" w14:textId="67C345EA" w:rsidR="00E302BD" w:rsidRDefault="00801970" w:rsidP="00E77D18">
      <w:pPr>
        <w:pStyle w:val="2"/>
        <w:numPr>
          <w:ilvl w:val="1"/>
          <w:numId w:val="28"/>
        </w:numPr>
      </w:pPr>
      <w:bookmarkStart w:id="11" w:name="_Toc195637167"/>
      <w:r>
        <w:t>사용 모델</w:t>
      </w:r>
      <w:bookmarkEnd w:id="11"/>
    </w:p>
    <w:p w14:paraId="56913D52" w14:textId="0243C328" w:rsidR="00EB73E6" w:rsidRDefault="00EB73E6" w:rsidP="00EB73E6">
      <w:pPr>
        <w:pStyle w:val="a6"/>
        <w:numPr>
          <w:ilvl w:val="0"/>
          <w:numId w:val="5"/>
        </w:numPr>
        <w:spacing w:after="0"/>
        <w:ind w:leftChars="0"/>
      </w:pPr>
      <w:proofErr w:type="spellStart"/>
      <w:r>
        <w:t>로지스틱</w:t>
      </w:r>
      <w:proofErr w:type="spellEnd"/>
      <w:r>
        <w:t xml:space="preserve"> 회귀</w:t>
      </w:r>
    </w:p>
    <w:p w14:paraId="1CEA4F07" w14:textId="712E53C7" w:rsidR="00EB73E6" w:rsidRDefault="00EB73E6" w:rsidP="00EB73E6">
      <w:pPr>
        <w:pStyle w:val="a6"/>
        <w:numPr>
          <w:ilvl w:val="0"/>
          <w:numId w:val="5"/>
        </w:numPr>
        <w:spacing w:after="0"/>
        <w:ind w:leftChars="0"/>
      </w:pPr>
      <w:r>
        <w:t xml:space="preserve">랜덤 </w:t>
      </w:r>
      <w:proofErr w:type="spellStart"/>
      <w:r>
        <w:t>포레스트</w:t>
      </w:r>
      <w:proofErr w:type="spellEnd"/>
    </w:p>
    <w:p w14:paraId="63E68A05" w14:textId="03317584" w:rsidR="00EB73E6" w:rsidRDefault="00EB73E6" w:rsidP="00EB73E6">
      <w:pPr>
        <w:pStyle w:val="a6"/>
        <w:numPr>
          <w:ilvl w:val="0"/>
          <w:numId w:val="5"/>
        </w:numPr>
        <w:spacing w:after="0"/>
        <w:ind w:leftChars="0"/>
      </w:pPr>
      <w:proofErr w:type="spellStart"/>
      <w:r>
        <w:t>그래디언트</w:t>
      </w:r>
      <w:proofErr w:type="spellEnd"/>
      <w:r>
        <w:t xml:space="preserve"> </w:t>
      </w:r>
      <w:proofErr w:type="spellStart"/>
      <w:r>
        <w:t>부스팅</w:t>
      </w:r>
      <w:proofErr w:type="spellEnd"/>
    </w:p>
    <w:p w14:paraId="1E49D0CA" w14:textId="1506B6DD" w:rsidR="00EB73E6" w:rsidRDefault="00EB73E6" w:rsidP="00EB73E6">
      <w:pPr>
        <w:pStyle w:val="a6"/>
        <w:numPr>
          <w:ilvl w:val="0"/>
          <w:numId w:val="5"/>
        </w:numPr>
        <w:spacing w:after="0"/>
        <w:ind w:leftChars="0"/>
      </w:pPr>
      <w:proofErr w:type="spellStart"/>
      <w:r>
        <w:t>XGBClassifier</w:t>
      </w:r>
      <w:proofErr w:type="spellEnd"/>
    </w:p>
    <w:p w14:paraId="10DB893D" w14:textId="41C098A3" w:rsidR="00EB73E6" w:rsidRDefault="00EB73E6" w:rsidP="00EB73E6">
      <w:pPr>
        <w:pStyle w:val="a6"/>
        <w:numPr>
          <w:ilvl w:val="0"/>
          <w:numId w:val="5"/>
        </w:numPr>
        <w:spacing w:after="0"/>
        <w:ind w:leftChars="0"/>
      </w:pPr>
      <w:proofErr w:type="spellStart"/>
      <w:r>
        <w:t>LGBMClassifier</w:t>
      </w:r>
      <w:proofErr w:type="spellEnd"/>
    </w:p>
    <w:p w14:paraId="512C90F2" w14:textId="46CEE473" w:rsidR="00EB73E6" w:rsidRDefault="00EB73E6" w:rsidP="00EB73E6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VM</w:t>
      </w:r>
    </w:p>
    <w:p w14:paraId="5E296C43" w14:textId="061C253A" w:rsidR="00E302BD" w:rsidRDefault="00E302BD"/>
    <w:p w14:paraId="762B2499" w14:textId="27F309E9" w:rsidR="00E302BD" w:rsidRDefault="00801970" w:rsidP="00E77D18">
      <w:pPr>
        <w:pStyle w:val="2"/>
        <w:numPr>
          <w:ilvl w:val="1"/>
          <w:numId w:val="27"/>
        </w:numPr>
      </w:pPr>
      <w:bookmarkStart w:id="12" w:name="_Toc195637168"/>
      <w:r>
        <w:t>모델 사용한 이유</w:t>
      </w:r>
      <w:bookmarkEnd w:id="12"/>
    </w:p>
    <w:p w14:paraId="4AEF71D2" w14:textId="5C5BC2C8" w:rsidR="00EB73E6" w:rsidRDefault="00EB73E6" w:rsidP="00EB73E6">
      <w:pPr>
        <w:pStyle w:val="a6"/>
        <w:numPr>
          <w:ilvl w:val="0"/>
          <w:numId w:val="5"/>
        </w:numPr>
        <w:ind w:leftChars="0"/>
      </w:pPr>
      <w:proofErr w:type="spellStart"/>
      <w:r>
        <w:t>로지스틱</w:t>
      </w:r>
      <w:proofErr w:type="spellEnd"/>
      <w:r>
        <w:t xml:space="preserve"> 회귀 (Logistic Regression)</w:t>
      </w:r>
    </w:p>
    <w:p w14:paraId="5EEE5084" w14:textId="39225B43" w:rsidR="00EB73E6" w:rsidRDefault="00EB73E6" w:rsidP="00EB73E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>
        <w:t>선형 모델로 이진 분류 문제에 적합하며, 빠르고 해석이 쉬움.</w:t>
      </w:r>
    </w:p>
    <w:p w14:paraId="0DFEFF74" w14:textId="77777777" w:rsidR="00EB73E6" w:rsidRPr="00EB73E6" w:rsidRDefault="00EB73E6" w:rsidP="00EB73E6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</w:pPr>
    </w:p>
    <w:p w14:paraId="51BED969" w14:textId="0649C73E" w:rsidR="00EB73E6" w:rsidRDefault="00EB73E6" w:rsidP="00EB73E6">
      <w:pPr>
        <w:pStyle w:val="a6"/>
        <w:numPr>
          <w:ilvl w:val="0"/>
          <w:numId w:val="5"/>
        </w:numPr>
        <w:spacing w:before="240" w:after="0"/>
        <w:ind w:leftChars="0"/>
        <w:jc w:val="left"/>
      </w:pPr>
      <w:r>
        <w:t xml:space="preserve">랜덤 </w:t>
      </w:r>
      <w:proofErr w:type="spellStart"/>
      <w:r>
        <w:t>포레스트</w:t>
      </w:r>
      <w:proofErr w:type="spellEnd"/>
      <w:r>
        <w:t xml:space="preserve"> (Random Forest)</w:t>
      </w:r>
    </w:p>
    <w:p w14:paraId="4DDD67AE" w14:textId="2A2872FD" w:rsidR="00EB73E6" w:rsidRDefault="00EB73E6" w:rsidP="00EB73E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>
        <w:rPr>
          <w:rFonts w:hint="eastAsia"/>
        </w:rPr>
        <w:t>여</w:t>
      </w:r>
      <w:r>
        <w:t xml:space="preserve">러 개의 결정 트리를 </w:t>
      </w:r>
      <w:proofErr w:type="spellStart"/>
      <w:r>
        <w:t>앙상블하여</w:t>
      </w:r>
      <w:proofErr w:type="spellEnd"/>
      <w:r>
        <w:t xml:space="preserve"> 예측 성능을 향상시키는 모델.</w:t>
      </w:r>
    </w:p>
    <w:p w14:paraId="6CD00C1B" w14:textId="77777777" w:rsidR="003D0151" w:rsidRDefault="003D0151" w:rsidP="00EB73E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b/>
        </w:rPr>
      </w:pPr>
    </w:p>
    <w:p w14:paraId="2D713DCA" w14:textId="4A482C6E" w:rsidR="00E302BD" w:rsidRDefault="00801970" w:rsidP="00EB73E6">
      <w:pPr>
        <w:pStyle w:val="a6"/>
        <w:numPr>
          <w:ilvl w:val="0"/>
          <w:numId w:val="5"/>
        </w:numPr>
        <w:spacing w:before="240" w:after="0"/>
        <w:ind w:leftChars="0"/>
        <w:jc w:val="left"/>
      </w:pPr>
      <w:proofErr w:type="spellStart"/>
      <w:r w:rsidRPr="003D0151">
        <w:t>그래디언트</w:t>
      </w:r>
      <w:proofErr w:type="spellEnd"/>
      <w:r>
        <w:rPr>
          <w:b/>
        </w:rPr>
        <w:t xml:space="preserve"> </w:t>
      </w:r>
      <w:proofErr w:type="spellStart"/>
      <w:r w:rsidRPr="00EB73E6">
        <w:t>부스팅</w:t>
      </w:r>
      <w:proofErr w:type="spellEnd"/>
      <w:r>
        <w:t>:</w:t>
      </w:r>
    </w:p>
    <w:p w14:paraId="6C5C33FD" w14:textId="77777777" w:rsidR="00E302BD" w:rsidRDefault="00801970" w:rsidP="00EB73E6">
      <w:pPr>
        <w:spacing w:before="240" w:after="0"/>
        <w:ind w:left="720"/>
        <w:jc w:val="left"/>
      </w:pPr>
      <w:r>
        <w:t>순차적인 학습을 통해 예측 오차를 줄여나가는 강력한 앙상블 기법</w:t>
      </w:r>
    </w:p>
    <w:p w14:paraId="2843674C" w14:textId="25A04355" w:rsidR="00E302BD" w:rsidRDefault="00801970" w:rsidP="00EB73E6">
      <w:pPr>
        <w:spacing w:after="240"/>
        <w:ind w:left="720"/>
        <w:jc w:val="left"/>
      </w:pPr>
      <w:r>
        <w:t>일반적으로 높은 예측 성능을 보임</w:t>
      </w:r>
    </w:p>
    <w:p w14:paraId="1043E1BC" w14:textId="77777777" w:rsidR="003D0151" w:rsidRDefault="003D0151" w:rsidP="00EB73E6">
      <w:pPr>
        <w:spacing w:after="240"/>
        <w:ind w:left="720"/>
        <w:jc w:val="left"/>
        <w:rPr>
          <w:rFonts w:hint="eastAsia"/>
        </w:rPr>
      </w:pPr>
    </w:p>
    <w:p w14:paraId="4AF2B209" w14:textId="2254BF9C" w:rsidR="00E302BD" w:rsidRDefault="00EB73E6" w:rsidP="00EB73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B73E6">
        <w:t>XGBClassifier</w:t>
      </w:r>
      <w:proofErr w:type="spellEnd"/>
      <w:r w:rsidRPr="00EB73E6">
        <w:t xml:space="preserve"> (</w:t>
      </w:r>
      <w:proofErr w:type="spellStart"/>
      <w:r w:rsidRPr="00EB73E6">
        <w:t>XGBoost</w:t>
      </w:r>
      <w:proofErr w:type="spellEnd"/>
      <w:r w:rsidRPr="00EB73E6">
        <w:t>)</w:t>
      </w:r>
    </w:p>
    <w:p w14:paraId="284799BB" w14:textId="256636DD" w:rsidR="00EB73E6" w:rsidRDefault="00EB73E6" w:rsidP="00EB73E6">
      <w:pPr>
        <w:pBdr>
          <w:top w:val="nil"/>
          <w:left w:val="nil"/>
          <w:bottom w:val="nil"/>
          <w:right w:val="nil"/>
          <w:between w:val="nil"/>
        </w:pBdr>
        <w:ind w:left="760"/>
      </w:pPr>
      <w:proofErr w:type="spellStart"/>
      <w:r>
        <w:t>그래디언트</w:t>
      </w:r>
      <w:proofErr w:type="spellEnd"/>
      <w:r>
        <w:t xml:space="preserve"> </w:t>
      </w:r>
      <w:proofErr w:type="spellStart"/>
      <w:r>
        <w:t>부스팅을</w:t>
      </w:r>
      <w:proofErr w:type="spellEnd"/>
      <w:r>
        <w:t xml:space="preserve"> 개선한 고성능 모델로, 빠르고 </w:t>
      </w:r>
      <w:proofErr w:type="spellStart"/>
      <w:r>
        <w:t>효율적임</w:t>
      </w:r>
      <w:proofErr w:type="spellEnd"/>
      <w:r>
        <w:t>.</w:t>
      </w:r>
    </w:p>
    <w:p w14:paraId="5D5376F4" w14:textId="66075118" w:rsidR="00EB73E6" w:rsidRDefault="00EB73E6" w:rsidP="00EB73E6">
      <w:pPr>
        <w:pBdr>
          <w:top w:val="nil"/>
          <w:left w:val="nil"/>
          <w:bottom w:val="nil"/>
          <w:right w:val="nil"/>
          <w:between w:val="nil"/>
        </w:pBdr>
        <w:ind w:left="760"/>
      </w:pPr>
    </w:p>
    <w:p w14:paraId="41BEF97C" w14:textId="03A66986" w:rsidR="00EB73E6" w:rsidRDefault="00EB73E6" w:rsidP="00EB73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B73E6">
        <w:t>LGBMClassifier</w:t>
      </w:r>
      <w:proofErr w:type="spellEnd"/>
      <w:r w:rsidRPr="00EB73E6">
        <w:t xml:space="preserve"> (</w:t>
      </w:r>
      <w:proofErr w:type="spellStart"/>
      <w:r w:rsidRPr="00EB73E6">
        <w:t>LightGBM</w:t>
      </w:r>
      <w:proofErr w:type="spellEnd"/>
      <w:r w:rsidRPr="00EB73E6">
        <w:t>)</w:t>
      </w:r>
    </w:p>
    <w:p w14:paraId="5BA4CE59" w14:textId="2C6EFE95" w:rsidR="00E302BD" w:rsidRDefault="00EB73E6" w:rsidP="00EB73E6">
      <w:pPr>
        <w:pBdr>
          <w:top w:val="nil"/>
          <w:left w:val="nil"/>
          <w:bottom w:val="nil"/>
          <w:right w:val="nil"/>
          <w:between w:val="nil"/>
        </w:pBdr>
        <w:ind w:left="760"/>
      </w:pPr>
      <w:r w:rsidRPr="00EB73E6">
        <w:rPr>
          <w:rFonts w:hint="eastAsia"/>
        </w:rPr>
        <w:t>대규모</w:t>
      </w:r>
      <w:r w:rsidRPr="00EB73E6">
        <w:t xml:space="preserve"> </w:t>
      </w:r>
      <w:proofErr w:type="spellStart"/>
      <w:r w:rsidRPr="00EB73E6">
        <w:t>데이터셋에</w:t>
      </w:r>
      <w:proofErr w:type="spellEnd"/>
      <w:r w:rsidRPr="00EB73E6">
        <w:t xml:space="preserve"> 최적화된 </w:t>
      </w:r>
      <w:proofErr w:type="spellStart"/>
      <w:r w:rsidRPr="00EB73E6">
        <w:t>부스팅</w:t>
      </w:r>
      <w:proofErr w:type="spellEnd"/>
      <w:r w:rsidRPr="00EB73E6">
        <w:t xml:space="preserve"> 프레임워크</w:t>
      </w:r>
    </w:p>
    <w:p w14:paraId="3929728C" w14:textId="77777777" w:rsidR="00EB73E6" w:rsidRDefault="00EB73E6" w:rsidP="00EB73E6">
      <w:pPr>
        <w:pBdr>
          <w:top w:val="nil"/>
          <w:left w:val="nil"/>
          <w:bottom w:val="nil"/>
          <w:right w:val="nil"/>
          <w:between w:val="nil"/>
        </w:pBdr>
        <w:ind w:left="760"/>
      </w:pPr>
    </w:p>
    <w:p w14:paraId="58EC9395" w14:textId="2BF9B202" w:rsidR="00EB73E6" w:rsidRDefault="00EB73E6" w:rsidP="00EB73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EB73E6">
        <w:t>SVM (Support Vector Machine)</w:t>
      </w:r>
    </w:p>
    <w:p w14:paraId="252ECEB2" w14:textId="382E7FC1" w:rsidR="003D0151" w:rsidRDefault="00EB73E6" w:rsidP="00EB73E6">
      <w:pPr>
        <w:pBdr>
          <w:top w:val="nil"/>
          <w:left w:val="nil"/>
          <w:bottom w:val="nil"/>
          <w:right w:val="nil"/>
          <w:between w:val="nil"/>
        </w:pBdr>
        <w:ind w:left="760"/>
      </w:pPr>
      <w:r w:rsidRPr="00EB73E6">
        <w:rPr>
          <w:rFonts w:hint="eastAsia"/>
        </w:rPr>
        <w:t>클래스</w:t>
      </w:r>
      <w:r w:rsidRPr="00EB73E6">
        <w:t xml:space="preserve"> 간 경계를 최대화하는 분류 알고리즘</w:t>
      </w:r>
    </w:p>
    <w:p w14:paraId="6AE7CEE0" w14:textId="77777777" w:rsidR="003D0151" w:rsidRDefault="003D0151">
      <w:pPr>
        <w:wordWrap/>
        <w:autoSpaceDE/>
        <w:autoSpaceDN/>
      </w:pPr>
      <w:r>
        <w:br w:type="page"/>
      </w:r>
    </w:p>
    <w:p w14:paraId="5C8D0652" w14:textId="2E1E64BF" w:rsidR="00E302BD" w:rsidRDefault="00EB73E6" w:rsidP="00EB73E6">
      <w:pPr>
        <w:pStyle w:val="1"/>
        <w:numPr>
          <w:ilvl w:val="0"/>
          <w:numId w:val="13"/>
        </w:numPr>
      </w:pPr>
      <w:bookmarkStart w:id="13" w:name="_Toc195637169"/>
      <w:r w:rsidRPr="00EB73E6">
        <w:rPr>
          <w:rFonts w:hint="eastAsia"/>
        </w:rPr>
        <w:lastRenderedPageBreak/>
        <w:t>정밀도</w:t>
      </w:r>
      <w:r w:rsidRPr="00EB73E6">
        <w:t xml:space="preserve">(Precision), </w:t>
      </w:r>
      <w:proofErr w:type="spellStart"/>
      <w:r w:rsidRPr="00EB73E6">
        <w:t>재현율</w:t>
      </w:r>
      <w:proofErr w:type="spellEnd"/>
      <w:r w:rsidRPr="00EB73E6">
        <w:t xml:space="preserve">(Recall), F1-score, AUC (ROC-AUC) </w:t>
      </w:r>
      <w:r w:rsidR="001F11E8">
        <w:rPr>
          <w:rFonts w:hint="eastAsia"/>
        </w:rPr>
        <w:t>가</w:t>
      </w:r>
      <w:r w:rsidR="00801970">
        <w:t xml:space="preserve"> 중요한 이유</w:t>
      </w:r>
      <w:bookmarkEnd w:id="13"/>
    </w:p>
    <w:p w14:paraId="7037EB44" w14:textId="455709FF" w:rsidR="00F30D97" w:rsidRPr="00F30D97" w:rsidRDefault="00EB73E6" w:rsidP="00EB73E6">
      <w:pPr>
        <w:pStyle w:val="a6"/>
        <w:numPr>
          <w:ilvl w:val="0"/>
          <w:numId w:val="12"/>
        </w:numPr>
        <w:ind w:leftChars="0"/>
      </w:pPr>
      <w:bookmarkStart w:id="14" w:name="_heading=h.8eyd0iry18cy" w:colFirst="0" w:colLast="0"/>
      <w:bookmarkEnd w:id="14"/>
      <w:proofErr w:type="spellStart"/>
      <w:r w:rsidRPr="00EB73E6">
        <w:t>재현율</w:t>
      </w:r>
      <w:proofErr w:type="spellEnd"/>
      <w:r>
        <w:t xml:space="preserve"> (Recall)</w:t>
      </w:r>
      <w:r w:rsidRPr="00EB73E6">
        <w:t>이 중요한 이유:</w:t>
      </w:r>
    </w:p>
    <w:p w14:paraId="2DB89E39" w14:textId="77777777" w:rsidR="008D5603" w:rsidRDefault="00EB73E6" w:rsidP="008D5603">
      <w:r>
        <w:rPr>
          <w:rFonts w:hint="eastAsia"/>
        </w:rPr>
        <w:t>금전적</w:t>
      </w:r>
      <w:r>
        <w:t xml:space="preserve"> 손실 최소화: 실제 사기 거래를 정상으로 잘못 분류하는 경우는 기업과 고객 모두에게 금전적 손실을 초래할 수 있으며, 때로는 회복이 어려울 수 있습니다</w:t>
      </w:r>
      <w:r w:rsidR="008D5603">
        <w:t>.</w:t>
      </w:r>
    </w:p>
    <w:p w14:paraId="3F2D5598" w14:textId="31E93F16" w:rsidR="00EB73E6" w:rsidRDefault="00EB73E6" w:rsidP="008D5603">
      <w:r>
        <w:rPr>
          <w:rFonts w:hint="eastAsia"/>
        </w:rPr>
        <w:t>고위험</w:t>
      </w:r>
      <w:r>
        <w:t xml:space="preserve"> 거래 포착: 사기 거래는 소수지만 피해가 큰 사례가 많아, 가능한 한 많은 실제 사기 거래를 탐지하는 것이 중요합니다</w:t>
      </w:r>
      <w:r w:rsidR="008D5603">
        <w:t>.</w:t>
      </w:r>
    </w:p>
    <w:p w14:paraId="09807785" w14:textId="4939729F" w:rsidR="00F30D97" w:rsidRPr="00F30D97" w:rsidRDefault="00EB73E6" w:rsidP="008D5603">
      <w:r>
        <w:rPr>
          <w:rFonts w:hint="eastAsia"/>
        </w:rPr>
        <w:t>고객</w:t>
      </w:r>
      <w:r>
        <w:t xml:space="preserve"> 신뢰 유지: 사기 거래를 놓치는 일이 반복되면, 신용카드사에 대한 고객의 신뢰가 무너질 수 있습니다.</w:t>
      </w:r>
      <w:r w:rsidR="00F30D97" w:rsidRPr="00F30D97">
        <w:t xml:space="preserve"> 유방암 데이터셋에서 F1-score가 중요한 이유:</w:t>
      </w:r>
    </w:p>
    <w:p w14:paraId="0FC1AC6F" w14:textId="6CAEABDA" w:rsidR="00F30D97" w:rsidRPr="00F30D97" w:rsidRDefault="008D5603" w:rsidP="008D5603">
      <w:pPr>
        <w:pStyle w:val="a6"/>
        <w:numPr>
          <w:ilvl w:val="0"/>
          <w:numId w:val="12"/>
        </w:numPr>
        <w:ind w:leftChars="0"/>
      </w:pPr>
      <w:r w:rsidRPr="008D5603">
        <w:t>F1-score가 중요한 이유</w:t>
      </w:r>
      <w:r w:rsidR="00F30D97" w:rsidRPr="00F30D97">
        <w:t>:</w:t>
      </w:r>
    </w:p>
    <w:p w14:paraId="4D31BCD2" w14:textId="3094A66A" w:rsidR="008D5603" w:rsidRPr="008D5603" w:rsidRDefault="008D5603" w:rsidP="008D5603">
      <w:r w:rsidRPr="008D5603">
        <w:rPr>
          <w:rFonts w:hint="eastAsia"/>
        </w:rPr>
        <w:t>정밀도와</w:t>
      </w:r>
      <w:r w:rsidRPr="008D5603">
        <w:t xml:space="preserve"> </w:t>
      </w:r>
      <w:proofErr w:type="spellStart"/>
      <w:r w:rsidRPr="008D5603">
        <w:t>재현율의</w:t>
      </w:r>
      <w:proofErr w:type="spellEnd"/>
      <w:r w:rsidRPr="008D5603">
        <w:t xml:space="preserve"> 균형: </w:t>
      </w:r>
      <w:proofErr w:type="spellStart"/>
      <w:r w:rsidRPr="008D5603">
        <w:t>재현율만</w:t>
      </w:r>
      <w:proofErr w:type="spellEnd"/>
      <w:r w:rsidRPr="008D5603">
        <w:t xml:space="preserve"> 높이면 정상 거래를 사기로 잘못 분류하는 경우가 늘어나 정밀도가 낮아질 수 있으며, 이는 고객의 불편과 서비스 거부로 이어질 수 있습니다. F1-score는 이 두 지표 간 균형을 평가합니다</w:t>
      </w:r>
      <w:r>
        <w:t>.</w:t>
      </w:r>
    </w:p>
    <w:p w14:paraId="25E84CE5" w14:textId="761E4558" w:rsidR="008D5603" w:rsidRPr="008D5603" w:rsidRDefault="008D5603" w:rsidP="008D5603">
      <w:r w:rsidRPr="008D5603">
        <w:rPr>
          <w:rFonts w:hint="eastAsia"/>
        </w:rPr>
        <w:t>고객</w:t>
      </w:r>
      <w:r w:rsidRPr="008D5603">
        <w:t xml:space="preserve"> 경험 관리: </w:t>
      </w:r>
      <w:proofErr w:type="spellStart"/>
      <w:r w:rsidRPr="008D5603">
        <w:t>위양성</w:t>
      </w:r>
      <w:proofErr w:type="spellEnd"/>
      <w:r w:rsidRPr="008D5603">
        <w:t>(정상 거래를 사기로 판단)이 많으면 고객에게 불필요한 경고, 거래 차단, 본인 확인 요청이 발생하여 불편을 초래할 수 있습니다</w:t>
      </w:r>
      <w:r>
        <w:t>.</w:t>
      </w:r>
    </w:p>
    <w:p w14:paraId="6CDCBB40" w14:textId="025745D2" w:rsidR="00E302BD" w:rsidRDefault="008D5603" w:rsidP="008D5603">
      <w:r w:rsidRPr="008D5603">
        <w:rPr>
          <w:rFonts w:hint="eastAsia"/>
        </w:rPr>
        <w:t>업무</w:t>
      </w:r>
      <w:r w:rsidRPr="008D5603">
        <w:t xml:space="preserve"> 효율성 확보: F1-score는 지나치게 과잉 탐지하거나 지나치게 소극적인 탐지를 피하게 해주어, 운영 리소스 낭비를 방지합니다.</w:t>
      </w:r>
    </w:p>
    <w:p w14:paraId="691E3EB6" w14:textId="1F58DD38" w:rsidR="008D5603" w:rsidRDefault="008D5603" w:rsidP="008D5603">
      <w:pPr>
        <w:pStyle w:val="a6"/>
        <w:numPr>
          <w:ilvl w:val="0"/>
          <w:numId w:val="12"/>
        </w:numPr>
        <w:ind w:leftChars="0"/>
      </w:pPr>
      <w:r w:rsidRPr="008D5603">
        <w:t>AUC (Area Under the Curve)가 중요한 이유:</w:t>
      </w:r>
    </w:p>
    <w:p w14:paraId="261EBD62" w14:textId="327171AA" w:rsidR="008D5603" w:rsidRDefault="008D5603" w:rsidP="008D5603">
      <w:r>
        <w:rPr>
          <w:rFonts w:hint="eastAsia"/>
        </w:rPr>
        <w:t>모델의</w:t>
      </w:r>
      <w:r>
        <w:t xml:space="preserve"> 전반적인 분류 능력 평가: AUC는 다양한 </w:t>
      </w:r>
      <w:proofErr w:type="spellStart"/>
      <w:r>
        <w:t>임계값에서</w:t>
      </w:r>
      <w:proofErr w:type="spellEnd"/>
      <w:r>
        <w:t xml:space="preserve"> 모델이 정상 거래와 사기 거래를 얼마나 잘 구분하는지를 보여줍니다. 높은 AUC는 분류기의 전반적인 신뢰도를 의미합니다.</w:t>
      </w:r>
    </w:p>
    <w:p w14:paraId="2BB2DB26" w14:textId="53C0D52A" w:rsidR="008D5603" w:rsidRDefault="008D5603" w:rsidP="008D5603">
      <w:r>
        <w:rPr>
          <w:rFonts w:hint="eastAsia"/>
        </w:rPr>
        <w:t>클래스</w:t>
      </w:r>
      <w:r>
        <w:t xml:space="preserve"> 불균형에 강건함: 대부분의 거래가 정상인 상황(불균형 </w:t>
      </w:r>
      <w:proofErr w:type="spellStart"/>
      <w:r>
        <w:t>데이터셋</w:t>
      </w:r>
      <w:proofErr w:type="spellEnd"/>
      <w:r>
        <w:t>)에서도 AUC는 모델 성능을 비교적 공정하게 평가할 수 있는 지표입니다.</w:t>
      </w:r>
    </w:p>
    <w:p w14:paraId="6F81B60E" w14:textId="56AC1667" w:rsidR="008D5603" w:rsidRDefault="008D5603" w:rsidP="008D5603">
      <w:r>
        <w:rPr>
          <w:rFonts w:hint="eastAsia"/>
        </w:rPr>
        <w:t>모델</w:t>
      </w:r>
      <w:r>
        <w:t xml:space="preserve"> 선택 및 비교에 유리: 다양한 알고리즘(</w:t>
      </w:r>
      <w:proofErr w:type="spellStart"/>
      <w:r>
        <w:t>XGBoost</w:t>
      </w:r>
      <w:proofErr w:type="spellEnd"/>
      <w:r>
        <w:t>, SVM 등)을 실험할 때, AUC는 성능을 직관적이고 정량적으로 비교할 수 있게 해줍니다.</w:t>
      </w:r>
    </w:p>
    <w:p w14:paraId="2F2B5F79" w14:textId="5E321C16" w:rsidR="008D5603" w:rsidRPr="00F30D97" w:rsidRDefault="008D5603" w:rsidP="008D5603">
      <w:r>
        <w:rPr>
          <w:rFonts w:hint="eastAsia"/>
        </w:rPr>
        <w:t>확률</w:t>
      </w:r>
      <w:r>
        <w:t xml:space="preserve"> 예측 성능 확인: 사기 검출은 확률 기반으로 </w:t>
      </w:r>
      <w:proofErr w:type="spellStart"/>
      <w:r>
        <w:t>임계값</w:t>
      </w:r>
      <w:proofErr w:type="spellEnd"/>
      <w:r>
        <w:t xml:space="preserve"> 조절이 필요한 경우가 많기 때문에, AUC는 이러한 예측의 질을 평가하는 데 유용합니다.</w:t>
      </w:r>
    </w:p>
    <w:p w14:paraId="6B0870B9" w14:textId="77777777" w:rsidR="00E302BD" w:rsidRDefault="00801970">
      <w:pPr>
        <w:widowControl/>
      </w:pPr>
      <w:r>
        <w:br w:type="page"/>
      </w:r>
    </w:p>
    <w:p w14:paraId="3DD94764" w14:textId="77777777" w:rsidR="00E302BD" w:rsidRDefault="00801970">
      <w:pPr>
        <w:pStyle w:val="1"/>
        <w:numPr>
          <w:ilvl w:val="0"/>
          <w:numId w:val="13"/>
        </w:numPr>
      </w:pPr>
      <w:bookmarkStart w:id="15" w:name="_Toc195637170"/>
      <w:r>
        <w:lastRenderedPageBreak/>
        <w:t>실험 결과</w:t>
      </w:r>
      <w:bookmarkEnd w:id="15"/>
      <w:r>
        <w:t xml:space="preserve"> </w:t>
      </w:r>
    </w:p>
    <w:p w14:paraId="5394AD9B" w14:textId="6CEEC3E3" w:rsidR="00E302BD" w:rsidRDefault="00801970" w:rsidP="000A759C">
      <w:pPr>
        <w:pStyle w:val="2"/>
      </w:pPr>
      <w:bookmarkStart w:id="16" w:name="_Toc195637171"/>
      <w:r>
        <w:t xml:space="preserve">6.1 </w:t>
      </w:r>
      <w:r w:rsidR="0016314F" w:rsidRPr="0016314F">
        <w:rPr>
          <w:rFonts w:hint="eastAsia"/>
        </w:rPr>
        <w:t>원본</w:t>
      </w:r>
      <w:r w:rsidR="0016314F" w:rsidRPr="0016314F">
        <w:t xml:space="preserve"> 데이터 가공 없이 모델 학습 및 일반화 성능 확인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3"/>
        <w:gridCol w:w="1072"/>
        <w:gridCol w:w="1072"/>
        <w:gridCol w:w="1072"/>
        <w:gridCol w:w="1072"/>
        <w:gridCol w:w="1072"/>
        <w:gridCol w:w="1073"/>
      </w:tblGrid>
      <w:tr w:rsidR="000A759C" w14:paraId="127437B2" w14:textId="35BED15D" w:rsidTr="000A759C">
        <w:tc>
          <w:tcPr>
            <w:tcW w:w="2583" w:type="dxa"/>
            <w:vAlign w:val="center"/>
          </w:tcPr>
          <w:p w14:paraId="550D81E9" w14:textId="240DDD91" w:rsidR="000A759C" w:rsidRDefault="000A759C" w:rsidP="000A759C">
            <w:pPr>
              <w:widowControl/>
              <w:jc w:val="center"/>
            </w:pPr>
            <w:r w:rsidRPr="00807677">
              <w:t>분류기</w:t>
            </w:r>
          </w:p>
        </w:tc>
        <w:tc>
          <w:tcPr>
            <w:tcW w:w="1072" w:type="dxa"/>
            <w:vAlign w:val="center"/>
          </w:tcPr>
          <w:p w14:paraId="023DA875" w14:textId="19A2B6C1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072" w:type="dxa"/>
            <w:vAlign w:val="center"/>
          </w:tcPr>
          <w:p w14:paraId="732151D1" w14:textId="61E34D4B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정밀도</w:t>
            </w:r>
          </w:p>
        </w:tc>
        <w:tc>
          <w:tcPr>
            <w:tcW w:w="1072" w:type="dxa"/>
            <w:vAlign w:val="center"/>
          </w:tcPr>
          <w:p w14:paraId="1E635D3D" w14:textId="3A118EEA" w:rsidR="000A759C" w:rsidRDefault="000A759C" w:rsidP="000A759C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재현율</w:t>
            </w:r>
            <w:proofErr w:type="spellEnd"/>
          </w:p>
        </w:tc>
        <w:tc>
          <w:tcPr>
            <w:tcW w:w="1072" w:type="dxa"/>
            <w:vAlign w:val="center"/>
          </w:tcPr>
          <w:p w14:paraId="720648AC" w14:textId="577AF8A3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1072" w:type="dxa"/>
            <w:vAlign w:val="center"/>
          </w:tcPr>
          <w:p w14:paraId="43640775" w14:textId="4A56CFD7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AUC</w:t>
            </w:r>
          </w:p>
        </w:tc>
        <w:tc>
          <w:tcPr>
            <w:tcW w:w="1073" w:type="dxa"/>
            <w:vAlign w:val="center"/>
          </w:tcPr>
          <w:p w14:paraId="74729D12" w14:textId="368C73DB" w:rsidR="000A759C" w:rsidRDefault="000A759C" w:rsidP="000A759C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걸린시간</w:t>
            </w:r>
            <w:proofErr w:type="spellEnd"/>
          </w:p>
        </w:tc>
      </w:tr>
      <w:tr w:rsidR="000A759C" w14:paraId="39FEBE8C" w14:textId="6C00B5E5" w:rsidTr="000A759C">
        <w:tc>
          <w:tcPr>
            <w:tcW w:w="2583" w:type="dxa"/>
          </w:tcPr>
          <w:p w14:paraId="0F895B12" w14:textId="018590AB" w:rsidR="000A759C" w:rsidRDefault="000A759C">
            <w:pPr>
              <w:widowControl/>
            </w:pPr>
            <w:proofErr w:type="spellStart"/>
            <w:r w:rsidRPr="000A759C">
              <w:t>LogisticRegression</w:t>
            </w:r>
            <w:proofErr w:type="spellEnd"/>
          </w:p>
        </w:tc>
        <w:tc>
          <w:tcPr>
            <w:tcW w:w="1072" w:type="dxa"/>
            <w:vAlign w:val="center"/>
          </w:tcPr>
          <w:p w14:paraId="23777CE2" w14:textId="37115C94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0.9992</w:t>
            </w:r>
          </w:p>
        </w:tc>
        <w:tc>
          <w:tcPr>
            <w:tcW w:w="1072" w:type="dxa"/>
            <w:vAlign w:val="center"/>
          </w:tcPr>
          <w:p w14:paraId="7B5E65F5" w14:textId="782514D2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0.8738</w:t>
            </w:r>
          </w:p>
        </w:tc>
        <w:tc>
          <w:tcPr>
            <w:tcW w:w="1072" w:type="dxa"/>
            <w:vAlign w:val="center"/>
          </w:tcPr>
          <w:p w14:paraId="4F686850" w14:textId="25EEA186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0.6081</w:t>
            </w:r>
          </w:p>
        </w:tc>
        <w:tc>
          <w:tcPr>
            <w:tcW w:w="1072" w:type="dxa"/>
            <w:vAlign w:val="center"/>
          </w:tcPr>
          <w:p w14:paraId="1C4A412B" w14:textId="30AF63CF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0.7171</w:t>
            </w:r>
          </w:p>
        </w:tc>
        <w:tc>
          <w:tcPr>
            <w:tcW w:w="1072" w:type="dxa"/>
            <w:vAlign w:val="center"/>
          </w:tcPr>
          <w:p w14:paraId="758921F0" w14:textId="1AB62984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0.9734</w:t>
            </w:r>
          </w:p>
        </w:tc>
        <w:tc>
          <w:tcPr>
            <w:tcW w:w="1073" w:type="dxa"/>
            <w:vAlign w:val="center"/>
          </w:tcPr>
          <w:p w14:paraId="724F03DB" w14:textId="435E3ED7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5.03초</w:t>
            </w:r>
          </w:p>
        </w:tc>
      </w:tr>
      <w:tr w:rsidR="000A759C" w14:paraId="5F67C8C8" w14:textId="5C53D787" w:rsidTr="000A759C">
        <w:tc>
          <w:tcPr>
            <w:tcW w:w="2583" w:type="dxa"/>
          </w:tcPr>
          <w:p w14:paraId="7CE0CF88" w14:textId="48E32DF4" w:rsidR="000A759C" w:rsidRDefault="000A759C">
            <w:pPr>
              <w:widowControl/>
            </w:pPr>
            <w:proofErr w:type="spellStart"/>
            <w:r w:rsidRPr="000A759C">
              <w:t>RandomForestClassifier</w:t>
            </w:r>
            <w:proofErr w:type="spellEnd"/>
          </w:p>
        </w:tc>
        <w:tc>
          <w:tcPr>
            <w:tcW w:w="1072" w:type="dxa"/>
            <w:vAlign w:val="center"/>
          </w:tcPr>
          <w:p w14:paraId="578689F8" w14:textId="55BB5D75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0.9994</w:t>
            </w:r>
          </w:p>
        </w:tc>
        <w:tc>
          <w:tcPr>
            <w:tcW w:w="1072" w:type="dxa"/>
            <w:vAlign w:val="center"/>
          </w:tcPr>
          <w:p w14:paraId="43420A5A" w14:textId="13F320F5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0.9550</w:t>
            </w:r>
          </w:p>
        </w:tc>
        <w:tc>
          <w:tcPr>
            <w:tcW w:w="1072" w:type="dxa"/>
            <w:vAlign w:val="center"/>
          </w:tcPr>
          <w:p w14:paraId="26C0EC5A" w14:textId="6426ACBB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0.7162</w:t>
            </w:r>
          </w:p>
        </w:tc>
        <w:tc>
          <w:tcPr>
            <w:tcW w:w="1072" w:type="dxa"/>
            <w:vAlign w:val="center"/>
          </w:tcPr>
          <w:p w14:paraId="4F151308" w14:textId="2880A9EC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0.8185</w:t>
            </w:r>
          </w:p>
        </w:tc>
        <w:tc>
          <w:tcPr>
            <w:tcW w:w="1072" w:type="dxa"/>
            <w:vAlign w:val="center"/>
          </w:tcPr>
          <w:p w14:paraId="628F54FE" w14:textId="2148BEE8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0.9787</w:t>
            </w:r>
          </w:p>
        </w:tc>
        <w:tc>
          <w:tcPr>
            <w:tcW w:w="1073" w:type="dxa"/>
            <w:vAlign w:val="center"/>
          </w:tcPr>
          <w:p w14:paraId="17803056" w14:textId="1D44FD73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1104.1초</w:t>
            </w:r>
          </w:p>
        </w:tc>
      </w:tr>
      <w:tr w:rsidR="000A759C" w14:paraId="12933FDE" w14:textId="2BCB0200" w:rsidTr="000A759C">
        <w:tc>
          <w:tcPr>
            <w:tcW w:w="2583" w:type="dxa"/>
          </w:tcPr>
          <w:p w14:paraId="2B8E8AC2" w14:textId="3DF8BA65" w:rsidR="000A759C" w:rsidRDefault="000A759C">
            <w:pPr>
              <w:widowControl/>
            </w:pPr>
            <w:proofErr w:type="spellStart"/>
            <w:r w:rsidRPr="000A759C">
              <w:t>GradientBoostingClassifier</w:t>
            </w:r>
            <w:proofErr w:type="spellEnd"/>
          </w:p>
        </w:tc>
        <w:tc>
          <w:tcPr>
            <w:tcW w:w="1072" w:type="dxa"/>
            <w:vAlign w:val="center"/>
          </w:tcPr>
          <w:p w14:paraId="166DEFBF" w14:textId="2A9912E8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0.9993</w:t>
            </w:r>
          </w:p>
        </w:tc>
        <w:tc>
          <w:tcPr>
            <w:tcW w:w="1072" w:type="dxa"/>
            <w:vAlign w:val="center"/>
          </w:tcPr>
          <w:p w14:paraId="633C6B3B" w14:textId="104BBE25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0.8088</w:t>
            </w:r>
          </w:p>
        </w:tc>
        <w:tc>
          <w:tcPr>
            <w:tcW w:w="1072" w:type="dxa"/>
            <w:vAlign w:val="center"/>
          </w:tcPr>
          <w:p w14:paraId="4B966A2A" w14:textId="7BEB537B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0.7432</w:t>
            </w:r>
          </w:p>
        </w:tc>
        <w:tc>
          <w:tcPr>
            <w:tcW w:w="1072" w:type="dxa"/>
            <w:vAlign w:val="center"/>
          </w:tcPr>
          <w:p w14:paraId="57D5811C" w14:textId="129EA23A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0.7746</w:t>
            </w:r>
          </w:p>
        </w:tc>
        <w:tc>
          <w:tcPr>
            <w:tcW w:w="1072" w:type="dxa"/>
            <w:vAlign w:val="center"/>
          </w:tcPr>
          <w:p w14:paraId="6BD8F4B2" w14:textId="7F4B02FD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0.9536</w:t>
            </w:r>
          </w:p>
        </w:tc>
        <w:tc>
          <w:tcPr>
            <w:tcW w:w="1073" w:type="dxa"/>
            <w:vAlign w:val="center"/>
          </w:tcPr>
          <w:p w14:paraId="26187AAA" w14:textId="1B158ABC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870.01초</w:t>
            </w:r>
          </w:p>
        </w:tc>
      </w:tr>
      <w:tr w:rsidR="000A759C" w14:paraId="32395747" w14:textId="14269C3C" w:rsidTr="000A759C">
        <w:tc>
          <w:tcPr>
            <w:tcW w:w="2583" w:type="dxa"/>
          </w:tcPr>
          <w:p w14:paraId="3605D415" w14:textId="2CBCBF61" w:rsidR="000A759C" w:rsidRDefault="000A759C">
            <w:pPr>
              <w:widowControl/>
            </w:pPr>
            <w:proofErr w:type="spellStart"/>
            <w:r w:rsidRPr="000A759C">
              <w:t>XGBClassifier</w:t>
            </w:r>
            <w:proofErr w:type="spellEnd"/>
          </w:p>
        </w:tc>
        <w:tc>
          <w:tcPr>
            <w:tcW w:w="1072" w:type="dxa"/>
            <w:vAlign w:val="center"/>
          </w:tcPr>
          <w:p w14:paraId="18A5F875" w14:textId="2E034561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0.999</w:t>
            </w:r>
            <w:r>
              <w:t>3</w:t>
            </w:r>
          </w:p>
        </w:tc>
        <w:tc>
          <w:tcPr>
            <w:tcW w:w="1072" w:type="dxa"/>
            <w:vAlign w:val="center"/>
          </w:tcPr>
          <w:p w14:paraId="09762803" w14:textId="32ACD2EB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0.8629</w:t>
            </w:r>
          </w:p>
        </w:tc>
        <w:tc>
          <w:tcPr>
            <w:tcW w:w="1072" w:type="dxa"/>
            <w:vAlign w:val="center"/>
          </w:tcPr>
          <w:p w14:paraId="472B55BB" w14:textId="16EF2855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0.7230</w:t>
            </w:r>
          </w:p>
        </w:tc>
        <w:tc>
          <w:tcPr>
            <w:tcW w:w="1072" w:type="dxa"/>
            <w:vAlign w:val="center"/>
          </w:tcPr>
          <w:p w14:paraId="50D14823" w14:textId="6E509945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0.7868</w:t>
            </w:r>
          </w:p>
        </w:tc>
        <w:tc>
          <w:tcPr>
            <w:tcW w:w="1072" w:type="dxa"/>
            <w:vAlign w:val="center"/>
          </w:tcPr>
          <w:p w14:paraId="3E50EC5D" w14:textId="668CAB55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0.8986</w:t>
            </w:r>
          </w:p>
        </w:tc>
        <w:tc>
          <w:tcPr>
            <w:tcW w:w="1073" w:type="dxa"/>
            <w:vAlign w:val="center"/>
          </w:tcPr>
          <w:p w14:paraId="2844606C" w14:textId="68E91903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5.9249초</w:t>
            </w:r>
          </w:p>
        </w:tc>
      </w:tr>
      <w:tr w:rsidR="000A759C" w14:paraId="27E6C06D" w14:textId="6233D2AB" w:rsidTr="000A759C">
        <w:tc>
          <w:tcPr>
            <w:tcW w:w="2583" w:type="dxa"/>
          </w:tcPr>
          <w:p w14:paraId="5CD6102A" w14:textId="0C1F5A1F" w:rsidR="000A759C" w:rsidRDefault="000A759C">
            <w:pPr>
              <w:widowControl/>
            </w:pPr>
            <w:proofErr w:type="spellStart"/>
            <w:r w:rsidRPr="000A759C">
              <w:t>LGBMClassifier</w:t>
            </w:r>
            <w:proofErr w:type="spellEnd"/>
          </w:p>
        </w:tc>
        <w:tc>
          <w:tcPr>
            <w:tcW w:w="1072" w:type="dxa"/>
            <w:vAlign w:val="center"/>
          </w:tcPr>
          <w:p w14:paraId="1B36FF24" w14:textId="3834E609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0.9973</w:t>
            </w:r>
          </w:p>
        </w:tc>
        <w:tc>
          <w:tcPr>
            <w:tcW w:w="1072" w:type="dxa"/>
            <w:vAlign w:val="center"/>
          </w:tcPr>
          <w:p w14:paraId="65283358" w14:textId="4775B4E2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0.3223</w:t>
            </w:r>
          </w:p>
        </w:tc>
        <w:tc>
          <w:tcPr>
            <w:tcW w:w="1072" w:type="dxa"/>
            <w:vAlign w:val="center"/>
          </w:tcPr>
          <w:p w14:paraId="563A22B3" w14:textId="3BC0A2C5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0.5270</w:t>
            </w:r>
          </w:p>
        </w:tc>
        <w:tc>
          <w:tcPr>
            <w:tcW w:w="1072" w:type="dxa"/>
            <w:vAlign w:val="center"/>
          </w:tcPr>
          <w:p w14:paraId="4F149561" w14:textId="03FE025A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072" w:type="dxa"/>
            <w:vAlign w:val="center"/>
          </w:tcPr>
          <w:p w14:paraId="2C7E282E" w14:textId="507B3798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0.7625</w:t>
            </w:r>
          </w:p>
        </w:tc>
        <w:tc>
          <w:tcPr>
            <w:tcW w:w="1073" w:type="dxa"/>
            <w:vAlign w:val="center"/>
          </w:tcPr>
          <w:p w14:paraId="7925D63D" w14:textId="2ABAB667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8.2224초</w:t>
            </w:r>
          </w:p>
        </w:tc>
      </w:tr>
      <w:tr w:rsidR="000A759C" w14:paraId="30C5BA5C" w14:textId="3B98E67C" w:rsidTr="000A759C">
        <w:tc>
          <w:tcPr>
            <w:tcW w:w="2583" w:type="dxa"/>
          </w:tcPr>
          <w:p w14:paraId="3CF647A4" w14:textId="3BFE88F4" w:rsidR="000A759C" w:rsidRPr="00807677" w:rsidRDefault="000A759C">
            <w:pPr>
              <w:widowControl/>
            </w:pPr>
            <w:r w:rsidRPr="000A759C">
              <w:t>SVC</w:t>
            </w:r>
          </w:p>
        </w:tc>
        <w:tc>
          <w:tcPr>
            <w:tcW w:w="1072" w:type="dxa"/>
            <w:vAlign w:val="center"/>
          </w:tcPr>
          <w:p w14:paraId="4F27466E" w14:textId="302EDCBE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0.9993</w:t>
            </w:r>
          </w:p>
        </w:tc>
        <w:tc>
          <w:tcPr>
            <w:tcW w:w="1072" w:type="dxa"/>
            <w:vAlign w:val="center"/>
          </w:tcPr>
          <w:p w14:paraId="7B3643F3" w14:textId="0E335D49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0.8583</w:t>
            </w:r>
          </w:p>
        </w:tc>
        <w:tc>
          <w:tcPr>
            <w:tcW w:w="1072" w:type="dxa"/>
            <w:vAlign w:val="center"/>
          </w:tcPr>
          <w:p w14:paraId="5C92D9A4" w14:textId="0EB26FD7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0.7365</w:t>
            </w:r>
          </w:p>
        </w:tc>
        <w:tc>
          <w:tcPr>
            <w:tcW w:w="1072" w:type="dxa"/>
            <w:vAlign w:val="center"/>
          </w:tcPr>
          <w:p w14:paraId="7785D474" w14:textId="49601C48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0.7927</w:t>
            </w:r>
          </w:p>
        </w:tc>
        <w:tc>
          <w:tcPr>
            <w:tcW w:w="1072" w:type="dxa"/>
            <w:vAlign w:val="center"/>
          </w:tcPr>
          <w:p w14:paraId="46E145E2" w14:textId="1F01540F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0.9036</w:t>
            </w:r>
          </w:p>
        </w:tc>
        <w:tc>
          <w:tcPr>
            <w:tcW w:w="1073" w:type="dxa"/>
            <w:vAlign w:val="center"/>
          </w:tcPr>
          <w:p w14:paraId="73CEF47E" w14:textId="73111574" w:rsidR="000A759C" w:rsidRDefault="000A759C" w:rsidP="000A759C">
            <w:pPr>
              <w:widowControl/>
              <w:jc w:val="center"/>
            </w:pPr>
            <w:r>
              <w:rPr>
                <w:rFonts w:hint="eastAsia"/>
              </w:rPr>
              <w:t>4390</w:t>
            </w:r>
            <w:r>
              <w:t>.8</w:t>
            </w:r>
            <w:r>
              <w:rPr>
                <w:rFonts w:hint="eastAsia"/>
              </w:rPr>
              <w:t>초</w:t>
            </w:r>
          </w:p>
        </w:tc>
      </w:tr>
    </w:tbl>
    <w:p w14:paraId="5B780024" w14:textId="119D988C" w:rsidR="00807677" w:rsidRDefault="00807677">
      <w:pPr>
        <w:wordWrap/>
        <w:autoSpaceDE/>
        <w:autoSpaceDN/>
      </w:pPr>
    </w:p>
    <w:p w14:paraId="65F1EF8D" w14:textId="70B51130" w:rsidR="000A759C" w:rsidRDefault="000A759C" w:rsidP="000A759C">
      <w:pPr>
        <w:pStyle w:val="2"/>
      </w:pPr>
      <w:bookmarkStart w:id="17" w:name="_Toc195637172"/>
      <w:r>
        <w:rPr>
          <w:rFonts w:hint="eastAsia"/>
        </w:rPr>
        <w:t xml:space="preserve">6.2 </w:t>
      </w:r>
      <w:r w:rsidRPr="000A759C">
        <w:rPr>
          <w:rFonts w:hint="eastAsia"/>
        </w:rPr>
        <w:t>원본</w:t>
      </w:r>
      <w:r w:rsidRPr="000A759C">
        <w:t xml:space="preserve"> 데이터를 </w:t>
      </w:r>
      <w:proofErr w:type="spellStart"/>
      <w:r w:rsidRPr="000A759C">
        <w:t>StandarScaler</w:t>
      </w:r>
      <w:proofErr w:type="spellEnd"/>
      <w:r w:rsidRPr="000A759C">
        <w:t>로 가공 후 모델 학습 및 일반화 성능 확인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3"/>
        <w:gridCol w:w="1072"/>
        <w:gridCol w:w="1072"/>
        <w:gridCol w:w="1072"/>
        <w:gridCol w:w="1072"/>
        <w:gridCol w:w="1072"/>
        <w:gridCol w:w="1073"/>
      </w:tblGrid>
      <w:tr w:rsidR="000A759C" w14:paraId="5E6FA99A" w14:textId="77777777" w:rsidTr="00801970">
        <w:tc>
          <w:tcPr>
            <w:tcW w:w="2583" w:type="dxa"/>
            <w:vAlign w:val="center"/>
          </w:tcPr>
          <w:p w14:paraId="4AA3D4E5" w14:textId="77777777" w:rsidR="000A759C" w:rsidRDefault="000A759C" w:rsidP="00801970">
            <w:pPr>
              <w:widowControl/>
              <w:jc w:val="center"/>
            </w:pPr>
            <w:r w:rsidRPr="00807677">
              <w:t>분류기</w:t>
            </w:r>
          </w:p>
        </w:tc>
        <w:tc>
          <w:tcPr>
            <w:tcW w:w="1072" w:type="dxa"/>
            <w:vAlign w:val="center"/>
          </w:tcPr>
          <w:p w14:paraId="0A2B33AE" w14:textId="7777777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072" w:type="dxa"/>
            <w:vAlign w:val="center"/>
          </w:tcPr>
          <w:p w14:paraId="366A4F90" w14:textId="7777777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정밀도</w:t>
            </w:r>
          </w:p>
        </w:tc>
        <w:tc>
          <w:tcPr>
            <w:tcW w:w="1072" w:type="dxa"/>
            <w:vAlign w:val="center"/>
          </w:tcPr>
          <w:p w14:paraId="277B0761" w14:textId="77777777" w:rsidR="000A759C" w:rsidRDefault="000A759C" w:rsidP="00801970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재현율</w:t>
            </w:r>
            <w:proofErr w:type="spellEnd"/>
          </w:p>
        </w:tc>
        <w:tc>
          <w:tcPr>
            <w:tcW w:w="1072" w:type="dxa"/>
            <w:vAlign w:val="center"/>
          </w:tcPr>
          <w:p w14:paraId="35D6D354" w14:textId="7777777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1072" w:type="dxa"/>
            <w:vAlign w:val="center"/>
          </w:tcPr>
          <w:p w14:paraId="0D76151C" w14:textId="7777777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AUC</w:t>
            </w:r>
          </w:p>
        </w:tc>
        <w:tc>
          <w:tcPr>
            <w:tcW w:w="1073" w:type="dxa"/>
            <w:vAlign w:val="center"/>
          </w:tcPr>
          <w:p w14:paraId="0614939D" w14:textId="77777777" w:rsidR="000A759C" w:rsidRDefault="000A759C" w:rsidP="00801970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걸린시간</w:t>
            </w:r>
            <w:proofErr w:type="spellEnd"/>
          </w:p>
        </w:tc>
      </w:tr>
      <w:tr w:rsidR="000A759C" w14:paraId="1C48EC41" w14:textId="77777777" w:rsidTr="00801970">
        <w:tc>
          <w:tcPr>
            <w:tcW w:w="2583" w:type="dxa"/>
          </w:tcPr>
          <w:p w14:paraId="7CCA624B" w14:textId="77777777" w:rsidR="000A759C" w:rsidRDefault="000A759C" w:rsidP="00801970">
            <w:pPr>
              <w:widowControl/>
            </w:pPr>
            <w:proofErr w:type="spellStart"/>
            <w:r w:rsidRPr="000A759C">
              <w:t>LogisticRegression</w:t>
            </w:r>
            <w:proofErr w:type="spellEnd"/>
          </w:p>
        </w:tc>
        <w:tc>
          <w:tcPr>
            <w:tcW w:w="1072" w:type="dxa"/>
            <w:vAlign w:val="center"/>
          </w:tcPr>
          <w:p w14:paraId="7B29BFEB" w14:textId="534E94EF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0.9992</w:t>
            </w:r>
          </w:p>
        </w:tc>
        <w:tc>
          <w:tcPr>
            <w:tcW w:w="1072" w:type="dxa"/>
            <w:vAlign w:val="center"/>
          </w:tcPr>
          <w:p w14:paraId="0BB49123" w14:textId="078CE012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0.8636</w:t>
            </w:r>
          </w:p>
        </w:tc>
        <w:tc>
          <w:tcPr>
            <w:tcW w:w="1072" w:type="dxa"/>
            <w:vAlign w:val="center"/>
          </w:tcPr>
          <w:p w14:paraId="29309B72" w14:textId="71C87F4F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0.6419</w:t>
            </w:r>
          </w:p>
        </w:tc>
        <w:tc>
          <w:tcPr>
            <w:tcW w:w="1072" w:type="dxa"/>
            <w:vAlign w:val="center"/>
          </w:tcPr>
          <w:p w14:paraId="48C832F0" w14:textId="3452461E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0.7364</w:t>
            </w:r>
          </w:p>
        </w:tc>
        <w:tc>
          <w:tcPr>
            <w:tcW w:w="1072" w:type="dxa"/>
            <w:vAlign w:val="center"/>
          </w:tcPr>
          <w:p w14:paraId="435708D0" w14:textId="6955985D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0.9712</w:t>
            </w:r>
          </w:p>
        </w:tc>
        <w:tc>
          <w:tcPr>
            <w:tcW w:w="1073" w:type="dxa"/>
            <w:vAlign w:val="center"/>
          </w:tcPr>
          <w:p w14:paraId="7CF9F56A" w14:textId="4DB5A6E4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0.3393초</w:t>
            </w:r>
          </w:p>
        </w:tc>
      </w:tr>
      <w:tr w:rsidR="000A759C" w14:paraId="17502C2B" w14:textId="77777777" w:rsidTr="00801970">
        <w:tc>
          <w:tcPr>
            <w:tcW w:w="2583" w:type="dxa"/>
          </w:tcPr>
          <w:p w14:paraId="349C401F" w14:textId="77777777" w:rsidR="000A759C" w:rsidRDefault="000A759C" w:rsidP="00801970">
            <w:pPr>
              <w:widowControl/>
            </w:pPr>
            <w:proofErr w:type="spellStart"/>
            <w:r w:rsidRPr="000A759C">
              <w:t>RandomForestClassifier</w:t>
            </w:r>
            <w:proofErr w:type="spellEnd"/>
          </w:p>
        </w:tc>
        <w:tc>
          <w:tcPr>
            <w:tcW w:w="1072" w:type="dxa"/>
            <w:vAlign w:val="center"/>
          </w:tcPr>
          <w:p w14:paraId="6954BC2D" w14:textId="39F6FD9A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0.9994</w:t>
            </w:r>
          </w:p>
        </w:tc>
        <w:tc>
          <w:tcPr>
            <w:tcW w:w="1072" w:type="dxa"/>
            <w:vAlign w:val="center"/>
          </w:tcPr>
          <w:p w14:paraId="72C3FF28" w14:textId="35CC614F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0.9550</w:t>
            </w:r>
          </w:p>
        </w:tc>
        <w:tc>
          <w:tcPr>
            <w:tcW w:w="1072" w:type="dxa"/>
            <w:vAlign w:val="center"/>
          </w:tcPr>
          <w:p w14:paraId="6420A88D" w14:textId="6518AB41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0.7162</w:t>
            </w:r>
          </w:p>
        </w:tc>
        <w:tc>
          <w:tcPr>
            <w:tcW w:w="1072" w:type="dxa"/>
            <w:vAlign w:val="center"/>
          </w:tcPr>
          <w:p w14:paraId="53EF0F59" w14:textId="3256ABB4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0.8185</w:t>
            </w:r>
          </w:p>
        </w:tc>
        <w:tc>
          <w:tcPr>
            <w:tcW w:w="1072" w:type="dxa"/>
            <w:vAlign w:val="center"/>
          </w:tcPr>
          <w:p w14:paraId="152CB947" w14:textId="631DF592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0.9787</w:t>
            </w:r>
          </w:p>
        </w:tc>
        <w:tc>
          <w:tcPr>
            <w:tcW w:w="1073" w:type="dxa"/>
            <w:vAlign w:val="center"/>
          </w:tcPr>
          <w:p w14:paraId="6FCC9A81" w14:textId="74E747F8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1222.2초</w:t>
            </w:r>
          </w:p>
        </w:tc>
      </w:tr>
      <w:tr w:rsidR="000A759C" w14:paraId="7DED1281" w14:textId="77777777" w:rsidTr="00801970">
        <w:tc>
          <w:tcPr>
            <w:tcW w:w="2583" w:type="dxa"/>
          </w:tcPr>
          <w:p w14:paraId="79BB3746" w14:textId="77777777" w:rsidR="000A759C" w:rsidRDefault="000A759C" w:rsidP="00801970">
            <w:pPr>
              <w:widowControl/>
            </w:pPr>
            <w:proofErr w:type="spellStart"/>
            <w:r w:rsidRPr="000A759C">
              <w:t>GradientBoostingClassifier</w:t>
            </w:r>
            <w:proofErr w:type="spellEnd"/>
          </w:p>
        </w:tc>
        <w:tc>
          <w:tcPr>
            <w:tcW w:w="1072" w:type="dxa"/>
            <w:vAlign w:val="center"/>
          </w:tcPr>
          <w:p w14:paraId="1E44677A" w14:textId="4C974A7B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0.9993</w:t>
            </w:r>
          </w:p>
        </w:tc>
        <w:tc>
          <w:tcPr>
            <w:tcW w:w="1072" w:type="dxa"/>
            <w:vAlign w:val="center"/>
          </w:tcPr>
          <w:p w14:paraId="41426E4A" w14:textId="08322CB5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0.8088</w:t>
            </w:r>
          </w:p>
        </w:tc>
        <w:tc>
          <w:tcPr>
            <w:tcW w:w="1072" w:type="dxa"/>
            <w:vAlign w:val="center"/>
          </w:tcPr>
          <w:p w14:paraId="2C8DE4DA" w14:textId="38311D10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0.7432</w:t>
            </w:r>
          </w:p>
        </w:tc>
        <w:tc>
          <w:tcPr>
            <w:tcW w:w="1072" w:type="dxa"/>
            <w:vAlign w:val="center"/>
          </w:tcPr>
          <w:p w14:paraId="5A913C1C" w14:textId="3D165B9C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0.7746</w:t>
            </w:r>
          </w:p>
        </w:tc>
        <w:tc>
          <w:tcPr>
            <w:tcW w:w="1072" w:type="dxa"/>
            <w:vAlign w:val="center"/>
          </w:tcPr>
          <w:p w14:paraId="10BBF1DD" w14:textId="1E93C891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0.9536</w:t>
            </w:r>
          </w:p>
        </w:tc>
        <w:tc>
          <w:tcPr>
            <w:tcW w:w="1073" w:type="dxa"/>
            <w:vAlign w:val="center"/>
          </w:tcPr>
          <w:p w14:paraId="153A7026" w14:textId="74A04112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959.7초</w:t>
            </w:r>
          </w:p>
        </w:tc>
      </w:tr>
      <w:tr w:rsidR="000A759C" w14:paraId="4115C08B" w14:textId="77777777" w:rsidTr="00801970">
        <w:tc>
          <w:tcPr>
            <w:tcW w:w="2583" w:type="dxa"/>
          </w:tcPr>
          <w:p w14:paraId="0AEBE19E" w14:textId="77777777" w:rsidR="000A759C" w:rsidRDefault="000A759C" w:rsidP="00801970">
            <w:pPr>
              <w:widowControl/>
            </w:pPr>
            <w:proofErr w:type="spellStart"/>
            <w:r w:rsidRPr="000A759C">
              <w:t>XGBClassifier</w:t>
            </w:r>
            <w:proofErr w:type="spellEnd"/>
          </w:p>
        </w:tc>
        <w:tc>
          <w:tcPr>
            <w:tcW w:w="1072" w:type="dxa"/>
            <w:vAlign w:val="center"/>
          </w:tcPr>
          <w:p w14:paraId="163B1C87" w14:textId="2D8044EC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0.9993</w:t>
            </w:r>
          </w:p>
        </w:tc>
        <w:tc>
          <w:tcPr>
            <w:tcW w:w="1072" w:type="dxa"/>
            <w:vAlign w:val="center"/>
          </w:tcPr>
          <w:p w14:paraId="74C22E5F" w14:textId="5BAAFB2C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0.8527</w:t>
            </w:r>
          </w:p>
        </w:tc>
        <w:tc>
          <w:tcPr>
            <w:tcW w:w="1072" w:type="dxa"/>
            <w:vAlign w:val="center"/>
          </w:tcPr>
          <w:p w14:paraId="5879EFB7" w14:textId="03BC606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0.7432</w:t>
            </w:r>
          </w:p>
        </w:tc>
        <w:tc>
          <w:tcPr>
            <w:tcW w:w="1072" w:type="dxa"/>
            <w:vAlign w:val="center"/>
          </w:tcPr>
          <w:p w14:paraId="58EE2D66" w14:textId="77583526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0.7942</w:t>
            </w:r>
          </w:p>
        </w:tc>
        <w:tc>
          <w:tcPr>
            <w:tcW w:w="1072" w:type="dxa"/>
            <w:vAlign w:val="center"/>
          </w:tcPr>
          <w:p w14:paraId="44508DCD" w14:textId="2FD7CF99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0.9030</w:t>
            </w:r>
          </w:p>
        </w:tc>
        <w:tc>
          <w:tcPr>
            <w:tcW w:w="1073" w:type="dxa"/>
            <w:vAlign w:val="center"/>
          </w:tcPr>
          <w:p w14:paraId="615CD2F4" w14:textId="08044309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6.939초</w:t>
            </w:r>
          </w:p>
        </w:tc>
      </w:tr>
      <w:tr w:rsidR="000A759C" w14:paraId="223B82F0" w14:textId="77777777" w:rsidTr="00801970">
        <w:tc>
          <w:tcPr>
            <w:tcW w:w="2583" w:type="dxa"/>
          </w:tcPr>
          <w:p w14:paraId="7A886F88" w14:textId="77777777" w:rsidR="000A759C" w:rsidRDefault="000A759C" w:rsidP="00801970">
            <w:pPr>
              <w:widowControl/>
            </w:pPr>
            <w:proofErr w:type="spellStart"/>
            <w:r w:rsidRPr="000A759C">
              <w:t>LGBMClassifier</w:t>
            </w:r>
            <w:proofErr w:type="spellEnd"/>
          </w:p>
        </w:tc>
        <w:tc>
          <w:tcPr>
            <w:tcW w:w="1072" w:type="dxa"/>
            <w:vAlign w:val="center"/>
          </w:tcPr>
          <w:p w14:paraId="5F2BA8D8" w14:textId="4CC641A2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0.9983</w:t>
            </w:r>
          </w:p>
        </w:tc>
        <w:tc>
          <w:tcPr>
            <w:tcW w:w="1072" w:type="dxa"/>
            <w:vAlign w:val="center"/>
          </w:tcPr>
          <w:p w14:paraId="28F94ACD" w14:textId="4F9FE52E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0.5077</w:t>
            </w:r>
          </w:p>
        </w:tc>
        <w:tc>
          <w:tcPr>
            <w:tcW w:w="1072" w:type="dxa"/>
            <w:vAlign w:val="center"/>
          </w:tcPr>
          <w:p w14:paraId="7EB75643" w14:textId="47F43B0C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0.4459</w:t>
            </w:r>
          </w:p>
        </w:tc>
        <w:tc>
          <w:tcPr>
            <w:tcW w:w="1072" w:type="dxa"/>
            <w:vAlign w:val="center"/>
          </w:tcPr>
          <w:p w14:paraId="5A754698" w14:textId="71E25944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0.4748</w:t>
            </w:r>
          </w:p>
        </w:tc>
        <w:tc>
          <w:tcPr>
            <w:tcW w:w="1072" w:type="dxa"/>
            <w:vAlign w:val="center"/>
          </w:tcPr>
          <w:p w14:paraId="6022119B" w14:textId="30FF9B16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0.7258</w:t>
            </w:r>
          </w:p>
        </w:tc>
        <w:tc>
          <w:tcPr>
            <w:tcW w:w="1073" w:type="dxa"/>
            <w:vAlign w:val="center"/>
          </w:tcPr>
          <w:p w14:paraId="160A3FBA" w14:textId="6765ECB8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9.176초</w:t>
            </w:r>
          </w:p>
        </w:tc>
      </w:tr>
      <w:tr w:rsidR="000A759C" w14:paraId="7860C3C9" w14:textId="77777777" w:rsidTr="00801970">
        <w:tc>
          <w:tcPr>
            <w:tcW w:w="2583" w:type="dxa"/>
          </w:tcPr>
          <w:p w14:paraId="601AE5C9" w14:textId="77777777" w:rsidR="000A759C" w:rsidRPr="00807677" w:rsidRDefault="000A759C" w:rsidP="00801970">
            <w:pPr>
              <w:widowControl/>
            </w:pPr>
            <w:r w:rsidRPr="000A759C">
              <w:t>SVC</w:t>
            </w:r>
          </w:p>
        </w:tc>
        <w:tc>
          <w:tcPr>
            <w:tcW w:w="1072" w:type="dxa"/>
            <w:vAlign w:val="center"/>
          </w:tcPr>
          <w:p w14:paraId="02EE3D7E" w14:textId="72CB5F6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0.9993</w:t>
            </w:r>
          </w:p>
        </w:tc>
        <w:tc>
          <w:tcPr>
            <w:tcW w:w="1072" w:type="dxa"/>
            <w:vAlign w:val="center"/>
          </w:tcPr>
          <w:p w14:paraId="08B9CCB7" w14:textId="45AB2A31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0.8485</w:t>
            </w:r>
          </w:p>
        </w:tc>
        <w:tc>
          <w:tcPr>
            <w:tcW w:w="1072" w:type="dxa"/>
            <w:vAlign w:val="center"/>
          </w:tcPr>
          <w:p w14:paraId="5AEF35F7" w14:textId="2F4859F8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0.7568</w:t>
            </w:r>
          </w:p>
        </w:tc>
        <w:tc>
          <w:tcPr>
            <w:tcW w:w="1072" w:type="dxa"/>
            <w:vAlign w:val="center"/>
          </w:tcPr>
          <w:p w14:paraId="25F61904" w14:textId="2C3F7684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072" w:type="dxa"/>
            <w:vAlign w:val="center"/>
          </w:tcPr>
          <w:p w14:paraId="6D2A8644" w14:textId="1180EF36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0.9092</w:t>
            </w:r>
          </w:p>
        </w:tc>
        <w:tc>
          <w:tcPr>
            <w:tcW w:w="1073" w:type="dxa"/>
            <w:vAlign w:val="center"/>
          </w:tcPr>
          <w:p w14:paraId="136DDA6A" w14:textId="01069246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6058.4초</w:t>
            </w:r>
          </w:p>
        </w:tc>
      </w:tr>
    </w:tbl>
    <w:p w14:paraId="6D615918" w14:textId="7426411F" w:rsidR="000A759C" w:rsidRDefault="000A759C" w:rsidP="000A759C"/>
    <w:p w14:paraId="7A9D3D38" w14:textId="0F845A7E" w:rsidR="000A759C" w:rsidRDefault="000A759C" w:rsidP="000A759C">
      <w:pPr>
        <w:pStyle w:val="2"/>
      </w:pPr>
      <w:bookmarkStart w:id="18" w:name="_Toc195637173"/>
      <w:r>
        <w:rPr>
          <w:rFonts w:hint="eastAsia"/>
        </w:rPr>
        <w:t>6.3 원본</w:t>
      </w:r>
      <w:r>
        <w:t xml:space="preserve"> 데이터를 </w:t>
      </w:r>
      <w:proofErr w:type="spellStart"/>
      <w:r>
        <w:t>로그화로</w:t>
      </w:r>
      <w:proofErr w:type="spellEnd"/>
      <w:r>
        <w:t xml:space="preserve"> 가공 후 모델 학습 및 일반화 성능 확인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3"/>
        <w:gridCol w:w="1072"/>
        <w:gridCol w:w="1072"/>
        <w:gridCol w:w="1072"/>
        <w:gridCol w:w="1072"/>
        <w:gridCol w:w="1072"/>
        <w:gridCol w:w="1073"/>
      </w:tblGrid>
      <w:tr w:rsidR="000A759C" w14:paraId="62156509" w14:textId="77777777" w:rsidTr="00801970">
        <w:tc>
          <w:tcPr>
            <w:tcW w:w="2583" w:type="dxa"/>
            <w:vAlign w:val="center"/>
          </w:tcPr>
          <w:p w14:paraId="70EFA0DF" w14:textId="77777777" w:rsidR="000A759C" w:rsidRDefault="000A759C" w:rsidP="00801970">
            <w:pPr>
              <w:widowControl/>
              <w:jc w:val="center"/>
            </w:pPr>
            <w:r w:rsidRPr="00807677">
              <w:t>분류기</w:t>
            </w:r>
          </w:p>
        </w:tc>
        <w:tc>
          <w:tcPr>
            <w:tcW w:w="1072" w:type="dxa"/>
            <w:vAlign w:val="center"/>
          </w:tcPr>
          <w:p w14:paraId="33FB80CD" w14:textId="7777777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072" w:type="dxa"/>
            <w:vAlign w:val="center"/>
          </w:tcPr>
          <w:p w14:paraId="528900A1" w14:textId="7777777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정밀도</w:t>
            </w:r>
          </w:p>
        </w:tc>
        <w:tc>
          <w:tcPr>
            <w:tcW w:w="1072" w:type="dxa"/>
            <w:vAlign w:val="center"/>
          </w:tcPr>
          <w:p w14:paraId="6CE9F741" w14:textId="77777777" w:rsidR="000A759C" w:rsidRDefault="000A759C" w:rsidP="00801970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재현율</w:t>
            </w:r>
            <w:proofErr w:type="spellEnd"/>
          </w:p>
        </w:tc>
        <w:tc>
          <w:tcPr>
            <w:tcW w:w="1072" w:type="dxa"/>
            <w:vAlign w:val="center"/>
          </w:tcPr>
          <w:p w14:paraId="66BF5F7D" w14:textId="7777777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1072" w:type="dxa"/>
            <w:vAlign w:val="center"/>
          </w:tcPr>
          <w:p w14:paraId="56BF2762" w14:textId="77777777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AUC</w:t>
            </w:r>
          </w:p>
        </w:tc>
        <w:tc>
          <w:tcPr>
            <w:tcW w:w="1073" w:type="dxa"/>
            <w:vAlign w:val="center"/>
          </w:tcPr>
          <w:p w14:paraId="7E56C6CB" w14:textId="77777777" w:rsidR="000A759C" w:rsidRDefault="000A759C" w:rsidP="00801970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걸린시간</w:t>
            </w:r>
            <w:proofErr w:type="spellEnd"/>
          </w:p>
        </w:tc>
      </w:tr>
      <w:tr w:rsidR="000A759C" w14:paraId="349CE540" w14:textId="77777777" w:rsidTr="00801970">
        <w:tc>
          <w:tcPr>
            <w:tcW w:w="2583" w:type="dxa"/>
          </w:tcPr>
          <w:p w14:paraId="69D1FDE2" w14:textId="77777777" w:rsidR="000A759C" w:rsidRDefault="000A759C" w:rsidP="00801970">
            <w:pPr>
              <w:widowControl/>
            </w:pPr>
            <w:proofErr w:type="spellStart"/>
            <w:r w:rsidRPr="000A759C">
              <w:t>LogisticRegression</w:t>
            </w:r>
            <w:proofErr w:type="spellEnd"/>
          </w:p>
        </w:tc>
        <w:tc>
          <w:tcPr>
            <w:tcW w:w="1072" w:type="dxa"/>
            <w:vAlign w:val="center"/>
          </w:tcPr>
          <w:p w14:paraId="3805AB5B" w14:textId="6F894758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0.9990</w:t>
            </w:r>
          </w:p>
        </w:tc>
        <w:tc>
          <w:tcPr>
            <w:tcW w:w="1072" w:type="dxa"/>
            <w:vAlign w:val="center"/>
          </w:tcPr>
          <w:p w14:paraId="4C8B9D3F" w14:textId="00F244ED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0.8370</w:t>
            </w:r>
          </w:p>
        </w:tc>
        <w:tc>
          <w:tcPr>
            <w:tcW w:w="1072" w:type="dxa"/>
            <w:vAlign w:val="center"/>
          </w:tcPr>
          <w:p w14:paraId="231C55E7" w14:textId="76FF5D71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0.5203</w:t>
            </w:r>
          </w:p>
        </w:tc>
        <w:tc>
          <w:tcPr>
            <w:tcW w:w="1072" w:type="dxa"/>
            <w:vAlign w:val="center"/>
          </w:tcPr>
          <w:p w14:paraId="1118347F" w14:textId="23A0394C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0.6417</w:t>
            </w:r>
          </w:p>
        </w:tc>
        <w:tc>
          <w:tcPr>
            <w:tcW w:w="1072" w:type="dxa"/>
            <w:vAlign w:val="center"/>
          </w:tcPr>
          <w:p w14:paraId="68A29ABD" w14:textId="40B314FC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0.9678</w:t>
            </w:r>
          </w:p>
        </w:tc>
        <w:tc>
          <w:tcPr>
            <w:tcW w:w="1073" w:type="dxa"/>
            <w:vAlign w:val="center"/>
          </w:tcPr>
          <w:p w14:paraId="4117441D" w14:textId="1D9D487A" w:rsidR="000A759C" w:rsidRDefault="000A759C" w:rsidP="00801970">
            <w:pPr>
              <w:widowControl/>
              <w:jc w:val="center"/>
            </w:pPr>
            <w:r>
              <w:rPr>
                <w:rFonts w:hint="eastAsia"/>
              </w:rPr>
              <w:t>0.394초</w:t>
            </w:r>
          </w:p>
        </w:tc>
      </w:tr>
      <w:tr w:rsidR="000A759C" w14:paraId="23E9761E" w14:textId="77777777" w:rsidTr="00801970">
        <w:tc>
          <w:tcPr>
            <w:tcW w:w="2583" w:type="dxa"/>
          </w:tcPr>
          <w:p w14:paraId="0213A47E" w14:textId="77777777" w:rsidR="000A759C" w:rsidRDefault="000A759C" w:rsidP="00801970">
            <w:pPr>
              <w:widowControl/>
            </w:pPr>
            <w:proofErr w:type="spellStart"/>
            <w:r w:rsidRPr="000A759C">
              <w:t>RandomForestClassifier</w:t>
            </w:r>
            <w:proofErr w:type="spellEnd"/>
          </w:p>
        </w:tc>
        <w:tc>
          <w:tcPr>
            <w:tcW w:w="1072" w:type="dxa"/>
            <w:vAlign w:val="center"/>
          </w:tcPr>
          <w:p w14:paraId="469A19E4" w14:textId="5239714A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0.9994</w:t>
            </w:r>
          </w:p>
        </w:tc>
        <w:tc>
          <w:tcPr>
            <w:tcW w:w="1072" w:type="dxa"/>
            <w:vAlign w:val="center"/>
          </w:tcPr>
          <w:p w14:paraId="20E00870" w14:textId="7C855E66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0.9550</w:t>
            </w:r>
          </w:p>
        </w:tc>
        <w:tc>
          <w:tcPr>
            <w:tcW w:w="1072" w:type="dxa"/>
            <w:vAlign w:val="center"/>
          </w:tcPr>
          <w:p w14:paraId="4DB07B8A" w14:textId="7ABB4D15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0.7162</w:t>
            </w:r>
          </w:p>
        </w:tc>
        <w:tc>
          <w:tcPr>
            <w:tcW w:w="1072" w:type="dxa"/>
            <w:vAlign w:val="center"/>
          </w:tcPr>
          <w:p w14:paraId="06804895" w14:textId="35475A8D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0.8185</w:t>
            </w:r>
          </w:p>
        </w:tc>
        <w:tc>
          <w:tcPr>
            <w:tcW w:w="1072" w:type="dxa"/>
            <w:vAlign w:val="center"/>
          </w:tcPr>
          <w:p w14:paraId="026D41BE" w14:textId="27F601FE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0.9788</w:t>
            </w:r>
          </w:p>
        </w:tc>
        <w:tc>
          <w:tcPr>
            <w:tcW w:w="1073" w:type="dxa"/>
            <w:vAlign w:val="center"/>
          </w:tcPr>
          <w:p w14:paraId="347FBFAF" w14:textId="6A435438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905.71초</w:t>
            </w:r>
          </w:p>
        </w:tc>
      </w:tr>
      <w:tr w:rsidR="000A759C" w14:paraId="22FA754B" w14:textId="77777777" w:rsidTr="00801970">
        <w:tc>
          <w:tcPr>
            <w:tcW w:w="2583" w:type="dxa"/>
          </w:tcPr>
          <w:p w14:paraId="4E6529B3" w14:textId="77777777" w:rsidR="000A759C" w:rsidRDefault="000A759C" w:rsidP="00801970">
            <w:pPr>
              <w:widowControl/>
            </w:pPr>
            <w:proofErr w:type="spellStart"/>
            <w:r w:rsidRPr="000A759C">
              <w:t>GradientBoostingClassifier</w:t>
            </w:r>
            <w:proofErr w:type="spellEnd"/>
          </w:p>
        </w:tc>
        <w:tc>
          <w:tcPr>
            <w:tcW w:w="1072" w:type="dxa"/>
            <w:vAlign w:val="center"/>
          </w:tcPr>
          <w:p w14:paraId="19FD98D6" w14:textId="15F8BBDB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0.9993</w:t>
            </w:r>
          </w:p>
        </w:tc>
        <w:tc>
          <w:tcPr>
            <w:tcW w:w="1072" w:type="dxa"/>
            <w:vAlign w:val="center"/>
          </w:tcPr>
          <w:p w14:paraId="30DD174B" w14:textId="29EECDE2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0.8148</w:t>
            </w:r>
          </w:p>
        </w:tc>
        <w:tc>
          <w:tcPr>
            <w:tcW w:w="1072" w:type="dxa"/>
            <w:vAlign w:val="center"/>
          </w:tcPr>
          <w:p w14:paraId="2CD37203" w14:textId="388D6B40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0.7432</w:t>
            </w:r>
          </w:p>
        </w:tc>
        <w:tc>
          <w:tcPr>
            <w:tcW w:w="1072" w:type="dxa"/>
            <w:vAlign w:val="center"/>
          </w:tcPr>
          <w:p w14:paraId="46C9A7CB" w14:textId="6ADA2E0F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0.7774</w:t>
            </w:r>
          </w:p>
        </w:tc>
        <w:tc>
          <w:tcPr>
            <w:tcW w:w="1072" w:type="dxa"/>
            <w:vAlign w:val="center"/>
          </w:tcPr>
          <w:p w14:paraId="4136F442" w14:textId="6408B9A5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0.9536</w:t>
            </w:r>
          </w:p>
        </w:tc>
        <w:tc>
          <w:tcPr>
            <w:tcW w:w="1073" w:type="dxa"/>
            <w:vAlign w:val="center"/>
          </w:tcPr>
          <w:p w14:paraId="744555D3" w14:textId="44F80766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712.67초</w:t>
            </w:r>
          </w:p>
        </w:tc>
      </w:tr>
      <w:tr w:rsidR="000A759C" w14:paraId="7D5A4351" w14:textId="77777777" w:rsidTr="00801970">
        <w:tc>
          <w:tcPr>
            <w:tcW w:w="2583" w:type="dxa"/>
          </w:tcPr>
          <w:p w14:paraId="7D72789D" w14:textId="77777777" w:rsidR="000A759C" w:rsidRDefault="000A759C" w:rsidP="00801970">
            <w:pPr>
              <w:widowControl/>
            </w:pPr>
            <w:proofErr w:type="spellStart"/>
            <w:r w:rsidRPr="000A759C">
              <w:t>XGBClassifier</w:t>
            </w:r>
            <w:proofErr w:type="spellEnd"/>
          </w:p>
        </w:tc>
        <w:tc>
          <w:tcPr>
            <w:tcW w:w="1072" w:type="dxa"/>
            <w:vAlign w:val="center"/>
          </w:tcPr>
          <w:p w14:paraId="2B8A0BFC" w14:textId="032CF3BA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0.9994</w:t>
            </w:r>
          </w:p>
        </w:tc>
        <w:tc>
          <w:tcPr>
            <w:tcW w:w="1072" w:type="dxa"/>
            <w:vAlign w:val="center"/>
          </w:tcPr>
          <w:p w14:paraId="69FA7A37" w14:textId="1EC769EA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1072" w:type="dxa"/>
            <w:vAlign w:val="center"/>
          </w:tcPr>
          <w:p w14:paraId="492F8E9C" w14:textId="7146CC7A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0.7432</w:t>
            </w:r>
          </w:p>
        </w:tc>
        <w:tc>
          <w:tcPr>
            <w:tcW w:w="1072" w:type="dxa"/>
            <w:vAlign w:val="center"/>
          </w:tcPr>
          <w:p w14:paraId="407ECF76" w14:textId="2D5A6467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0.8059</w:t>
            </w:r>
          </w:p>
        </w:tc>
        <w:tc>
          <w:tcPr>
            <w:tcW w:w="1072" w:type="dxa"/>
            <w:vAlign w:val="center"/>
          </w:tcPr>
          <w:p w14:paraId="5BE9C512" w14:textId="18D5F5BF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0.9281</w:t>
            </w:r>
          </w:p>
        </w:tc>
        <w:tc>
          <w:tcPr>
            <w:tcW w:w="1073" w:type="dxa"/>
            <w:vAlign w:val="center"/>
          </w:tcPr>
          <w:p w14:paraId="323A3043" w14:textId="5CA2DF13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4.254초</w:t>
            </w:r>
          </w:p>
        </w:tc>
      </w:tr>
      <w:tr w:rsidR="000A759C" w14:paraId="65999D33" w14:textId="77777777" w:rsidTr="00801970">
        <w:tc>
          <w:tcPr>
            <w:tcW w:w="2583" w:type="dxa"/>
          </w:tcPr>
          <w:p w14:paraId="0AD5777C" w14:textId="77777777" w:rsidR="000A759C" w:rsidRDefault="000A759C" w:rsidP="00801970">
            <w:pPr>
              <w:widowControl/>
            </w:pPr>
            <w:proofErr w:type="spellStart"/>
            <w:r w:rsidRPr="000A759C">
              <w:t>LGBMClassifier</w:t>
            </w:r>
            <w:proofErr w:type="spellEnd"/>
          </w:p>
        </w:tc>
        <w:tc>
          <w:tcPr>
            <w:tcW w:w="1072" w:type="dxa"/>
            <w:vAlign w:val="center"/>
          </w:tcPr>
          <w:p w14:paraId="3A5589AB" w14:textId="3508BDA9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0.9983</w:t>
            </w:r>
          </w:p>
        </w:tc>
        <w:tc>
          <w:tcPr>
            <w:tcW w:w="1072" w:type="dxa"/>
            <w:vAlign w:val="center"/>
          </w:tcPr>
          <w:p w14:paraId="7E8F32BE" w14:textId="44107D32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0.4969</w:t>
            </w:r>
          </w:p>
        </w:tc>
        <w:tc>
          <w:tcPr>
            <w:tcW w:w="1072" w:type="dxa"/>
            <w:vAlign w:val="center"/>
          </w:tcPr>
          <w:p w14:paraId="569AAA1E" w14:textId="0B4141C1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0.5405</w:t>
            </w:r>
          </w:p>
        </w:tc>
        <w:tc>
          <w:tcPr>
            <w:tcW w:w="1072" w:type="dxa"/>
            <w:vAlign w:val="center"/>
          </w:tcPr>
          <w:p w14:paraId="067D2DEC" w14:textId="26F40849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0.5178</w:t>
            </w:r>
          </w:p>
        </w:tc>
        <w:tc>
          <w:tcPr>
            <w:tcW w:w="1072" w:type="dxa"/>
            <w:vAlign w:val="center"/>
          </w:tcPr>
          <w:p w14:paraId="0B57753A" w14:textId="6A0DF0CB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0.7697</w:t>
            </w:r>
          </w:p>
        </w:tc>
        <w:tc>
          <w:tcPr>
            <w:tcW w:w="1073" w:type="dxa"/>
            <w:vAlign w:val="center"/>
          </w:tcPr>
          <w:p w14:paraId="3538F847" w14:textId="3CE6A419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5.746초</w:t>
            </w:r>
          </w:p>
        </w:tc>
      </w:tr>
      <w:tr w:rsidR="000A759C" w14:paraId="29DB38E4" w14:textId="77777777" w:rsidTr="00801970">
        <w:tc>
          <w:tcPr>
            <w:tcW w:w="2583" w:type="dxa"/>
          </w:tcPr>
          <w:p w14:paraId="51308C76" w14:textId="77777777" w:rsidR="000A759C" w:rsidRPr="00807677" w:rsidRDefault="000A759C" w:rsidP="00801970">
            <w:pPr>
              <w:widowControl/>
            </w:pPr>
            <w:r w:rsidRPr="000A759C">
              <w:t>SVC</w:t>
            </w:r>
          </w:p>
        </w:tc>
        <w:tc>
          <w:tcPr>
            <w:tcW w:w="1072" w:type="dxa"/>
            <w:vAlign w:val="center"/>
          </w:tcPr>
          <w:p w14:paraId="4E896A07" w14:textId="7945137E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0.9993</w:t>
            </w:r>
          </w:p>
        </w:tc>
        <w:tc>
          <w:tcPr>
            <w:tcW w:w="1072" w:type="dxa"/>
            <w:vAlign w:val="center"/>
          </w:tcPr>
          <w:p w14:paraId="08B55C3F" w14:textId="67602270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0.8583</w:t>
            </w:r>
          </w:p>
        </w:tc>
        <w:tc>
          <w:tcPr>
            <w:tcW w:w="1072" w:type="dxa"/>
            <w:vAlign w:val="center"/>
          </w:tcPr>
          <w:p w14:paraId="30A09E3A" w14:textId="180A24FF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0.6959</w:t>
            </w:r>
          </w:p>
        </w:tc>
        <w:tc>
          <w:tcPr>
            <w:tcW w:w="1072" w:type="dxa"/>
            <w:vAlign w:val="center"/>
          </w:tcPr>
          <w:p w14:paraId="1CE2D989" w14:textId="5256014D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0.7687</w:t>
            </w:r>
          </w:p>
        </w:tc>
        <w:tc>
          <w:tcPr>
            <w:tcW w:w="1072" w:type="dxa"/>
            <w:vAlign w:val="center"/>
          </w:tcPr>
          <w:p w14:paraId="45C014AA" w14:textId="179B192E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0.9503</w:t>
            </w:r>
          </w:p>
        </w:tc>
        <w:tc>
          <w:tcPr>
            <w:tcW w:w="1073" w:type="dxa"/>
            <w:vAlign w:val="center"/>
          </w:tcPr>
          <w:p w14:paraId="74E5AAED" w14:textId="3122178D" w:rsidR="000A759C" w:rsidRDefault="0075191E" w:rsidP="00801970">
            <w:pPr>
              <w:widowControl/>
              <w:jc w:val="center"/>
            </w:pPr>
            <w:r>
              <w:rPr>
                <w:rFonts w:hint="eastAsia"/>
              </w:rPr>
              <w:t>60.466초</w:t>
            </w:r>
          </w:p>
        </w:tc>
      </w:tr>
    </w:tbl>
    <w:p w14:paraId="0C73D3F9" w14:textId="7CD38BB6" w:rsidR="000A759C" w:rsidRDefault="000A759C" w:rsidP="000A759C"/>
    <w:p w14:paraId="5AA3BB47" w14:textId="655F31CF" w:rsidR="00801970" w:rsidRDefault="00714A5B" w:rsidP="00801970">
      <w:pPr>
        <w:pStyle w:val="2"/>
      </w:pPr>
      <w:bookmarkStart w:id="19" w:name="_Toc195637174"/>
      <w:r>
        <w:rPr>
          <w:rFonts w:hint="eastAsia"/>
        </w:rPr>
        <w:t>6</w:t>
      </w:r>
      <w:r>
        <w:t xml:space="preserve">.4 </w:t>
      </w:r>
      <w:r w:rsidR="00801970" w:rsidRPr="00801970">
        <w:rPr>
          <w:rFonts w:hint="eastAsia"/>
        </w:rPr>
        <w:t>전처리</w:t>
      </w:r>
      <w:r w:rsidR="00801970" w:rsidRPr="00801970">
        <w:t xml:space="preserve"> 방법에 따른 모델 성능 비교 및 추천 모델</w:t>
      </w:r>
      <w:bookmarkEnd w:id="19"/>
    </w:p>
    <w:p w14:paraId="7E755B20" w14:textId="1BAA1144" w:rsidR="00801970" w:rsidRDefault="00801970" w:rsidP="00801970">
      <w:pPr>
        <w:pStyle w:val="a6"/>
        <w:numPr>
          <w:ilvl w:val="0"/>
          <w:numId w:val="12"/>
        </w:numPr>
        <w:ind w:leftChars="0"/>
      </w:pPr>
      <w:r w:rsidRPr="00801970">
        <w:rPr>
          <w:rFonts w:hint="eastAsia"/>
        </w:rPr>
        <w:t>정밀도</w:t>
      </w:r>
      <w:r w:rsidRPr="00801970">
        <w:t>(Precision)</w:t>
      </w:r>
    </w:p>
    <w:p w14:paraId="666514C6" w14:textId="4FFB3019" w:rsidR="00801970" w:rsidRDefault="00801970" w:rsidP="00801970">
      <w:pPr>
        <w:pStyle w:val="a6"/>
        <w:ind w:leftChars="0" w:left="760"/>
      </w:pPr>
      <w:r w:rsidRPr="00801970">
        <w:rPr>
          <w:rFonts w:hint="eastAsia"/>
        </w:rPr>
        <w:t>정밀도는</w:t>
      </w:r>
      <w:r w:rsidRPr="00801970">
        <w:t xml:space="preserve"> 전처리 방식에 크게 영향을 받지 않는 것으로 나타났습니다. 특히 트리 기반 모델인 Random Forest, Gradient Boosting, </w:t>
      </w:r>
      <w:proofErr w:type="spellStart"/>
      <w:r w:rsidRPr="00801970">
        <w:t>XGBoost</w:t>
      </w:r>
      <w:proofErr w:type="spellEnd"/>
      <w:r w:rsidRPr="00801970">
        <w:t>는 전처리 유무와 관계없이 높은 정밀도를 유지하며, 안정적인 성능을 보였습니다.</w:t>
      </w:r>
    </w:p>
    <w:p w14:paraId="72711D26" w14:textId="6F15212A" w:rsidR="00801970" w:rsidRDefault="00801970" w:rsidP="00801970">
      <w:pPr>
        <w:pStyle w:val="a6"/>
        <w:numPr>
          <w:ilvl w:val="0"/>
          <w:numId w:val="12"/>
        </w:numPr>
        <w:ind w:leftChars="0"/>
      </w:pPr>
      <w:proofErr w:type="spellStart"/>
      <w:r w:rsidRPr="00801970">
        <w:rPr>
          <w:rFonts w:hint="eastAsia"/>
        </w:rPr>
        <w:lastRenderedPageBreak/>
        <w:t>재현율</w:t>
      </w:r>
      <w:proofErr w:type="spellEnd"/>
      <w:r w:rsidRPr="00801970">
        <w:t>(Recall)</w:t>
      </w:r>
    </w:p>
    <w:p w14:paraId="18A6386E" w14:textId="03DC9BA4" w:rsidR="00801970" w:rsidRDefault="00801970" w:rsidP="00801970">
      <w:pPr>
        <w:pStyle w:val="a6"/>
        <w:ind w:leftChars="0" w:left="760"/>
      </w:pPr>
      <w:proofErr w:type="spellStart"/>
      <w:r w:rsidRPr="00801970">
        <w:rPr>
          <w:rFonts w:hint="eastAsia"/>
        </w:rPr>
        <w:t>재현율은</w:t>
      </w:r>
      <w:proofErr w:type="spellEnd"/>
      <w:r w:rsidRPr="00801970">
        <w:t xml:space="preserve"> </w:t>
      </w:r>
      <w:proofErr w:type="spellStart"/>
      <w:r w:rsidRPr="00801970">
        <w:t>전처리에</w:t>
      </w:r>
      <w:proofErr w:type="spellEnd"/>
      <w:r w:rsidRPr="00801970">
        <w:t xml:space="preserve"> 민감한 지표로, </w:t>
      </w:r>
      <w:proofErr w:type="spellStart"/>
      <w:r w:rsidRPr="00801970">
        <w:t>StandardScaler</w:t>
      </w:r>
      <w:proofErr w:type="spellEnd"/>
      <w:r w:rsidRPr="00801970">
        <w:t xml:space="preserve">를 통한 정규화 처리 시 SVC 및 Logistic Regression과 같은 선형 모델에서 </w:t>
      </w:r>
      <w:proofErr w:type="spellStart"/>
      <w:r w:rsidRPr="00801970">
        <w:t>재현율이</w:t>
      </w:r>
      <w:proofErr w:type="spellEnd"/>
      <w:r w:rsidRPr="00801970">
        <w:t xml:space="preserve"> 소폭 향상되었습니다. 전반적으로 로그 변환보다는 </w:t>
      </w:r>
      <w:proofErr w:type="spellStart"/>
      <w:r w:rsidRPr="00801970">
        <w:t>정규화가</w:t>
      </w:r>
      <w:proofErr w:type="spellEnd"/>
      <w:r w:rsidRPr="00801970">
        <w:t xml:space="preserve"> </w:t>
      </w:r>
      <w:proofErr w:type="spellStart"/>
      <w:r w:rsidRPr="00801970">
        <w:t>재현율</w:t>
      </w:r>
      <w:proofErr w:type="spellEnd"/>
      <w:r w:rsidRPr="00801970">
        <w:t xml:space="preserve"> 향상에 더 효과적인 것으로 확인되었습니다.</w:t>
      </w:r>
    </w:p>
    <w:p w14:paraId="414B9DB2" w14:textId="55CC6201" w:rsidR="00801970" w:rsidRDefault="00801970" w:rsidP="00801970">
      <w:pPr>
        <w:pStyle w:val="a6"/>
        <w:numPr>
          <w:ilvl w:val="0"/>
          <w:numId w:val="12"/>
        </w:numPr>
        <w:ind w:leftChars="0"/>
      </w:pPr>
      <w:r w:rsidRPr="00801970">
        <w:t>F1-score</w:t>
      </w:r>
    </w:p>
    <w:p w14:paraId="1CD89735" w14:textId="0A937865" w:rsidR="00801970" w:rsidRDefault="00801970" w:rsidP="00801970">
      <w:pPr>
        <w:pStyle w:val="a6"/>
        <w:ind w:leftChars="0" w:left="760"/>
      </w:pPr>
      <w:r w:rsidRPr="00801970">
        <w:t xml:space="preserve">F1-score는 모델 전반에 걸쳐 큰 차이를 보이지 않았습니다. 트리 기반 모델(Random Forest, </w:t>
      </w:r>
      <w:proofErr w:type="spellStart"/>
      <w:r w:rsidRPr="00801970">
        <w:t>XGBoost</w:t>
      </w:r>
      <w:proofErr w:type="spellEnd"/>
      <w:r w:rsidRPr="00801970">
        <w:t xml:space="preserve">)은 </w:t>
      </w:r>
      <w:proofErr w:type="spellStart"/>
      <w:r w:rsidRPr="00801970">
        <w:t>전처리의</w:t>
      </w:r>
      <w:proofErr w:type="spellEnd"/>
      <w:r w:rsidRPr="00801970">
        <w:t xml:space="preserve"> 영향을 거의 받지 않으면서도 지속적으로 상위권의 F1-score를 유지하였으며, 실전 적용에 있어 높은 신뢰도를 보였습니다.</w:t>
      </w:r>
    </w:p>
    <w:p w14:paraId="567E72E3" w14:textId="4436DDDF" w:rsidR="00801970" w:rsidRDefault="00801970" w:rsidP="00801970">
      <w:pPr>
        <w:pStyle w:val="a6"/>
        <w:numPr>
          <w:ilvl w:val="0"/>
          <w:numId w:val="12"/>
        </w:numPr>
        <w:ind w:leftChars="0"/>
      </w:pPr>
      <w:r w:rsidRPr="00801970">
        <w:t>AUC (ROC-AUC)</w:t>
      </w:r>
    </w:p>
    <w:p w14:paraId="07EA8324" w14:textId="5A4C85E8" w:rsidR="00801970" w:rsidRDefault="00801970" w:rsidP="00801970">
      <w:pPr>
        <w:pStyle w:val="a6"/>
        <w:ind w:leftChars="0" w:left="760"/>
      </w:pPr>
      <w:r w:rsidRPr="00801970">
        <w:t>AUC 또한 모든 전처리 방식에서 트리 계열 모델이 높은 값을 유지하였습니다. 특히 Random Forest는 데이터 전처리 방식에 상관없이 최고 수준의 AUC를 기록하였습니다.</w:t>
      </w:r>
    </w:p>
    <w:p w14:paraId="44BA0034" w14:textId="0F0B2E4E" w:rsidR="00801970" w:rsidRDefault="00714A5B" w:rsidP="00801970">
      <w:pPr>
        <w:pStyle w:val="2"/>
      </w:pPr>
      <w:bookmarkStart w:id="20" w:name="_Toc195637175"/>
      <w:r>
        <w:rPr>
          <w:rFonts w:hint="eastAsia"/>
        </w:rPr>
        <w:t xml:space="preserve">6.5 </w:t>
      </w:r>
      <w:r w:rsidR="00801970">
        <w:rPr>
          <w:rFonts w:hint="eastAsia"/>
        </w:rPr>
        <w:t>결론</w:t>
      </w:r>
      <w:bookmarkEnd w:id="20"/>
    </w:p>
    <w:p w14:paraId="0C52BD96" w14:textId="38ADA585" w:rsidR="00801970" w:rsidRPr="000A759C" w:rsidRDefault="00801970" w:rsidP="00801970">
      <w:r>
        <w:rPr>
          <w:rFonts w:hint="eastAsia"/>
        </w:rPr>
        <w:t>데이터</w:t>
      </w:r>
      <w:r>
        <w:t xml:space="preserve"> </w:t>
      </w:r>
      <w:proofErr w:type="spellStart"/>
      <w:r>
        <w:t>전처리를</w:t>
      </w:r>
      <w:proofErr w:type="spellEnd"/>
      <w:r>
        <w:t xml:space="preserve"> 하지 않아도 Random Forest, Gradient Boosting, </w:t>
      </w:r>
      <w:proofErr w:type="spellStart"/>
      <w:r>
        <w:t>XGBoost</w:t>
      </w:r>
      <w:proofErr w:type="spellEnd"/>
      <w:r>
        <w:t xml:space="preserve">는 매우 우수한 성능을 보입니다. </w:t>
      </w:r>
      <w:proofErr w:type="spellStart"/>
      <w:r>
        <w:t>StandardScaler</w:t>
      </w:r>
      <w:proofErr w:type="spellEnd"/>
      <w:r>
        <w:t xml:space="preserve"> 정규화는 SVC, Logistic Regression과 같은 선형 모델의 성능을 효과적으로 개선하는 데 유리합니다. </w:t>
      </w:r>
      <w:r>
        <w:rPr>
          <w:rFonts w:hint="eastAsia"/>
        </w:rPr>
        <w:t>로그</w:t>
      </w:r>
      <w:r>
        <w:t xml:space="preserve"> 변환은 </w:t>
      </w:r>
      <w:proofErr w:type="spellStart"/>
      <w:r>
        <w:t>XGBoost</w:t>
      </w:r>
      <w:proofErr w:type="spellEnd"/>
      <w:r>
        <w:t xml:space="preserve"> 등 일부 모델에서 정밀도와 </w:t>
      </w:r>
      <w:proofErr w:type="spellStart"/>
      <w:r>
        <w:t>재현율의</w:t>
      </w:r>
      <w:proofErr w:type="spellEnd"/>
      <w:r>
        <w:t xml:space="preserve"> 균형을 개선하고 </w:t>
      </w:r>
      <w:proofErr w:type="spellStart"/>
      <w:r>
        <w:t>이상치를</w:t>
      </w:r>
      <w:proofErr w:type="spellEnd"/>
      <w:r>
        <w:t xml:space="preserve"> 완화하는 데 효과적이었습니다. </w:t>
      </w:r>
      <w:r>
        <w:rPr>
          <w:rFonts w:hint="eastAsia"/>
        </w:rPr>
        <w:t>따라서</w:t>
      </w:r>
      <w:r>
        <w:t xml:space="preserve">, 본 프로젝트에서는 </w:t>
      </w:r>
      <w:proofErr w:type="spellStart"/>
      <w:r>
        <w:t>XGBoost</w:t>
      </w:r>
      <w:proofErr w:type="spellEnd"/>
      <w:r>
        <w:t xml:space="preserve"> 모델을 기반으로 하여 로그 변환된 데이터를 사용하는 것</w:t>
      </w:r>
      <w:r>
        <w:rPr>
          <w:rFonts w:hint="eastAsia"/>
        </w:rPr>
        <w:t>이 적합한 거 같습니다.</w:t>
      </w:r>
    </w:p>
    <w:sectPr w:rsidR="00801970" w:rsidRPr="000A759C"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1" w:fontKey="{8024168D-52CD-4EDD-A5F9-53388322F37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30131969-CE2D-4C96-91B7-DCFA3A994F05}"/>
    <w:embedBold r:id="rId3" w:subsetted="1" w:fontKey="{39735B5B-B1C9-4082-9C46-F33B71B033D6}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49BC948C-BAA7-4327-BD88-4B40DF49A503}"/>
    <w:embedItalic r:id="rId5" w:fontKey="{E60D500E-7349-4BDE-B18B-E26D227E73D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66D"/>
    <w:multiLevelType w:val="multilevel"/>
    <w:tmpl w:val="EAD8E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C07F1"/>
    <w:multiLevelType w:val="multilevel"/>
    <w:tmpl w:val="C1E89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91A15"/>
    <w:multiLevelType w:val="multilevel"/>
    <w:tmpl w:val="77322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550FE5"/>
    <w:multiLevelType w:val="multilevel"/>
    <w:tmpl w:val="D4683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C84670"/>
    <w:multiLevelType w:val="multilevel"/>
    <w:tmpl w:val="E5BA8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E44147"/>
    <w:multiLevelType w:val="hybridMultilevel"/>
    <w:tmpl w:val="BFA471E8"/>
    <w:lvl w:ilvl="0" w:tplc="1E341D0C">
      <w:start w:val="2025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24D15E6"/>
    <w:multiLevelType w:val="multilevel"/>
    <w:tmpl w:val="A4A00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832BDA"/>
    <w:multiLevelType w:val="multilevel"/>
    <w:tmpl w:val="200A7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3D5286"/>
    <w:multiLevelType w:val="multilevel"/>
    <w:tmpl w:val="313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F3E04"/>
    <w:multiLevelType w:val="multilevel"/>
    <w:tmpl w:val="A694FAB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."/>
      <w:lvlJc w:val="left"/>
      <w:pPr>
        <w:ind w:left="760" w:hanging="360"/>
      </w:pPr>
    </w:lvl>
    <w:lvl w:ilvl="2">
      <w:start w:val="1"/>
      <w:numFmt w:val="decimal"/>
      <w:lvlText w:val="%1.%2.%3."/>
      <w:lvlJc w:val="left"/>
      <w:pPr>
        <w:ind w:left="1120" w:hanging="720"/>
      </w:pPr>
    </w:lvl>
    <w:lvl w:ilvl="3">
      <w:start w:val="1"/>
      <w:numFmt w:val="decimal"/>
      <w:lvlText w:val="%1.%2.%3.%4."/>
      <w:lvlJc w:val="left"/>
      <w:pPr>
        <w:ind w:left="1120" w:hanging="720"/>
      </w:pPr>
    </w:lvl>
    <w:lvl w:ilvl="4">
      <w:start w:val="1"/>
      <w:numFmt w:val="decimal"/>
      <w:lvlText w:val="%1.%2.%3.%4.%5."/>
      <w:lvlJc w:val="left"/>
      <w:pPr>
        <w:ind w:left="1480" w:hanging="1080"/>
      </w:pPr>
    </w:lvl>
    <w:lvl w:ilvl="5">
      <w:start w:val="1"/>
      <w:numFmt w:val="decimal"/>
      <w:lvlText w:val="%1.%2.%3.%4.%5.%6."/>
      <w:lvlJc w:val="left"/>
      <w:pPr>
        <w:ind w:left="1480" w:hanging="1080"/>
      </w:pPr>
    </w:lvl>
    <w:lvl w:ilvl="6">
      <w:start w:val="1"/>
      <w:numFmt w:val="decimal"/>
      <w:lvlText w:val="%1.%2.%3.%4.%5.%6.%7."/>
      <w:lvlJc w:val="left"/>
      <w:pPr>
        <w:ind w:left="1840" w:hanging="1440"/>
      </w:pPr>
    </w:lvl>
    <w:lvl w:ilvl="7">
      <w:start w:val="1"/>
      <w:numFmt w:val="decimal"/>
      <w:lvlText w:val="%1.%2.%3.%4.%5.%6.%7.%8."/>
      <w:lvlJc w:val="left"/>
      <w:pPr>
        <w:ind w:left="1840" w:hanging="1440"/>
      </w:pPr>
    </w:lvl>
    <w:lvl w:ilvl="8">
      <w:start w:val="1"/>
      <w:numFmt w:val="decimal"/>
      <w:lvlText w:val="%1.%2.%3.%4.%5.%6.%7.%8.%9."/>
      <w:lvlJc w:val="left"/>
      <w:pPr>
        <w:ind w:left="2200" w:hanging="1800"/>
      </w:pPr>
    </w:lvl>
  </w:abstractNum>
  <w:abstractNum w:abstractNumId="10" w15:restartNumberingAfterBreak="0">
    <w:nsid w:val="2EE124DC"/>
    <w:multiLevelType w:val="multilevel"/>
    <w:tmpl w:val="9A0EA2D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CF14CC"/>
    <w:multiLevelType w:val="multilevel"/>
    <w:tmpl w:val="F9D065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2" w15:restartNumberingAfterBreak="0">
    <w:nsid w:val="3F1A19E6"/>
    <w:multiLevelType w:val="multilevel"/>
    <w:tmpl w:val="94B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D3A80"/>
    <w:multiLevelType w:val="multilevel"/>
    <w:tmpl w:val="246832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4" w15:restartNumberingAfterBreak="0">
    <w:nsid w:val="49A053A5"/>
    <w:multiLevelType w:val="multilevel"/>
    <w:tmpl w:val="5BD45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862E19"/>
    <w:multiLevelType w:val="multilevel"/>
    <w:tmpl w:val="4958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2606F"/>
    <w:multiLevelType w:val="multilevel"/>
    <w:tmpl w:val="B580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5783A"/>
    <w:multiLevelType w:val="multilevel"/>
    <w:tmpl w:val="51CA3E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8" w15:restartNumberingAfterBreak="0">
    <w:nsid w:val="5FD70D5B"/>
    <w:multiLevelType w:val="multilevel"/>
    <w:tmpl w:val="04B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749AF"/>
    <w:multiLevelType w:val="multilevel"/>
    <w:tmpl w:val="149E5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F3270C"/>
    <w:multiLevelType w:val="multilevel"/>
    <w:tmpl w:val="4A2CF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FB2E0E"/>
    <w:multiLevelType w:val="multilevel"/>
    <w:tmpl w:val="35C2BB48"/>
    <w:lvl w:ilvl="0"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0C2221B"/>
    <w:multiLevelType w:val="multilevel"/>
    <w:tmpl w:val="2064F6D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60" w:hanging="360"/>
      </w:pPr>
    </w:lvl>
    <w:lvl w:ilvl="2">
      <w:start w:val="1"/>
      <w:numFmt w:val="decimal"/>
      <w:lvlText w:val="%1.%2.%3."/>
      <w:lvlJc w:val="left"/>
      <w:pPr>
        <w:ind w:left="1520" w:hanging="720"/>
      </w:pPr>
    </w:lvl>
    <w:lvl w:ilvl="3">
      <w:start w:val="1"/>
      <w:numFmt w:val="decimal"/>
      <w:lvlText w:val="%1.%2.%3.%4."/>
      <w:lvlJc w:val="left"/>
      <w:pPr>
        <w:ind w:left="1920" w:hanging="720"/>
      </w:pPr>
    </w:lvl>
    <w:lvl w:ilvl="4">
      <w:start w:val="1"/>
      <w:numFmt w:val="decimal"/>
      <w:lvlText w:val="%1.%2.%3.%4.%5."/>
      <w:lvlJc w:val="left"/>
      <w:pPr>
        <w:ind w:left="2680" w:hanging="1080"/>
      </w:pPr>
    </w:lvl>
    <w:lvl w:ilvl="5">
      <w:start w:val="1"/>
      <w:numFmt w:val="decimal"/>
      <w:lvlText w:val="%1.%2.%3.%4.%5.%6."/>
      <w:lvlJc w:val="left"/>
      <w:pPr>
        <w:ind w:left="3080" w:hanging="1080"/>
      </w:pPr>
    </w:lvl>
    <w:lvl w:ilvl="6">
      <w:start w:val="1"/>
      <w:numFmt w:val="decimal"/>
      <w:lvlText w:val="%1.%2.%3.%4.%5.%6.%7."/>
      <w:lvlJc w:val="left"/>
      <w:pPr>
        <w:ind w:left="3840" w:hanging="1440"/>
      </w:pPr>
    </w:lvl>
    <w:lvl w:ilvl="7">
      <w:start w:val="1"/>
      <w:numFmt w:val="decimal"/>
      <w:lvlText w:val="%1.%2.%3.%4.%5.%6.%7.%8."/>
      <w:lvlJc w:val="left"/>
      <w:pPr>
        <w:ind w:left="4240" w:hanging="1440"/>
      </w:pPr>
    </w:lvl>
    <w:lvl w:ilvl="8">
      <w:start w:val="1"/>
      <w:numFmt w:val="decimal"/>
      <w:lvlText w:val="%1.%2.%3.%4.%5.%6.%7.%8.%9."/>
      <w:lvlJc w:val="left"/>
      <w:pPr>
        <w:ind w:left="5000" w:hanging="1800"/>
      </w:pPr>
    </w:lvl>
  </w:abstractNum>
  <w:abstractNum w:abstractNumId="23" w15:restartNumberingAfterBreak="0">
    <w:nsid w:val="73E733B1"/>
    <w:multiLevelType w:val="multilevel"/>
    <w:tmpl w:val="B52261F0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618555E"/>
    <w:multiLevelType w:val="multilevel"/>
    <w:tmpl w:val="84A2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69046AE"/>
    <w:multiLevelType w:val="multilevel"/>
    <w:tmpl w:val="914E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3C3697"/>
    <w:multiLevelType w:val="multilevel"/>
    <w:tmpl w:val="EDD49E5E"/>
    <w:lvl w:ilvl="0">
      <w:start w:val="3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30600E"/>
    <w:multiLevelType w:val="multilevel"/>
    <w:tmpl w:val="9544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7"/>
  </w:num>
  <w:num w:numId="3">
    <w:abstractNumId w:val="20"/>
  </w:num>
  <w:num w:numId="4">
    <w:abstractNumId w:val="25"/>
  </w:num>
  <w:num w:numId="5">
    <w:abstractNumId w:val="19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21"/>
  </w:num>
  <w:num w:numId="11">
    <w:abstractNumId w:val="10"/>
  </w:num>
  <w:num w:numId="12">
    <w:abstractNumId w:val="23"/>
  </w:num>
  <w:num w:numId="13">
    <w:abstractNumId w:val="26"/>
  </w:num>
  <w:num w:numId="14">
    <w:abstractNumId w:val="22"/>
  </w:num>
  <w:num w:numId="15">
    <w:abstractNumId w:val="2"/>
  </w:num>
  <w:num w:numId="16">
    <w:abstractNumId w:val="6"/>
  </w:num>
  <w:num w:numId="17">
    <w:abstractNumId w:val="14"/>
  </w:num>
  <w:num w:numId="18">
    <w:abstractNumId w:val="3"/>
  </w:num>
  <w:num w:numId="19">
    <w:abstractNumId w:val="24"/>
  </w:num>
  <w:num w:numId="20">
    <w:abstractNumId w:val="8"/>
  </w:num>
  <w:num w:numId="21">
    <w:abstractNumId w:val="12"/>
  </w:num>
  <w:num w:numId="22">
    <w:abstractNumId w:val="16"/>
  </w:num>
  <w:num w:numId="23">
    <w:abstractNumId w:val="15"/>
  </w:num>
  <w:num w:numId="24">
    <w:abstractNumId w:val="5"/>
  </w:num>
  <w:num w:numId="25">
    <w:abstractNumId w:val="18"/>
  </w:num>
  <w:num w:numId="26">
    <w:abstractNumId w:val="17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BD"/>
    <w:rsid w:val="000A759C"/>
    <w:rsid w:val="0016314F"/>
    <w:rsid w:val="001F11E8"/>
    <w:rsid w:val="003D0151"/>
    <w:rsid w:val="004C188D"/>
    <w:rsid w:val="00714A5B"/>
    <w:rsid w:val="0075191E"/>
    <w:rsid w:val="00801970"/>
    <w:rsid w:val="00807677"/>
    <w:rsid w:val="008D5603"/>
    <w:rsid w:val="009645DB"/>
    <w:rsid w:val="00A12062"/>
    <w:rsid w:val="00A843E6"/>
    <w:rsid w:val="00B2230C"/>
    <w:rsid w:val="00B64411"/>
    <w:rsid w:val="00C169A9"/>
    <w:rsid w:val="00C64B5E"/>
    <w:rsid w:val="00C77F7A"/>
    <w:rsid w:val="00CB0A8F"/>
    <w:rsid w:val="00E302BD"/>
    <w:rsid w:val="00E77D18"/>
    <w:rsid w:val="00EB73E6"/>
    <w:rsid w:val="00F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6F63"/>
  <w15:docId w15:val="{458784CA-C059-45B7-A228-11619713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6C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5A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AF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5C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Char"/>
    <w:uiPriority w:val="1"/>
    <w:qFormat/>
    <w:rsid w:val="00B15AF4"/>
    <w:pPr>
      <w:spacing w:after="0" w:line="240" w:lineRule="auto"/>
      <w:jc w:val="left"/>
    </w:pPr>
    <w:rPr>
      <w:sz w:val="22"/>
    </w:rPr>
  </w:style>
  <w:style w:type="character" w:customStyle="1" w:styleId="Char">
    <w:name w:val="간격 없음 Char"/>
    <w:basedOn w:val="a0"/>
    <w:link w:val="a4"/>
    <w:uiPriority w:val="1"/>
    <w:rsid w:val="00B15AF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B15AF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5AF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5AF4"/>
  </w:style>
  <w:style w:type="character" w:styleId="a5">
    <w:name w:val="Hyperlink"/>
    <w:basedOn w:val="a0"/>
    <w:uiPriority w:val="99"/>
    <w:unhideWhenUsed/>
    <w:rsid w:val="00B15AF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15AF4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B15AF4"/>
    <w:pPr>
      <w:ind w:leftChars="400" w:left="800"/>
    </w:pPr>
  </w:style>
  <w:style w:type="table" w:styleId="a7">
    <w:name w:val="Table Grid"/>
    <w:basedOn w:val="a1"/>
    <w:uiPriority w:val="39"/>
    <w:rsid w:val="00B1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A84E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0">
    <w:name w:val="toc 2"/>
    <w:basedOn w:val="a"/>
    <w:next w:val="a"/>
    <w:autoRedefine/>
    <w:uiPriority w:val="39"/>
    <w:unhideWhenUsed/>
    <w:rsid w:val="00A84EA7"/>
    <w:pPr>
      <w:ind w:leftChars="200" w:left="425"/>
    </w:pPr>
  </w:style>
  <w:style w:type="paragraph" w:styleId="a8">
    <w:name w:val="caption"/>
    <w:basedOn w:val="a"/>
    <w:next w:val="a"/>
    <w:uiPriority w:val="35"/>
    <w:unhideWhenUsed/>
    <w:qFormat/>
    <w:rsid w:val="002E2DFA"/>
    <w:rPr>
      <w:b/>
      <w:bCs/>
    </w:rPr>
  </w:style>
  <w:style w:type="table" w:styleId="3-3">
    <w:name w:val="Grid Table 3 Accent 3"/>
    <w:basedOn w:val="a1"/>
    <w:uiPriority w:val="48"/>
    <w:rsid w:val="00A04B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a9">
    <w:name w:val="Strong"/>
    <w:basedOn w:val="a0"/>
    <w:uiPriority w:val="22"/>
    <w:qFormat/>
    <w:rsid w:val="00E070F7"/>
    <w:rPr>
      <w:b/>
      <w:bCs/>
    </w:rPr>
  </w:style>
  <w:style w:type="character" w:styleId="HTML">
    <w:name w:val="HTML Code"/>
    <w:basedOn w:val="a0"/>
    <w:uiPriority w:val="99"/>
    <w:semiHidden/>
    <w:unhideWhenUsed/>
    <w:rsid w:val="00E070F7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1E65C9"/>
    <w:rPr>
      <w:rFonts w:asciiTheme="majorHAnsi" w:eastAsiaTheme="majorEastAsia" w:hAnsiTheme="majorHAnsi" w:cstheme="majorBidi"/>
    </w:rPr>
  </w:style>
  <w:style w:type="table" w:styleId="5-2">
    <w:name w:val="Grid Table 5 Dark Accent 2"/>
    <w:basedOn w:val="a1"/>
    <w:uiPriority w:val="50"/>
    <w:rsid w:val="00EE41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a">
    <w:name w:val="Date"/>
    <w:basedOn w:val="a"/>
    <w:next w:val="a"/>
    <w:link w:val="Char0"/>
    <w:uiPriority w:val="99"/>
    <w:semiHidden/>
    <w:unhideWhenUsed/>
    <w:rsid w:val="0082670D"/>
  </w:style>
  <w:style w:type="character" w:customStyle="1" w:styleId="Char0">
    <w:name w:val="날짜 Char"/>
    <w:basedOn w:val="a0"/>
    <w:link w:val="aa"/>
    <w:uiPriority w:val="99"/>
    <w:semiHidden/>
    <w:rsid w:val="0082670D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z6JRfmJLT6BrLqm/6hLilfMOQ==">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15</cp:revision>
  <dcterms:created xsi:type="dcterms:W3CDTF">2025-04-15T08:54:00Z</dcterms:created>
  <dcterms:modified xsi:type="dcterms:W3CDTF">2025-04-15T10:20:00Z</dcterms:modified>
</cp:coreProperties>
</file>