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160" w:line="240" w:lineRule="auto"/>
        <w:jc w:val="center"/>
        <w:rPr>
          <w:rFonts w:ascii="Malgun Gothic" w:cs="Malgun Gothic" w:eastAsia="Malgun Gothic" w:hAnsi="Malgun Gothic"/>
          <w:sz w:val="40"/>
          <w:szCs w:val="4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40"/>
          <w:szCs w:val="40"/>
          <w:rtl w:val="0"/>
        </w:rPr>
        <w:t xml:space="preserve">회 의 록</w:t>
      </w:r>
      <w:r w:rsidDel="00000000" w:rsidR="00000000" w:rsidRPr="00000000">
        <w:rPr>
          <w:rtl w:val="0"/>
        </w:rPr>
      </w:r>
    </w:p>
    <w:tbl>
      <w:tblPr>
        <w:tblStyle w:val="Table1"/>
        <w:tblW w:w="1009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682"/>
        <w:gridCol w:w="1682"/>
        <w:gridCol w:w="1682"/>
        <w:gridCol w:w="1682"/>
        <w:gridCol w:w="1682"/>
        <w:gridCol w:w="1682"/>
        <w:tblGridChange w:id="0">
          <w:tblGrid>
            <w:gridCol w:w="1682"/>
            <w:gridCol w:w="1682"/>
            <w:gridCol w:w="1682"/>
            <w:gridCol w:w="1682"/>
            <w:gridCol w:w="1682"/>
            <w:gridCol w:w="1682"/>
          </w:tblGrid>
        </w:tblGridChange>
      </w:tblGrid>
      <w:tr>
        <w:trPr>
          <w:cantSplit w:val="0"/>
          <w:trHeight w:val="4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회의 일시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2025.04.04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회의 시간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16:50 ~ 17:10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작성자명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우성욱</w:t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안건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프로젝트 방향 설정을 위한 DB 설정 논의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장소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402호 </w:t>
            </w:r>
          </w:p>
        </w:tc>
      </w:tr>
    </w:tbl>
    <w:p w:rsidR="00000000" w:rsidDel="00000000" w:rsidP="00000000" w:rsidRDefault="00000000" w:rsidRPr="00000000" w14:paraId="0000000E">
      <w:pPr>
        <w:widowControl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rHeight w:val="4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회의 내용 (요약)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rFonts w:ascii="Malgun Gothic" w:cs="Malgun Gothic" w:eastAsia="Malgun Gothic" w:hAnsi="Malgun Gothic"/>
                <w:b w:val="1"/>
                <w:color w:val="000000"/>
                <w:sz w:val="26"/>
                <w:szCs w:val="26"/>
              </w:rPr>
            </w:pPr>
            <w:bookmarkStart w:colFirst="0" w:colLast="0" w:name="_ms2svn8nsrig" w:id="0"/>
            <w:bookmarkEnd w:id="0"/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6"/>
                <w:szCs w:val="26"/>
                <w:rtl w:val="0"/>
              </w:rPr>
              <w:t xml:space="preserve">✅ 프로젝트 방향성 및 예측 모델 설계 회의록</w:t>
            </w:r>
          </w:p>
          <w:p w:rsidR="00000000" w:rsidDel="00000000" w:rsidP="00000000" w:rsidRDefault="00000000" w:rsidRPr="00000000" w14:paraId="00000011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rFonts w:ascii="Malgun Gothic" w:cs="Malgun Gothic" w:eastAsia="Malgun Gothic" w:hAnsi="Malgun Gothic"/>
                <w:b w:val="1"/>
                <w:color w:val="000000"/>
                <w:sz w:val="22"/>
                <w:szCs w:val="22"/>
              </w:rPr>
            </w:pPr>
            <w:bookmarkStart w:colFirst="0" w:colLast="0" w:name="_un56nkxbozvb" w:id="1"/>
            <w:bookmarkEnd w:id="1"/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2"/>
                <w:szCs w:val="22"/>
                <w:rtl w:val="0"/>
              </w:rPr>
              <w:t xml:space="preserve">1. 프로젝트 DB 설정 논의</w:t>
            </w:r>
          </w:p>
          <w:p w:rsidR="00000000" w:rsidDel="00000000" w:rsidP="00000000" w:rsidRDefault="00000000" w:rsidRPr="00000000" w14:paraId="00000012">
            <w:pPr>
              <w:widowControl w:val="0"/>
              <w:spacing w:after="240" w:before="24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본 회의에서는 프로젝트에 활용할 DB를 선택하고자 논의</w:t>
            </w:r>
          </w:p>
          <w:p w:rsidR="00000000" w:rsidDel="00000000" w:rsidP="00000000" w:rsidRDefault="00000000" w:rsidRPr="00000000" w14:paraId="00000013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bookmarkStart w:colFirst="0" w:colLast="0" w:name="_39u0zxmylt4y" w:id="2"/>
            <w:bookmarkEnd w:id="2"/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1.1. 참석자별 의견 정리</w:t>
            </w:r>
          </w:p>
          <w:p w:rsidR="00000000" w:rsidDel="00000000" w:rsidP="00000000" w:rsidRDefault="00000000" w:rsidRPr="00000000" w14:paraId="00000014">
            <w:pPr>
              <w:widowControl w:val="0"/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✅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우성욱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7"/>
              </w:numPr>
              <w:spacing w:after="0" w:afterAutospacing="0" w:before="240"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시계열 데이터베이스 중에서 InfluxDB를 설치하고 Test를 해보았는데 어려움을 겪음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7"/>
              </w:numPr>
              <w:spacing w:after="24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InfluxDB에 데이터가 들어오지만 실제로 웹으로 보았을 때 결과가 안 보이는 어려움이 있음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✅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이제환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8"/>
              </w:numPr>
              <w:spacing w:after="240" w:before="240"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실시간 트레이딩을 할때 시계열 데이터베이스가 좋다고 생각이 되어 시계열 데이터베이스 사용하는게 용이 할거 같다고 생각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✅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마민우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6"/>
              </w:numPr>
              <w:spacing w:after="240" w:before="240"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실시간 트레이딩 할때 시계열 데이터베이스는 필수라고 생각이 되어 시계열 데이터베이스 이용에 찬성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✅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김나현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시계열 데이터베이스 이용에 찬성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3"/>
              </w:numPr>
              <w:spacing w:after="24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InfluxDB 설치 과정에서 어려움이 있다는 이야기를 듣고, 보다 익숙한 DB를 활용하면 개발 효율성과 안정성을 높일 수 있다고 건의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✅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김효정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spacing w:after="240" w:before="240"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시계열 데이터베이스 이용에 찬성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✅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김지희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5"/>
              </w:numPr>
              <w:spacing w:after="0" w:afterAutospacing="0" w:before="240"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시계열 데이터베이스 사용에 찬성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5"/>
              </w:numPr>
              <w:spacing w:after="24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InfluxDB가 시계열 데이터베이스 중에서 제일 많이 사용되어 InfluxDB가 좋을 거 같다고 설명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bookmarkStart w:colFirst="0" w:colLast="0" w:name="_vn5eonj215o" w:id="3"/>
            <w:bookmarkEnd w:id="3"/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1.3. 프로젝트 DB 결정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spacing w:after="240" w:before="240"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시계열 데이터베이스 이용에 찬성</w:t>
            </w:r>
          </w:p>
          <w:p w:rsidR="00000000" w:rsidDel="00000000" w:rsidP="00000000" w:rsidRDefault="00000000" w:rsidRPr="00000000" w14:paraId="00000025">
            <w:pPr>
              <w:widowControl w:val="0"/>
              <w:spacing w:after="240" w:before="240" w:line="240" w:lineRule="auto"/>
              <w:ind w:left="0" w:firstLine="0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after="240" w:before="240" w:line="240" w:lineRule="auto"/>
              <w:ind w:left="0" w:firstLine="0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2. 결론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5"/>
              </w:numPr>
              <w:spacing w:after="240" w:before="240"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시계열 데이터베이스 이용에 찬성하며 어떤 DB를 사용할지는 다음 회의에 결정</w:t>
            </w:r>
          </w:p>
          <w:p w:rsidR="00000000" w:rsidDel="00000000" w:rsidP="00000000" w:rsidRDefault="00000000" w:rsidRPr="00000000" w14:paraId="00000028">
            <w:pPr>
              <w:widowControl w:val="0"/>
              <w:spacing w:after="240" w:before="240" w:line="240" w:lineRule="auto"/>
              <w:ind w:left="72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6"/>
                <w:szCs w:val="26"/>
                <w:rtl w:val="0"/>
              </w:rPr>
              <w:t xml:space="preserve">3. 향후 논의 주제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4"/>
              </w:numPr>
              <w:spacing w:after="240" w:before="240"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시계열 데이터베이스 종류</w:t>
            </w:r>
          </w:p>
          <w:p w:rsidR="00000000" w:rsidDel="00000000" w:rsidP="00000000" w:rsidRDefault="00000000" w:rsidRPr="00000000" w14:paraId="0000002B">
            <w:pPr>
              <w:widowControl w:val="0"/>
              <w:spacing w:after="240" w:before="240" w:line="240" w:lineRule="auto"/>
              <w:ind w:left="72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6"/>
                <w:szCs w:val="26"/>
                <w:rtl w:val="0"/>
              </w:rPr>
              <w:t xml:space="preserve">4. 다음 회의 일정: 2025-04-07(월)</w:t>
            </w:r>
          </w:p>
          <w:p w:rsidR="00000000" w:rsidDel="00000000" w:rsidP="00000000" w:rsidRDefault="00000000" w:rsidRPr="00000000" w14:paraId="0000002D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widowControl w:val="0"/>
        <w:spacing w:after="160"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160"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2088"/>
        <w:gridCol w:w="2993"/>
        <w:gridCol w:w="2088"/>
        <w:gridCol w:w="2993"/>
        <w:tblGridChange w:id="0">
          <w:tblGrid>
            <w:gridCol w:w="2088"/>
            <w:gridCol w:w="2993"/>
            <w:gridCol w:w="2088"/>
            <w:gridCol w:w="2993"/>
          </w:tblGrid>
        </w:tblGridChange>
      </w:tblGrid>
      <w:tr>
        <w:trPr>
          <w:cantSplit w:val="0"/>
          <w:trHeight w:val="42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참석자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성명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불참자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사유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1.2070312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김나현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1.2070312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김지희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1.2070312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김효정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1.2070312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김현태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1.2070312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마민우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1.2070312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우성욱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1.2070312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이제환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widowControl w:val="0"/>
        <w:spacing w:after="160" w:line="240" w:lineRule="auto"/>
        <w:jc w:val="cente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after="160"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