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925F4" w14:paraId="5EBE591F" w14:textId="77777777" w:rsidTr="00496C41">
        <w:tc>
          <w:tcPr>
            <w:tcW w:w="9016" w:type="dxa"/>
            <w:gridSpan w:val="2"/>
          </w:tcPr>
          <w:p w14:paraId="4BD5A8ED" w14:textId="77777777" w:rsidR="00E925F4" w:rsidRDefault="00E925F4" w:rsidP="00496C41">
            <w:pPr>
              <w:jc w:val="center"/>
            </w:pPr>
            <w:r>
              <w:rPr>
                <w:rFonts w:hint="eastAsia"/>
              </w:rPr>
              <w:t>설문 검색 기능</w:t>
            </w:r>
          </w:p>
        </w:tc>
      </w:tr>
      <w:tr w:rsidR="00E925F4" w14:paraId="005F269E" w14:textId="77777777" w:rsidTr="00496C41">
        <w:tc>
          <w:tcPr>
            <w:tcW w:w="4508" w:type="dxa"/>
          </w:tcPr>
          <w:p w14:paraId="476DEFF9" w14:textId="77777777" w:rsidR="00E925F4" w:rsidRDefault="00E925F4" w:rsidP="00496C41">
            <w:r>
              <w:rPr>
                <w:rFonts w:hint="eastAsia"/>
              </w:rPr>
              <w:t>Actor action</w:t>
            </w:r>
          </w:p>
        </w:tc>
        <w:tc>
          <w:tcPr>
            <w:tcW w:w="4508" w:type="dxa"/>
          </w:tcPr>
          <w:p w14:paraId="5F9C0B02" w14:textId="77777777" w:rsidR="00E925F4" w:rsidRDefault="00E925F4" w:rsidP="00496C41">
            <w:r>
              <w:rPr>
                <w:rFonts w:hint="eastAsia"/>
              </w:rPr>
              <w:t>System response</w:t>
            </w:r>
          </w:p>
        </w:tc>
      </w:tr>
      <w:tr w:rsidR="00E925F4" w14:paraId="1E11B0A9" w14:textId="77777777" w:rsidTr="00496C41">
        <w:tc>
          <w:tcPr>
            <w:tcW w:w="4508" w:type="dxa"/>
          </w:tcPr>
          <w:p w14:paraId="5D593B89" w14:textId="77777777" w:rsidR="00E925F4" w:rsidRDefault="00E925F4" w:rsidP="00496C41">
            <w:r>
              <w:rPr>
                <w:rFonts w:hint="eastAsia"/>
              </w:rPr>
              <w:t>1. 없음</w:t>
            </w:r>
          </w:p>
        </w:tc>
        <w:tc>
          <w:tcPr>
            <w:tcW w:w="4508" w:type="dxa"/>
          </w:tcPr>
          <w:p w14:paraId="434DE331" w14:textId="77777777" w:rsidR="00E925F4" w:rsidRDefault="00E925F4" w:rsidP="00496C41">
            <w:r>
              <w:rPr>
                <w:rFonts w:hint="eastAsia"/>
              </w:rPr>
              <w:t>2. 설문 검색 화면 표시</w:t>
            </w:r>
          </w:p>
        </w:tc>
      </w:tr>
      <w:tr w:rsidR="00E925F4" w14:paraId="48572C80" w14:textId="77777777" w:rsidTr="00496C41">
        <w:tc>
          <w:tcPr>
            <w:tcW w:w="4508" w:type="dxa"/>
          </w:tcPr>
          <w:p w14:paraId="27B2FF6A" w14:textId="77777777" w:rsidR="00E925F4" w:rsidRDefault="00E925F4" w:rsidP="00496C41">
            <w:r>
              <w:rPr>
                <w:rFonts w:hint="eastAsia"/>
              </w:rPr>
              <w:t>3. 설문 상태 조건을 선택하고 키워드를 입력해서 검색 버튼 클릭</w:t>
            </w:r>
          </w:p>
        </w:tc>
        <w:tc>
          <w:tcPr>
            <w:tcW w:w="4508" w:type="dxa"/>
          </w:tcPr>
          <w:p w14:paraId="18FD4BF1" w14:textId="77777777" w:rsidR="00E925F4" w:rsidRDefault="00E925F4" w:rsidP="00496C41">
            <w:r>
              <w:rPr>
                <w:rFonts w:hint="eastAsia"/>
              </w:rPr>
              <w:t>4. 검색 조건에 부합하는 설문 리스트 출력</w:t>
            </w:r>
          </w:p>
        </w:tc>
      </w:tr>
      <w:tr w:rsidR="00E925F4" w14:paraId="337210CA" w14:textId="77777777" w:rsidTr="00496C41">
        <w:tc>
          <w:tcPr>
            <w:tcW w:w="4508" w:type="dxa"/>
          </w:tcPr>
          <w:p w14:paraId="5352FD12" w14:textId="77777777" w:rsidR="00E925F4" w:rsidRDefault="00E925F4" w:rsidP="00496C41">
            <w:r>
              <w:rPr>
                <w:rFonts w:hint="eastAsia"/>
              </w:rPr>
              <w:t>5. 특정 설문을 선택</w:t>
            </w:r>
          </w:p>
        </w:tc>
        <w:tc>
          <w:tcPr>
            <w:tcW w:w="4508" w:type="dxa"/>
          </w:tcPr>
          <w:p w14:paraId="31C37BD3" w14:textId="77777777" w:rsidR="00E925F4" w:rsidRDefault="00E925F4" w:rsidP="00496C41">
            <w:r>
              <w:rPr>
                <w:rFonts w:hint="eastAsia"/>
              </w:rPr>
              <w:t>6. 특정 설문 상세 화면으로 이동</w:t>
            </w:r>
          </w:p>
        </w:tc>
      </w:tr>
    </w:tbl>
    <w:p w14:paraId="34CB55C3" w14:textId="77777777" w:rsidR="00E925F4" w:rsidRDefault="00E925F4" w:rsidP="00E925F4">
      <w:pPr>
        <w:rPr>
          <w:rFonts w:hint="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925F4" w14:paraId="30F5D4C0" w14:textId="77777777" w:rsidTr="00496C41">
        <w:tc>
          <w:tcPr>
            <w:tcW w:w="9016" w:type="dxa"/>
            <w:gridSpan w:val="2"/>
          </w:tcPr>
          <w:p w14:paraId="77A5DC00" w14:textId="77777777" w:rsidR="00E925F4" w:rsidRDefault="00E925F4" w:rsidP="00496C41">
            <w:pPr>
              <w:jc w:val="center"/>
            </w:pPr>
            <w:r>
              <w:rPr>
                <w:rFonts w:hint="eastAsia"/>
              </w:rPr>
              <w:t>설문 상세정보 조회</w:t>
            </w:r>
          </w:p>
        </w:tc>
      </w:tr>
      <w:tr w:rsidR="00E925F4" w14:paraId="5E9E3CEE" w14:textId="77777777" w:rsidTr="00496C41">
        <w:tc>
          <w:tcPr>
            <w:tcW w:w="4508" w:type="dxa"/>
          </w:tcPr>
          <w:p w14:paraId="61EFA131" w14:textId="77777777" w:rsidR="00E925F4" w:rsidRDefault="00E925F4" w:rsidP="00496C41">
            <w:r>
              <w:rPr>
                <w:rFonts w:hint="eastAsia"/>
              </w:rPr>
              <w:t>Actor action</w:t>
            </w:r>
          </w:p>
        </w:tc>
        <w:tc>
          <w:tcPr>
            <w:tcW w:w="4508" w:type="dxa"/>
          </w:tcPr>
          <w:p w14:paraId="4107ADAA" w14:textId="77777777" w:rsidR="00E925F4" w:rsidRDefault="00E925F4" w:rsidP="00496C41">
            <w:r>
              <w:rPr>
                <w:rFonts w:hint="eastAsia"/>
              </w:rPr>
              <w:t>System response</w:t>
            </w:r>
          </w:p>
        </w:tc>
      </w:tr>
      <w:tr w:rsidR="00E925F4" w14:paraId="7F32EEDD" w14:textId="77777777" w:rsidTr="00496C41">
        <w:tc>
          <w:tcPr>
            <w:tcW w:w="4508" w:type="dxa"/>
          </w:tcPr>
          <w:p w14:paraId="77945F0F" w14:textId="77777777" w:rsidR="00E925F4" w:rsidRDefault="00E925F4" w:rsidP="00496C41">
            <w:r>
              <w:rPr>
                <w:rFonts w:hint="eastAsia"/>
              </w:rPr>
              <w:t>1. 없음</w:t>
            </w:r>
          </w:p>
        </w:tc>
        <w:tc>
          <w:tcPr>
            <w:tcW w:w="4508" w:type="dxa"/>
          </w:tcPr>
          <w:p w14:paraId="120FB22C" w14:textId="77777777" w:rsidR="00E925F4" w:rsidRDefault="00E925F4" w:rsidP="00496C41">
            <w:r>
              <w:rPr>
                <w:rFonts w:hint="eastAsia"/>
              </w:rPr>
              <w:t>2. 설문 상세 정보 출력</w:t>
            </w:r>
          </w:p>
        </w:tc>
      </w:tr>
      <w:tr w:rsidR="00E925F4" w14:paraId="57FC64CD" w14:textId="77777777" w:rsidTr="00496C41">
        <w:tc>
          <w:tcPr>
            <w:tcW w:w="4508" w:type="dxa"/>
          </w:tcPr>
          <w:p w14:paraId="60028CEB" w14:textId="77777777" w:rsidR="00E925F4" w:rsidRDefault="00E925F4" w:rsidP="00496C41">
            <w:r>
              <w:rPr>
                <w:rFonts w:hint="eastAsia"/>
              </w:rPr>
              <w:t>3. 없음</w:t>
            </w:r>
          </w:p>
        </w:tc>
        <w:tc>
          <w:tcPr>
            <w:tcW w:w="4508" w:type="dxa"/>
          </w:tcPr>
          <w:p w14:paraId="5CE4FE4B" w14:textId="77777777" w:rsidR="00E925F4" w:rsidRDefault="00E925F4" w:rsidP="00496C41">
            <w:r>
              <w:rPr>
                <w:rFonts w:hint="eastAsia"/>
              </w:rPr>
              <w:t>4. 진행 중인 설문일 경우 응답 버튼 표시</w:t>
            </w:r>
          </w:p>
        </w:tc>
      </w:tr>
      <w:tr w:rsidR="00E925F4" w14:paraId="4BAA81EA" w14:textId="77777777" w:rsidTr="00496C41">
        <w:tc>
          <w:tcPr>
            <w:tcW w:w="4508" w:type="dxa"/>
          </w:tcPr>
          <w:p w14:paraId="08B3F959" w14:textId="77777777" w:rsidR="00E925F4" w:rsidRDefault="00E925F4" w:rsidP="00496C41">
            <w:r>
              <w:rPr>
                <w:rFonts w:hint="eastAsia"/>
              </w:rPr>
              <w:t>4. 응답하기 버튼 클릭</w:t>
            </w:r>
          </w:p>
        </w:tc>
        <w:tc>
          <w:tcPr>
            <w:tcW w:w="4508" w:type="dxa"/>
          </w:tcPr>
          <w:p w14:paraId="7B717BE2" w14:textId="77777777" w:rsidR="00E925F4" w:rsidRDefault="00E925F4" w:rsidP="00496C41">
            <w:r>
              <w:rPr>
                <w:rFonts w:hint="eastAsia"/>
              </w:rPr>
              <w:t>5. 설문 응답 화면으로 이동</w:t>
            </w:r>
          </w:p>
        </w:tc>
      </w:tr>
    </w:tbl>
    <w:p w14:paraId="6746CEBD" w14:textId="77777777" w:rsidR="00E925F4" w:rsidRDefault="00E925F4" w:rsidP="00E925F4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925F4" w14:paraId="2727B932" w14:textId="77777777" w:rsidTr="00496C41">
        <w:tc>
          <w:tcPr>
            <w:tcW w:w="9016" w:type="dxa"/>
            <w:gridSpan w:val="2"/>
          </w:tcPr>
          <w:p w14:paraId="2276159C" w14:textId="77777777" w:rsidR="00E925F4" w:rsidRDefault="00E925F4" w:rsidP="00496C41">
            <w:pPr>
              <w:jc w:val="center"/>
            </w:pPr>
            <w:r>
              <w:rPr>
                <w:rFonts w:hint="eastAsia"/>
              </w:rPr>
              <w:t>설문 응답</w:t>
            </w:r>
          </w:p>
        </w:tc>
      </w:tr>
      <w:tr w:rsidR="00E925F4" w14:paraId="67E4604A" w14:textId="77777777" w:rsidTr="00496C41">
        <w:tc>
          <w:tcPr>
            <w:tcW w:w="4508" w:type="dxa"/>
          </w:tcPr>
          <w:p w14:paraId="39F87D7E" w14:textId="77777777" w:rsidR="00E925F4" w:rsidRDefault="00E925F4" w:rsidP="00496C41">
            <w:r>
              <w:rPr>
                <w:rFonts w:hint="eastAsia"/>
              </w:rPr>
              <w:t>Actor action</w:t>
            </w:r>
          </w:p>
        </w:tc>
        <w:tc>
          <w:tcPr>
            <w:tcW w:w="4508" w:type="dxa"/>
          </w:tcPr>
          <w:p w14:paraId="0CF32BCF" w14:textId="77777777" w:rsidR="00E925F4" w:rsidRDefault="00E925F4" w:rsidP="00496C41">
            <w:r>
              <w:rPr>
                <w:rFonts w:hint="eastAsia"/>
              </w:rPr>
              <w:t>System response</w:t>
            </w:r>
          </w:p>
        </w:tc>
      </w:tr>
      <w:tr w:rsidR="00E925F4" w14:paraId="1D01214D" w14:textId="77777777" w:rsidTr="00496C41">
        <w:tc>
          <w:tcPr>
            <w:tcW w:w="4508" w:type="dxa"/>
          </w:tcPr>
          <w:p w14:paraId="3F4EEAA6" w14:textId="77777777" w:rsidR="00E925F4" w:rsidRDefault="00E925F4" w:rsidP="00496C41">
            <w:r>
              <w:rPr>
                <w:rFonts w:hint="eastAsia"/>
              </w:rPr>
              <w:t>1. 없음</w:t>
            </w:r>
          </w:p>
        </w:tc>
        <w:tc>
          <w:tcPr>
            <w:tcW w:w="4508" w:type="dxa"/>
          </w:tcPr>
          <w:p w14:paraId="518CAE22" w14:textId="77777777" w:rsidR="00E925F4" w:rsidRDefault="00E925F4" w:rsidP="00496C41">
            <w:r>
              <w:rPr>
                <w:rFonts w:hint="eastAsia"/>
              </w:rPr>
              <w:t>2. 설문 응답 화면 표시</w:t>
            </w:r>
          </w:p>
        </w:tc>
      </w:tr>
      <w:tr w:rsidR="00E925F4" w14:paraId="0B8F79E8" w14:textId="77777777" w:rsidTr="00496C41">
        <w:tc>
          <w:tcPr>
            <w:tcW w:w="4508" w:type="dxa"/>
          </w:tcPr>
          <w:p w14:paraId="4F673D5F" w14:textId="77777777" w:rsidR="00E925F4" w:rsidRDefault="00E925F4" w:rsidP="00496C41">
            <w:r>
              <w:rPr>
                <w:rFonts w:hint="eastAsia"/>
              </w:rPr>
              <w:t>3. 설문 작성</w:t>
            </w:r>
          </w:p>
        </w:tc>
        <w:tc>
          <w:tcPr>
            <w:tcW w:w="4508" w:type="dxa"/>
          </w:tcPr>
          <w:p w14:paraId="46AA3A68" w14:textId="77777777" w:rsidR="00E925F4" w:rsidRDefault="00E925F4" w:rsidP="00496C41">
            <w:r>
              <w:rPr>
                <w:rFonts w:hint="eastAsia"/>
              </w:rPr>
              <w:t>4. 없음</w:t>
            </w:r>
          </w:p>
        </w:tc>
      </w:tr>
      <w:tr w:rsidR="00E925F4" w14:paraId="2397B6D3" w14:textId="77777777" w:rsidTr="00496C41">
        <w:tc>
          <w:tcPr>
            <w:tcW w:w="4508" w:type="dxa"/>
          </w:tcPr>
          <w:p w14:paraId="1A446FC2" w14:textId="77777777" w:rsidR="00E925F4" w:rsidRDefault="00E925F4" w:rsidP="00496C41">
            <w:r>
              <w:rPr>
                <w:rFonts w:hint="eastAsia"/>
              </w:rPr>
              <w:t>4. 응답 버튼 클릭</w:t>
            </w:r>
          </w:p>
        </w:tc>
        <w:tc>
          <w:tcPr>
            <w:tcW w:w="4508" w:type="dxa"/>
          </w:tcPr>
          <w:p w14:paraId="4E801AFA" w14:textId="77777777" w:rsidR="00E925F4" w:rsidRDefault="00E925F4" w:rsidP="00496C41">
            <w:r>
              <w:rPr>
                <w:rFonts w:hint="eastAsia"/>
              </w:rPr>
              <w:t>5. 없음</w:t>
            </w:r>
          </w:p>
        </w:tc>
      </w:tr>
    </w:tbl>
    <w:p w14:paraId="0E4D7381" w14:textId="77777777" w:rsidR="00E925F4" w:rsidRDefault="00E925F4" w:rsidP="00E925F4"/>
    <w:p w14:paraId="389A4F11" w14:textId="77777777" w:rsidR="006B1DB5" w:rsidRDefault="006B1DB5"/>
    <w:sectPr w:rsidR="006B1DB5" w:rsidSect="00E925F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5F4"/>
    <w:rsid w:val="006B1DB5"/>
    <w:rsid w:val="006C5699"/>
    <w:rsid w:val="009B3DCF"/>
    <w:rsid w:val="00B20A04"/>
    <w:rsid w:val="00E92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425A4"/>
  <w15:chartTrackingRefBased/>
  <w15:docId w15:val="{827736A1-B822-4BF1-8E27-47F313E69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25F4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925F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92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925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925F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925F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925F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925F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925F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925F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925F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925F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925F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925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925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925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925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925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925F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925F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92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925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925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92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925F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925F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925F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92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925F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925F4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E925F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김환준</dc:creator>
  <cp:keywords/>
  <dc:description/>
  <cp:lastModifiedBy>김환준</cp:lastModifiedBy>
  <cp:revision>1</cp:revision>
  <dcterms:created xsi:type="dcterms:W3CDTF">2026-05-11T07:58:00Z</dcterms:created>
  <dcterms:modified xsi:type="dcterms:W3CDTF">2026-05-11T08:00:00Z</dcterms:modified>
</cp:coreProperties>
</file>