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大家好我是~</w:t>
      </w:r>
    </w:p>
    <w:p w:rsidR="00000000" w:rsidDel="00000000" w:rsidP="00000000" w:rsidRDefault="00000000" w:rsidRPr="00000000" w14:paraId="00000002">
      <w:pPr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芭奈‧法老（陳繪惠）</w:t>
      </w:r>
    </w:p>
    <w:p w:rsidR="00000000" w:rsidDel="00000000" w:rsidP="00000000" w:rsidRDefault="00000000" w:rsidRPr="00000000" w14:paraId="00000003">
      <w:pPr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highlight w:val="white"/>
          <w:rtl w:val="0"/>
        </w:rPr>
        <w:t xml:space="preserve">老人家們的智慧如此珍貴，如果再不傳承，這些寶物極有可能消失不見！</w:t>
      </w:r>
    </w:p>
    <w:p w:rsidR="00000000" w:rsidDel="00000000" w:rsidP="00000000" w:rsidRDefault="00000000" w:rsidRPr="00000000" w14:paraId="00000005">
      <w:pPr>
        <w:rPr>
          <w:rFonts w:ascii="PMingLiu" w:cs="PMingLiu" w:eastAsia="PMingLiu" w:hAnsi="PMingLiu"/>
          <w:sz w:val="24"/>
          <w:szCs w:val="24"/>
          <w:highlight w:val="white"/>
        </w:rPr>
      </w:pPr>
      <w:r w:rsidDel="00000000" w:rsidR="00000000" w:rsidRPr="00000000">
        <w:rPr>
          <w:rFonts w:ascii="PMingLiu" w:cs="PMingLiu" w:eastAsia="PMingLiu" w:hAnsi="PMingLiu"/>
          <w:color w:val="2b2e34"/>
          <w:sz w:val="24"/>
          <w:szCs w:val="24"/>
          <w:highlight w:val="white"/>
          <w:rtl w:val="0"/>
        </w:rPr>
        <w:t xml:space="preserve">創立了</w:t>
      </w:r>
      <w:r w:rsidDel="00000000" w:rsidR="00000000" w:rsidRPr="00000000">
        <w:rPr>
          <w:rFonts w:ascii="PMingLiu" w:cs="PMingLiu" w:eastAsia="PMingLiu" w:hAnsi="PMingLiu"/>
          <w:color w:val="4d4d4d"/>
          <w:sz w:val="24"/>
          <w:szCs w:val="24"/>
          <w:highlight w:val="white"/>
          <w:rtl w:val="0"/>
        </w:rPr>
        <w:t xml:space="preserve">吉籟獵人學校</w:t>
      </w:r>
      <w:r w:rsidDel="00000000" w:rsidR="00000000" w:rsidRPr="00000000">
        <w:rPr>
          <w:rFonts w:ascii="PMingLiu" w:cs="PMingLiu" w:eastAsia="PMingLiu" w:hAnsi="PMingLiu"/>
          <w:color w:val="2b2e34"/>
          <w:sz w:val="24"/>
          <w:szCs w:val="24"/>
          <w:highlight w:val="white"/>
          <w:rtl w:val="0"/>
        </w:rPr>
        <w:t xml:space="preserve">獵人,在獵人學校裡可以學到原住民獵人寶貴的知識與技能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7"/>
          <w:szCs w:val="27"/>
          <w:highlight w:val="white"/>
        </w:rPr>
      </w:pPr>
      <w:hyperlink r:id="rId6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https://grace5228blog.com/blog/post/106376294#more-881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7"/>
          <w:szCs w:val="27"/>
          <w:highlight w:val="white"/>
        </w:rPr>
      </w:pPr>
      <w:hyperlink r:id="rId7">
        <w:r w:rsidDel="00000000" w:rsidR="00000000" w:rsidRPr="00000000">
          <w:rPr>
            <w:color w:val="1155cc"/>
            <w:sz w:val="27"/>
            <w:szCs w:val="27"/>
            <w:highlight w:val="white"/>
            <w:u w:val="single"/>
            <w:rtl w:val="0"/>
          </w:rPr>
          <w:t xml:space="preserve">https://se.wda.gov.tw/Article/Article/Details/135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race5228blog.com/blog/post/106376294#more-881" TargetMode="External"/><Relationship Id="rId7" Type="http://schemas.openxmlformats.org/officeDocument/2006/relationships/hyperlink" Target="https://se.wda.gov.tw/Article/Article/Details/1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