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B883" w14:textId="2AC8E0F7" w:rsidR="000B0A65" w:rsidRDefault="00943B7C" w:rsidP="7F385455">
      <w:pPr>
        <w:spacing w:after="120" w:line="240" w:lineRule="auto"/>
        <w:ind w:hanging="426"/>
        <w:rPr>
          <w:rFonts w:ascii="Segoe UI" w:hAnsi="Segoe UI" w:cs="Segoe UI"/>
          <w:b/>
          <w:bCs/>
          <w:color w:val="365F91"/>
          <w:sz w:val="28"/>
          <w:szCs w:val="28"/>
          <w:lang w:val="en-US"/>
        </w:rPr>
      </w:pPr>
      <w:bookmarkStart w:id="0" w:name="_Hlk59045465"/>
      <w:bookmarkStart w:id="1" w:name="_Int_6QZlpA01"/>
      <w:r w:rsidRPr="00943B7C">
        <w:rPr>
          <w:rFonts w:ascii="Segoe UI" w:hAnsi="Segoe UI" w:cs="Segoe UI"/>
          <w:b/>
          <w:bCs/>
          <w:color w:val="365F91" w:themeColor="accent1" w:themeShade="BF"/>
          <w:sz w:val="28"/>
          <w:szCs w:val="28"/>
          <w:lang w:val="en-US"/>
        </w:rPr>
        <w:t>Swapnil Kumar</w:t>
      </w:r>
      <w:bookmarkEnd w:id="0"/>
      <w:bookmarkEnd w:id="1"/>
    </w:p>
    <w:p w14:paraId="6FE64258" w14:textId="77777777" w:rsidR="000B0A65" w:rsidRDefault="00817B15">
      <w:pPr>
        <w:spacing w:after="120" w:line="240" w:lineRule="auto"/>
        <w:ind w:hanging="567"/>
        <w:rPr>
          <w:rFonts w:ascii="Segoe UI" w:hAnsi="Segoe UI" w:cs="Segoe UI"/>
          <w:b/>
          <w:color w:val="365F91"/>
          <w:szCs w:val="32"/>
          <w:lang w:val="en-US"/>
        </w:rPr>
      </w:pPr>
      <w:r>
        <w:rPr>
          <w:rFonts w:ascii="Segoe UI" w:hAnsi="Segoe UI" w:cs="Segoe UI"/>
          <w:b/>
          <w:noProof/>
          <w:color w:val="365F91"/>
          <w:szCs w:val="32"/>
          <w:lang w:val="en-US" w:bidi="kn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08D709C" wp14:editId="2D26021D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1026" style="position:absolute;z-index:2;mso-position-horizontal-relative:text;mso-position-vertical-relative:text;mso-width-percent:0;mso-height-percent:0;mso-width-relative:margin;mso-height-relative:page;mso-wrap-distance-left:0.0pt;mso-wrap-distance-right:0.0pt;visibility:visible;" filled="f" stroked="t" from="-21.0pt,7.9999213pt" to="469.4pt,7.9999213pt">
                <v:stroke weight="2.25pt" color="#bfbfbf"/>
                <v:fill/>
              </v:line>
            </w:pict>
          </mc:Fallback>
        </mc:AlternateContent>
      </w:r>
    </w:p>
    <w:p w14:paraId="6F8C121E" w14:textId="77777777" w:rsidR="000B0A65" w:rsidRDefault="00817B15">
      <w:pPr>
        <w:spacing w:after="120" w:line="240" w:lineRule="auto"/>
        <w:ind w:hanging="425"/>
        <w:rPr>
          <w:rFonts w:ascii="Segoe UI" w:hAnsi="Segoe UI" w:cs="Segoe UI"/>
          <w:b/>
          <w:color w:val="365F91"/>
          <w:szCs w:val="32"/>
          <w:lang w:val="en-US"/>
        </w:rPr>
      </w:pPr>
      <w:r>
        <w:rPr>
          <w:rFonts w:ascii="Segoe UI" w:hAnsi="Segoe UI" w:cs="Segoe UI"/>
          <w:b/>
          <w:color w:val="365F91"/>
          <w:szCs w:val="32"/>
          <w:lang w:val="en-US"/>
        </w:rPr>
        <w:t>Summary</w:t>
      </w:r>
    </w:p>
    <w:p w14:paraId="1684459F" w14:textId="771FA1BA" w:rsidR="00D72BD3" w:rsidRPr="00A50720" w:rsidRDefault="0054071E" w:rsidP="00446FF0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/>
          <w:sz w:val="20"/>
          <w:szCs w:val="32"/>
          <w:lang w:val="en-US"/>
        </w:rPr>
      </w:pPr>
      <w:r w:rsidRPr="0054071E">
        <w:rPr>
          <w:rFonts w:ascii="Segoe UI" w:hAnsi="Segoe UI" w:cs="Segoe UI"/>
          <w:color w:val="404040"/>
          <w:sz w:val="20"/>
          <w:szCs w:val="32"/>
          <w:lang w:val="en-US"/>
        </w:rPr>
        <w:t xml:space="preserve">Swapnil </w:t>
      </w:r>
      <w:r w:rsidR="00D72BD3">
        <w:rPr>
          <w:rFonts w:ascii="Segoe UI" w:hAnsi="Segoe UI" w:cs="Segoe UI"/>
          <w:color w:val="404040"/>
          <w:sz w:val="20"/>
          <w:szCs w:val="32"/>
          <w:lang w:val="en-US"/>
        </w:rPr>
        <w:t xml:space="preserve">is </w:t>
      </w:r>
      <w:r w:rsidR="00D72BD3" w:rsidRPr="00A50720">
        <w:rPr>
          <w:rFonts w:ascii="Segoe UI" w:hAnsi="Segoe UI" w:cs="Segoe UI"/>
          <w:color w:val="404040"/>
          <w:sz w:val="20"/>
          <w:szCs w:val="32"/>
          <w:lang w:val="en-US"/>
        </w:rPr>
        <w:t>a</w:t>
      </w:r>
      <w:r w:rsidR="00DD6CEA">
        <w:rPr>
          <w:rFonts w:ascii="Segoe UI" w:hAnsi="Segoe UI" w:cs="Segoe UI"/>
          <w:color w:val="404040"/>
          <w:sz w:val="20"/>
          <w:szCs w:val="32"/>
          <w:lang w:val="en-US"/>
        </w:rPr>
        <w:t xml:space="preserve"> </w:t>
      </w:r>
      <w:r w:rsidR="00226238">
        <w:rPr>
          <w:rFonts w:ascii="Segoe UI" w:hAnsi="Segoe UI" w:cs="Segoe UI"/>
          <w:color w:val="404040"/>
          <w:sz w:val="20"/>
          <w:szCs w:val="32"/>
          <w:lang w:val="en-US"/>
        </w:rPr>
        <w:t xml:space="preserve">resourceful </w:t>
      </w:r>
      <w:r w:rsidR="00524D26" w:rsidRPr="00524D26">
        <w:rPr>
          <w:rFonts w:ascii="Segoe UI" w:hAnsi="Segoe UI" w:cs="Segoe UI"/>
          <w:color w:val="404040"/>
          <w:sz w:val="20"/>
          <w:szCs w:val="32"/>
          <w:lang w:val="en-US"/>
        </w:rPr>
        <w:t xml:space="preserve">Software Developer </w:t>
      </w:r>
      <w:r w:rsidR="00D72BD3" w:rsidRPr="00A50720">
        <w:rPr>
          <w:rFonts w:ascii="Segoe UI" w:hAnsi="Segoe UI" w:cs="Segoe UI"/>
          <w:color w:val="404040"/>
          <w:sz w:val="20"/>
          <w:szCs w:val="32"/>
          <w:lang w:val="en-US"/>
        </w:rPr>
        <w:t xml:space="preserve">with strong experience </w:t>
      </w:r>
      <w:r w:rsidR="00C376F2" w:rsidRPr="00A50720">
        <w:rPr>
          <w:rFonts w:ascii="Segoe UI" w:hAnsi="Segoe UI" w:cs="Segoe UI"/>
          <w:color w:val="404040"/>
          <w:sz w:val="20"/>
          <w:szCs w:val="32"/>
          <w:lang w:val="en-US"/>
        </w:rPr>
        <w:t>in</w:t>
      </w:r>
      <w:r w:rsidR="009D41B0" w:rsidRPr="009D41B0">
        <w:rPr>
          <w:rFonts w:ascii="Segoe UI" w:hAnsi="Segoe UI" w:cs="Segoe UI"/>
          <w:color w:val="404040"/>
          <w:sz w:val="20"/>
          <w:szCs w:val="32"/>
          <w:lang w:val="en-US"/>
        </w:rPr>
        <w:t xml:space="preserve"> </w:t>
      </w:r>
      <w:r w:rsidR="00524D26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facilitating cutting-edge engineering solutions with a wide range of technology skills</w:t>
      </w:r>
      <w:r w:rsidR="00BE747B" w:rsidRPr="00A50720">
        <w:rPr>
          <w:rFonts w:ascii="Segoe UI" w:hAnsi="Segoe UI" w:cs="Segoe UI"/>
          <w:color w:val="404040"/>
          <w:sz w:val="20"/>
          <w:szCs w:val="32"/>
          <w:lang w:val="en-US"/>
        </w:rPr>
        <w:t>.</w:t>
      </w:r>
    </w:p>
    <w:p w14:paraId="040978CF" w14:textId="07BA2D1D" w:rsidR="00762A6E" w:rsidRDefault="0054071E" w:rsidP="00713054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/>
          <w:sz w:val="20"/>
          <w:szCs w:val="32"/>
          <w:lang w:val="en-US"/>
        </w:rPr>
      </w:pPr>
      <w:r w:rsidRPr="0054071E">
        <w:rPr>
          <w:rFonts w:ascii="Segoe UI" w:hAnsi="Segoe UI" w:cs="Segoe UI"/>
          <w:color w:val="404040"/>
          <w:sz w:val="20"/>
          <w:szCs w:val="32"/>
          <w:lang w:val="en-US"/>
        </w:rPr>
        <w:t>Swapnil</w:t>
      </w:r>
      <w:r w:rsidR="00D72BD3" w:rsidRPr="00A50720">
        <w:rPr>
          <w:rFonts w:ascii="Segoe UI" w:hAnsi="Segoe UI" w:cs="Segoe UI"/>
          <w:color w:val="404040"/>
          <w:sz w:val="20"/>
          <w:szCs w:val="32"/>
          <w:lang w:val="en-US"/>
        </w:rPr>
        <w:t xml:space="preserve">’s </w:t>
      </w:r>
      <w:r w:rsidR="00514DA7" w:rsidRPr="00514DA7">
        <w:rPr>
          <w:rFonts w:ascii="Segoe UI" w:hAnsi="Segoe UI" w:cs="Segoe UI"/>
          <w:color w:val="404040"/>
          <w:sz w:val="20"/>
          <w:szCs w:val="32"/>
          <w:lang w:val="en-US"/>
        </w:rPr>
        <w:t xml:space="preserve">technology expertise of more than </w:t>
      </w:r>
      <w:r w:rsidR="00524D26">
        <w:rPr>
          <w:rFonts w:ascii="Segoe UI" w:hAnsi="Segoe UI" w:cs="Segoe UI"/>
          <w:color w:val="404040"/>
          <w:sz w:val="20"/>
          <w:szCs w:val="32"/>
          <w:lang w:val="en-US"/>
        </w:rPr>
        <w:t xml:space="preserve">2 years includes </w:t>
      </w:r>
      <w:r w:rsidR="00524D26" w:rsidRPr="00524D26">
        <w:rPr>
          <w:rFonts w:ascii="Segoe UI" w:hAnsi="Segoe UI" w:cs="Segoe UI"/>
          <w:color w:val="404040"/>
          <w:sz w:val="20"/>
          <w:szCs w:val="32"/>
          <w:lang w:val="en-US"/>
        </w:rPr>
        <w:t>Java, MySQL. He has worked on Spring Boot and Hibernate frameworks</w:t>
      </w:r>
      <w:r w:rsidR="00524D26">
        <w:rPr>
          <w:rFonts w:ascii="Segoe UI" w:hAnsi="Segoe UI" w:cs="Segoe UI"/>
          <w:color w:val="404040"/>
          <w:sz w:val="20"/>
          <w:szCs w:val="32"/>
          <w:lang w:val="en-US"/>
        </w:rPr>
        <w:t>, and</w:t>
      </w:r>
      <w:r w:rsidR="00524D26" w:rsidRPr="00524D26">
        <w:rPr>
          <w:rFonts w:ascii="Segoe UI" w:hAnsi="Segoe UI" w:cs="Segoe UI"/>
          <w:color w:val="404040"/>
          <w:sz w:val="20"/>
          <w:szCs w:val="32"/>
          <w:lang w:val="en-US"/>
        </w:rPr>
        <w:t xml:space="preserve"> has basic knowledge of Microservices and Spring Security. He has also worked on Java 8 features in the project</w:t>
      </w:r>
      <w:r w:rsidR="00713054">
        <w:rPr>
          <w:rFonts w:ascii="Segoe UI" w:hAnsi="Segoe UI" w:cs="Segoe UI"/>
          <w:color w:val="404040"/>
          <w:sz w:val="20"/>
          <w:szCs w:val="32"/>
          <w:lang w:val="en-US"/>
        </w:rPr>
        <w:t>.</w:t>
      </w:r>
    </w:p>
    <w:p w14:paraId="5CF5D3ED" w14:textId="5A89766A" w:rsidR="00D72BD3" w:rsidRDefault="00D72BD3" w:rsidP="00446FF0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/>
          <w:sz w:val="20"/>
          <w:szCs w:val="32"/>
          <w:lang w:val="en-US"/>
        </w:rPr>
      </w:pPr>
      <w:r w:rsidRPr="00A50720">
        <w:rPr>
          <w:rFonts w:ascii="Segoe UI" w:hAnsi="Segoe UI" w:cs="Segoe UI"/>
          <w:color w:val="404040"/>
          <w:sz w:val="20"/>
          <w:szCs w:val="32"/>
          <w:lang w:val="en-US"/>
        </w:rPr>
        <w:t xml:space="preserve">Prior to </w:t>
      </w:r>
      <w:r w:rsidR="000F284D" w:rsidRPr="00A50720">
        <w:rPr>
          <w:rFonts w:ascii="Segoe UI" w:hAnsi="Segoe UI" w:cs="Segoe UI"/>
          <w:color w:val="404040"/>
          <w:sz w:val="20"/>
          <w:szCs w:val="32"/>
          <w:lang w:val="en-US"/>
        </w:rPr>
        <w:t xml:space="preserve">joining </w:t>
      </w:r>
      <w:r w:rsidRPr="00A50720">
        <w:rPr>
          <w:rFonts w:ascii="Segoe UI" w:hAnsi="Segoe UI" w:cs="Segoe UI"/>
          <w:color w:val="404040"/>
          <w:sz w:val="20"/>
          <w:szCs w:val="32"/>
          <w:lang w:val="en-US"/>
        </w:rPr>
        <w:t xml:space="preserve">CitiusTech, </w:t>
      </w:r>
      <w:r w:rsidR="0054071E" w:rsidRPr="0054071E">
        <w:rPr>
          <w:rFonts w:ascii="Segoe UI" w:hAnsi="Segoe UI" w:cs="Segoe UI"/>
          <w:color w:val="404040"/>
          <w:sz w:val="20"/>
          <w:szCs w:val="32"/>
          <w:lang w:val="en-US"/>
        </w:rPr>
        <w:t xml:space="preserve">Swapnil </w:t>
      </w:r>
      <w:r w:rsidR="00ED0548" w:rsidRPr="00ED0548">
        <w:rPr>
          <w:rFonts w:ascii="Segoe UI" w:hAnsi="Segoe UI" w:cs="Segoe UI"/>
          <w:color w:val="404040"/>
          <w:sz w:val="20"/>
          <w:szCs w:val="32"/>
          <w:lang w:val="en-US"/>
        </w:rPr>
        <w:t xml:space="preserve">worked as a </w:t>
      </w:r>
      <w:r w:rsidR="00524D26" w:rsidRPr="00524D26">
        <w:rPr>
          <w:rFonts w:ascii="Segoe UI" w:hAnsi="Segoe UI" w:cs="Segoe UI"/>
          <w:color w:val="404040"/>
          <w:sz w:val="20"/>
          <w:szCs w:val="32"/>
          <w:lang w:val="en-US"/>
        </w:rPr>
        <w:t xml:space="preserve">Software Engineer with </w:t>
      </w:r>
      <w:r w:rsidR="00524D26">
        <w:rPr>
          <w:rFonts w:ascii="Segoe UI" w:hAnsi="Segoe UI" w:cs="Segoe UI"/>
          <w:color w:val="404040"/>
          <w:sz w:val="20"/>
          <w:szCs w:val="32"/>
          <w:lang w:val="en-US"/>
        </w:rPr>
        <w:t>a reputed company that provides</w:t>
      </w:r>
      <w:r w:rsidR="00524D26" w:rsidRPr="00524D26">
        <w:rPr>
          <w:rFonts w:ascii="Segoe UI" w:hAnsi="Segoe UI" w:cs="Segoe UI"/>
          <w:color w:val="404040"/>
          <w:sz w:val="20"/>
          <w:szCs w:val="32"/>
          <w:lang w:val="en-US"/>
        </w:rPr>
        <w:t xml:space="preserve"> business, technology, and engineering services and solutions</w:t>
      </w:r>
      <w:r w:rsidR="00A06F46">
        <w:rPr>
          <w:rFonts w:ascii="Segoe UI" w:hAnsi="Segoe UI" w:cs="Segoe UI"/>
          <w:color w:val="404040"/>
          <w:sz w:val="20"/>
          <w:szCs w:val="32"/>
        </w:rPr>
        <w:t>.</w:t>
      </w:r>
    </w:p>
    <w:p w14:paraId="0DCA6DC0" w14:textId="23BACDB1" w:rsidR="00D72BD3" w:rsidRPr="004414E4" w:rsidRDefault="0054071E" w:rsidP="00A07AE0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/>
          <w:sz w:val="20"/>
          <w:szCs w:val="32"/>
          <w:lang w:val="en-US"/>
        </w:rPr>
      </w:pPr>
      <w:r w:rsidRPr="0054071E">
        <w:rPr>
          <w:rFonts w:ascii="Segoe UI" w:hAnsi="Segoe UI" w:cs="Segoe UI"/>
          <w:color w:val="404040"/>
          <w:sz w:val="20"/>
          <w:szCs w:val="32"/>
          <w:lang w:val="en-US"/>
        </w:rPr>
        <w:t xml:space="preserve">Swapnil </w:t>
      </w:r>
      <w:r w:rsidR="00F93920">
        <w:rPr>
          <w:rFonts w:ascii="Segoe UI" w:hAnsi="Segoe UI" w:cs="Segoe UI"/>
          <w:color w:val="404040"/>
          <w:sz w:val="20"/>
          <w:szCs w:val="32"/>
          <w:lang w:val="en-US"/>
        </w:rPr>
        <w:t>has</w:t>
      </w:r>
      <w:r w:rsidR="00226238" w:rsidRPr="00226238">
        <w:rPr>
          <w:rFonts w:ascii="Segoe UI" w:hAnsi="Segoe UI" w:cs="Segoe UI"/>
          <w:color w:val="404040"/>
          <w:sz w:val="20"/>
          <w:szCs w:val="32"/>
          <w:lang w:val="en-US"/>
        </w:rPr>
        <w:t xml:space="preserve"> completed </w:t>
      </w:r>
      <w:r w:rsidR="00F93920">
        <w:rPr>
          <w:rFonts w:ascii="Segoe UI" w:hAnsi="Segoe UI" w:cs="Segoe UI"/>
          <w:color w:val="404040"/>
          <w:sz w:val="20"/>
          <w:szCs w:val="32"/>
          <w:lang w:val="en-US"/>
        </w:rPr>
        <w:t>his</w:t>
      </w:r>
      <w:r w:rsidR="00226238" w:rsidRPr="00226238">
        <w:rPr>
          <w:rFonts w:ascii="Segoe UI" w:hAnsi="Segoe UI" w:cs="Segoe UI"/>
          <w:color w:val="404040"/>
          <w:sz w:val="20"/>
          <w:szCs w:val="32"/>
          <w:lang w:val="en-US"/>
        </w:rPr>
        <w:t xml:space="preserve"> </w:t>
      </w:r>
      <w:r w:rsidR="003A0400" w:rsidRPr="003A0400">
        <w:rPr>
          <w:rFonts w:ascii="Segoe UI" w:hAnsi="Segoe UI" w:cs="Segoe UI"/>
          <w:color w:val="404040"/>
          <w:sz w:val="20"/>
          <w:szCs w:val="32"/>
          <w:lang w:val="en-US"/>
        </w:rPr>
        <w:t>B</w:t>
      </w:r>
      <w:r w:rsidR="006C006F">
        <w:rPr>
          <w:rFonts w:ascii="Segoe UI" w:hAnsi="Segoe UI" w:cs="Segoe UI"/>
          <w:color w:val="404040"/>
          <w:sz w:val="20"/>
          <w:szCs w:val="32"/>
          <w:lang w:val="en-US"/>
        </w:rPr>
        <w:t xml:space="preserve">achelor of </w:t>
      </w:r>
      <w:r w:rsidR="0048059E">
        <w:rPr>
          <w:rFonts w:ascii="Segoe UI" w:hAnsi="Segoe UI" w:cs="Segoe UI"/>
          <w:color w:val="404040"/>
          <w:sz w:val="20"/>
          <w:szCs w:val="32"/>
          <w:lang w:val="en-US"/>
        </w:rPr>
        <w:t xml:space="preserve">Technology </w:t>
      </w:r>
      <w:r w:rsidR="006C006F">
        <w:rPr>
          <w:rFonts w:ascii="Segoe UI" w:hAnsi="Segoe UI" w:cs="Segoe UI"/>
          <w:color w:val="404040"/>
          <w:sz w:val="20"/>
          <w:szCs w:val="32"/>
          <w:lang w:val="en-US"/>
        </w:rPr>
        <w:t>in</w:t>
      </w:r>
      <w:r w:rsidR="003A0400" w:rsidRPr="003A0400">
        <w:rPr>
          <w:rFonts w:ascii="Segoe UI" w:hAnsi="Segoe UI" w:cs="Segoe UI"/>
          <w:color w:val="404040"/>
          <w:sz w:val="20"/>
          <w:szCs w:val="32"/>
          <w:lang w:val="en-US"/>
        </w:rPr>
        <w:t xml:space="preserve"> Computer Science </w:t>
      </w:r>
      <w:r w:rsidR="00226238" w:rsidRPr="00226238">
        <w:rPr>
          <w:rFonts w:ascii="Segoe UI" w:hAnsi="Segoe UI" w:cs="Segoe UI"/>
          <w:color w:val="404040"/>
          <w:sz w:val="20"/>
          <w:szCs w:val="32"/>
          <w:lang w:val="en-US"/>
        </w:rPr>
        <w:t xml:space="preserve">from </w:t>
      </w:r>
      <w:r w:rsidR="00A42C19">
        <w:rPr>
          <w:rFonts w:ascii="Segoe UI" w:hAnsi="Segoe UI" w:cs="Segoe UI"/>
          <w:color w:val="404040"/>
          <w:sz w:val="20"/>
          <w:szCs w:val="32"/>
          <w:lang w:val="en-US"/>
        </w:rPr>
        <w:t>Rajasthan,</w:t>
      </w:r>
      <w:r w:rsidR="00713054">
        <w:rPr>
          <w:rFonts w:ascii="Segoe UI" w:hAnsi="Segoe UI" w:cs="Segoe UI"/>
          <w:color w:val="404040"/>
          <w:sz w:val="20"/>
          <w:szCs w:val="32"/>
          <w:lang w:val="en-US"/>
        </w:rPr>
        <w:t>India</w:t>
      </w:r>
      <w:r w:rsidR="00F93920">
        <w:rPr>
          <w:rFonts w:ascii="Segoe UI" w:hAnsi="Segoe UI" w:cs="Segoe UI"/>
          <w:color w:val="404040"/>
          <w:sz w:val="20"/>
          <w:szCs w:val="32"/>
          <w:lang w:val="en-US"/>
        </w:rPr>
        <w:t>.</w:t>
      </w:r>
    </w:p>
    <w:p w14:paraId="38D44F9D" w14:textId="77777777" w:rsidR="002D7BBC" w:rsidRDefault="002D7BBC" w:rsidP="002D7BBC">
      <w:pPr>
        <w:spacing w:after="120" w:line="240" w:lineRule="auto"/>
        <w:ind w:hanging="425"/>
        <w:rPr>
          <w:rFonts w:ascii="Segoe UI" w:hAnsi="Segoe UI" w:cs="Segoe UI"/>
          <w:b/>
          <w:color w:val="365F91"/>
          <w:sz w:val="12"/>
          <w:szCs w:val="32"/>
          <w:lang w:val="en-US"/>
        </w:rPr>
      </w:pPr>
    </w:p>
    <w:p w14:paraId="1F9E0C3D" w14:textId="77777777" w:rsidR="000B0A65" w:rsidRDefault="00817B15">
      <w:pPr>
        <w:spacing w:after="240" w:line="240" w:lineRule="auto"/>
        <w:ind w:hanging="432"/>
        <w:rPr>
          <w:rFonts w:ascii="Segoe UI" w:hAnsi="Segoe UI" w:cs="Segoe UI"/>
          <w:b/>
          <w:color w:val="365F91"/>
          <w:szCs w:val="32"/>
          <w:lang w:val="en-US"/>
        </w:rPr>
      </w:pPr>
      <w:r>
        <w:rPr>
          <w:rFonts w:ascii="Segoe UI" w:hAnsi="Segoe UI" w:cs="Segoe UI"/>
          <w:b/>
          <w:color w:val="365F91"/>
          <w:szCs w:val="32"/>
          <w:lang w:val="en-US"/>
        </w:rPr>
        <w:t>Technical Skills</w:t>
      </w:r>
    </w:p>
    <w:tbl>
      <w:tblPr>
        <w:tblStyle w:val="TableGrid"/>
        <w:tblW w:w="9982" w:type="dxa"/>
        <w:tblInd w:w="-450" w:type="dxa"/>
        <w:tblBorders>
          <w:top w:val="single" w:sz="4" w:space="0" w:color="BFBFBF"/>
          <w:left w:val="none" w:sz="0" w:space="0" w:color="auto"/>
          <w:bottom w:val="single" w:sz="4" w:space="0" w:color="BFBFBF"/>
          <w:right w:val="none" w:sz="0" w:space="0" w:color="auto"/>
          <w:insideH w:val="single" w:sz="4" w:space="0" w:color="BFBFBF"/>
          <w:insideV w:val="single" w:sz="4" w:space="0" w:color="BFBF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3110"/>
        <w:gridCol w:w="6872"/>
      </w:tblGrid>
      <w:tr w:rsidR="00B05E98" w14:paraId="373E97B9" w14:textId="77777777" w:rsidTr="00332B0E">
        <w:trPr>
          <w:trHeight w:val="20"/>
        </w:trPr>
        <w:tc>
          <w:tcPr>
            <w:tcW w:w="3110" w:type="dxa"/>
          </w:tcPr>
          <w:p w14:paraId="0D1272B0" w14:textId="2E7EB3D0" w:rsidR="00B05E98" w:rsidRDefault="002F3DEA" w:rsidP="00B05E98">
            <w:pPr>
              <w:spacing w:after="120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2F3DEA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Environments</w:t>
            </w:r>
          </w:p>
        </w:tc>
        <w:tc>
          <w:tcPr>
            <w:tcW w:w="6872" w:type="dxa"/>
          </w:tcPr>
          <w:p w14:paraId="17C68DE7" w14:textId="6668662D" w:rsidR="00B05E98" w:rsidRPr="00B864EB" w:rsidRDefault="002F3DEA" w:rsidP="00B05E98">
            <w:pPr>
              <w:spacing w:after="120"/>
              <w:ind w:right="60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  <w:r w:rsidRPr="002F3DEA">
              <w:rPr>
                <w:rFonts w:ascii="Segoe UI" w:hAnsi="Segoe UI" w:cs="Segoe UI"/>
                <w:color w:val="404040"/>
                <w:sz w:val="20"/>
                <w:szCs w:val="20"/>
              </w:rPr>
              <w:t>Windows</w:t>
            </w:r>
          </w:p>
        </w:tc>
      </w:tr>
      <w:tr w:rsidR="00226238" w14:paraId="521DE341" w14:textId="77777777" w:rsidTr="00332B0E">
        <w:trPr>
          <w:trHeight w:val="20"/>
        </w:trPr>
        <w:tc>
          <w:tcPr>
            <w:tcW w:w="3110" w:type="dxa"/>
          </w:tcPr>
          <w:p w14:paraId="7E0A27AE" w14:textId="5020C2CF" w:rsidR="00226238" w:rsidRPr="002F3DEA" w:rsidRDefault="00226238" w:rsidP="00226238">
            <w:pPr>
              <w:spacing w:after="120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460DD6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Languages</w:t>
            </w:r>
          </w:p>
        </w:tc>
        <w:tc>
          <w:tcPr>
            <w:tcW w:w="6872" w:type="dxa"/>
          </w:tcPr>
          <w:p w14:paraId="66A1393E" w14:textId="1E43A2C8" w:rsidR="00226238" w:rsidRPr="002F3DEA" w:rsidRDefault="004D6A10" w:rsidP="00226238">
            <w:pPr>
              <w:spacing w:after="120"/>
              <w:ind w:right="60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  <w:r w:rsidRPr="004D6A10">
              <w:rPr>
                <w:rFonts w:ascii="Segoe UI" w:hAnsi="Segoe UI" w:cs="Segoe UI"/>
                <w:color w:val="404040"/>
                <w:sz w:val="20"/>
                <w:szCs w:val="20"/>
              </w:rPr>
              <w:t>Java, MySQL, Spring Boot, Hibernate</w:t>
            </w:r>
          </w:p>
        </w:tc>
      </w:tr>
      <w:tr w:rsidR="00226238" w14:paraId="3D373DC1" w14:textId="77777777" w:rsidTr="00332B0E">
        <w:trPr>
          <w:trHeight w:val="20"/>
        </w:trPr>
        <w:tc>
          <w:tcPr>
            <w:tcW w:w="3110" w:type="dxa"/>
          </w:tcPr>
          <w:p w14:paraId="008EB43B" w14:textId="30230954" w:rsidR="00226238" w:rsidRPr="00460DD6" w:rsidRDefault="00226238" w:rsidP="00226238">
            <w:pPr>
              <w:spacing w:after="120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Database</w:t>
            </w: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s</w:t>
            </w:r>
          </w:p>
        </w:tc>
        <w:tc>
          <w:tcPr>
            <w:tcW w:w="6872" w:type="dxa"/>
          </w:tcPr>
          <w:p w14:paraId="7DA4FAD2" w14:textId="54D7340C" w:rsidR="00226238" w:rsidRPr="002F3DEA" w:rsidRDefault="004D6A10" w:rsidP="00226238">
            <w:pPr>
              <w:spacing w:after="120"/>
              <w:ind w:right="60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  <w:r w:rsidRPr="004D6A10">
              <w:rPr>
                <w:rFonts w:ascii="Segoe UI" w:hAnsi="Segoe UI" w:cs="Segoe UI"/>
                <w:color w:val="404040"/>
                <w:sz w:val="20"/>
                <w:szCs w:val="20"/>
              </w:rPr>
              <w:t>MySQL</w:t>
            </w:r>
          </w:p>
        </w:tc>
      </w:tr>
      <w:tr w:rsidR="00226238" w14:paraId="08DB4234" w14:textId="77777777" w:rsidTr="00332B0E">
        <w:trPr>
          <w:trHeight w:val="20"/>
        </w:trPr>
        <w:tc>
          <w:tcPr>
            <w:tcW w:w="3110" w:type="dxa"/>
          </w:tcPr>
          <w:p w14:paraId="191736E2" w14:textId="65AA1702" w:rsidR="00226238" w:rsidRPr="002F3DEA" w:rsidRDefault="00226238" w:rsidP="00226238">
            <w:pPr>
              <w:spacing w:after="120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Servers</w:t>
            </w:r>
          </w:p>
        </w:tc>
        <w:tc>
          <w:tcPr>
            <w:tcW w:w="6872" w:type="dxa"/>
          </w:tcPr>
          <w:p w14:paraId="2AA14B87" w14:textId="0D1F483B" w:rsidR="00226238" w:rsidRPr="00B864EB" w:rsidRDefault="004D6A10" w:rsidP="00226238">
            <w:pPr>
              <w:spacing w:after="120"/>
              <w:ind w:right="60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  <w:r w:rsidRPr="004D6A10">
              <w:rPr>
                <w:rFonts w:ascii="Segoe UI" w:hAnsi="Segoe UI" w:cs="Segoe UI"/>
                <w:color w:val="404040"/>
                <w:sz w:val="20"/>
                <w:szCs w:val="20"/>
              </w:rPr>
              <w:t>Tomcat, JBoss</w:t>
            </w:r>
          </w:p>
        </w:tc>
      </w:tr>
      <w:tr w:rsidR="00226238" w14:paraId="6C392038" w14:textId="77777777" w:rsidTr="00332B0E">
        <w:trPr>
          <w:trHeight w:val="20"/>
        </w:trPr>
        <w:tc>
          <w:tcPr>
            <w:tcW w:w="3110" w:type="dxa"/>
          </w:tcPr>
          <w:p w14:paraId="2894FDB1" w14:textId="3E3822E7" w:rsidR="00226238" w:rsidRPr="00874B93" w:rsidRDefault="00226238" w:rsidP="00226238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Development Tools</w:t>
            </w:r>
          </w:p>
        </w:tc>
        <w:tc>
          <w:tcPr>
            <w:tcW w:w="6872" w:type="dxa"/>
          </w:tcPr>
          <w:p w14:paraId="76D53402" w14:textId="5CB03D41" w:rsidR="00226238" w:rsidRPr="00226238" w:rsidRDefault="004D6A10" w:rsidP="00226238">
            <w:pPr>
              <w:spacing w:after="120"/>
              <w:ind w:right="60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  <w:r w:rsidRPr="004D6A10">
              <w:rPr>
                <w:rFonts w:ascii="Segoe UI" w:hAnsi="Segoe UI" w:cs="Segoe UI"/>
                <w:color w:val="404040"/>
                <w:sz w:val="20"/>
                <w:szCs w:val="20"/>
              </w:rPr>
              <w:t>Eclipse, Spring Tool Suite,</w:t>
            </w:r>
            <w:r>
              <w:rPr>
                <w:rFonts w:ascii="Segoe UI" w:hAnsi="Segoe UI" w:cs="Segoe UI"/>
                <w:color w:val="404040"/>
                <w:sz w:val="20"/>
                <w:szCs w:val="20"/>
              </w:rPr>
              <w:t xml:space="preserve"> </w:t>
            </w:r>
            <w:r w:rsidR="00711EA3" w:rsidRPr="004D6A10">
              <w:t>IntelliJ IDEA</w:t>
            </w:r>
          </w:p>
        </w:tc>
      </w:tr>
      <w:tr w:rsidR="00226238" w14:paraId="604CE605" w14:textId="77777777" w:rsidTr="00332B0E">
        <w:trPr>
          <w:trHeight w:val="20"/>
        </w:trPr>
        <w:tc>
          <w:tcPr>
            <w:tcW w:w="3110" w:type="dxa"/>
          </w:tcPr>
          <w:p w14:paraId="32ED7D15" w14:textId="0031322D" w:rsidR="00226238" w:rsidRPr="00874B93" w:rsidRDefault="00226238" w:rsidP="00226238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9D41B0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Management Tools</w:t>
            </w:r>
          </w:p>
        </w:tc>
        <w:tc>
          <w:tcPr>
            <w:tcW w:w="6872" w:type="dxa"/>
          </w:tcPr>
          <w:p w14:paraId="5BE44C38" w14:textId="651941AF" w:rsidR="00226238" w:rsidRPr="00B864EB" w:rsidRDefault="00381D3D" w:rsidP="00226238">
            <w:pPr>
              <w:spacing w:after="120"/>
              <w:ind w:right="60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  <w:r w:rsidRPr="00381D3D">
              <w:rPr>
                <w:rFonts w:ascii="Segoe UI" w:hAnsi="Segoe UI" w:cs="Segoe UI"/>
                <w:color w:val="404040"/>
                <w:sz w:val="20"/>
                <w:szCs w:val="20"/>
              </w:rPr>
              <w:t>Jira</w:t>
            </w:r>
          </w:p>
        </w:tc>
      </w:tr>
      <w:tr w:rsidR="00226238" w14:paraId="3D53EE7C" w14:textId="77777777">
        <w:trPr>
          <w:trHeight w:val="20"/>
        </w:trPr>
        <w:tc>
          <w:tcPr>
            <w:tcW w:w="3110" w:type="dxa"/>
            <w:vAlign w:val="center"/>
          </w:tcPr>
          <w:p w14:paraId="387A7874" w14:textId="77777777" w:rsidR="00226238" w:rsidRDefault="00226238" w:rsidP="00226238">
            <w:pPr>
              <w:spacing w:after="120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Domains</w:t>
            </w:r>
          </w:p>
        </w:tc>
        <w:tc>
          <w:tcPr>
            <w:tcW w:w="6872" w:type="dxa"/>
          </w:tcPr>
          <w:p w14:paraId="4D6BD840" w14:textId="44C39372" w:rsidR="00226238" w:rsidRPr="00B864EB" w:rsidRDefault="00711EA3" w:rsidP="00226238">
            <w:pPr>
              <w:spacing w:after="120"/>
              <w:ind w:right="60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</w:rPr>
              <w:t>Internal Enterprise Application</w:t>
            </w:r>
          </w:p>
        </w:tc>
      </w:tr>
    </w:tbl>
    <w:p w14:paraId="57F0DFB7" w14:textId="77777777" w:rsidR="000B0A65" w:rsidRDefault="000B0A65">
      <w:pPr>
        <w:spacing w:after="120" w:line="240" w:lineRule="auto"/>
        <w:rPr>
          <w:rFonts w:ascii="Segoe UI" w:hAnsi="Segoe UI" w:cs="Segoe UI"/>
          <w:b/>
          <w:color w:val="365F91"/>
          <w:sz w:val="16"/>
          <w:lang w:val="en-US"/>
        </w:rPr>
      </w:pPr>
    </w:p>
    <w:p w14:paraId="4EC3530F" w14:textId="77777777" w:rsidR="000B0A65" w:rsidRDefault="00817B15">
      <w:pPr>
        <w:spacing w:after="120" w:line="240" w:lineRule="auto"/>
        <w:ind w:left="-426"/>
        <w:rPr>
          <w:rFonts w:ascii="Segoe UI" w:hAnsi="Segoe UI" w:cs="Segoe UI"/>
          <w:b/>
          <w:color w:val="365F91"/>
          <w:szCs w:val="32"/>
          <w:lang w:val="en-US"/>
        </w:rPr>
      </w:pPr>
      <w:r>
        <w:rPr>
          <w:rFonts w:ascii="Segoe UI" w:hAnsi="Segoe UI" w:cs="Segoe UI"/>
          <w:b/>
          <w:color w:val="365F91"/>
          <w:szCs w:val="32"/>
          <w:lang w:val="en-US"/>
        </w:rPr>
        <w:t>Professional Experience</w:t>
      </w:r>
    </w:p>
    <w:tbl>
      <w:tblPr>
        <w:tblStyle w:val="TableGrid"/>
        <w:tblW w:w="10058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/>
          <w:insideV w:val="single" w:sz="4" w:space="0" w:color="BFBF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058"/>
      </w:tblGrid>
      <w:tr w:rsidR="000B0A65" w14:paraId="649C748F" w14:textId="77777777" w:rsidTr="450D0B36">
        <w:trPr>
          <w:trHeight w:val="406"/>
        </w:trPr>
        <w:tc>
          <w:tcPr>
            <w:tcW w:w="10058" w:type="dxa"/>
          </w:tcPr>
          <w:p w14:paraId="36564FA6" w14:textId="0D1EB9B1" w:rsidR="000B0A65" w:rsidRDefault="00817B15">
            <w:pPr>
              <w:spacing w:after="120"/>
              <w:ind w:right="45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  <w:r w:rsidRPr="450D0B36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CitiusTech Healthcare Technology Pvt. Ltd.                    </w:t>
            </w:r>
            <w:r w:rsidR="007D7CCE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                        </w:t>
            </w:r>
            <w:r w:rsidRPr="450D0B36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 </w:t>
            </w:r>
            <w:r w:rsidR="08F5A4CC" w:rsidRPr="450D0B36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    </w:t>
            </w:r>
            <w:r w:rsidR="3F623762" w:rsidRPr="450D0B36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r w:rsidR="008F62CD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r w:rsidRPr="450D0B36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Duration:</w:t>
            </w:r>
            <w:r w:rsidR="00916D52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r w:rsidR="007D7CCE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>May</w:t>
            </w:r>
            <w:r w:rsidR="3F623762" w:rsidRPr="450D0B36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2022</w:t>
            </w:r>
            <w:r w:rsidR="0C3C7B16" w:rsidRPr="450D0B36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r w:rsidRPr="450D0B36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>– Till Date</w:t>
            </w:r>
          </w:p>
          <w:p w14:paraId="283A6E0B" w14:textId="77777777" w:rsidR="000B0A65" w:rsidRDefault="00817B15">
            <w:pPr>
              <w:spacing w:after="120"/>
              <w:ind w:right="45"/>
              <w:jc w:val="both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/>
                <w:sz w:val="20"/>
                <w:szCs w:val="32"/>
              </w:rPr>
              <w:t>CitiusTech is a specialized provider of healthcare technology and business process services to healthcare technology companies, healthcare providers, managed care organizations, health plans, and disease management companies.</w:t>
            </w:r>
          </w:p>
        </w:tc>
      </w:tr>
    </w:tbl>
    <w:p w14:paraId="4478CF52" w14:textId="77777777" w:rsidR="008D79B6" w:rsidRDefault="008D79B6" w:rsidP="008D79B6">
      <w:pPr>
        <w:spacing w:after="120" w:line="240" w:lineRule="auto"/>
        <w:ind w:left="-426"/>
        <w:rPr>
          <w:rFonts w:ascii="Segoe UI" w:hAnsi="Segoe UI" w:cs="Segoe UI"/>
          <w:b/>
          <w:color w:val="365F91"/>
          <w:sz w:val="20"/>
          <w:szCs w:val="32"/>
          <w:lang w:val="en-US"/>
        </w:rPr>
      </w:pPr>
    </w:p>
    <w:tbl>
      <w:tblPr>
        <w:tblStyle w:val="TableGrid"/>
        <w:tblW w:w="10058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/>
          <w:insideV w:val="single" w:sz="4" w:space="0" w:color="BFBF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57"/>
        <w:gridCol w:w="8201"/>
      </w:tblGrid>
      <w:tr w:rsidR="008D79B6" w:rsidRPr="00A06F46" w14:paraId="118D3E8E" w14:textId="77777777" w:rsidTr="00ED4F21">
        <w:trPr>
          <w:trHeight w:val="406"/>
        </w:trPr>
        <w:tc>
          <w:tcPr>
            <w:tcW w:w="10058" w:type="dxa"/>
            <w:gridSpan w:val="2"/>
          </w:tcPr>
          <w:p w14:paraId="69B65D4B" w14:textId="77777777" w:rsidR="008D79B6" w:rsidRPr="00A06F46" w:rsidRDefault="008D79B6" w:rsidP="00ED4F21">
            <w:pPr>
              <w:spacing w:after="120"/>
              <w:ind w:right="45"/>
              <w:jc w:val="both"/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8D79B6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Deloitte                                                                                               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   </w:t>
            </w:r>
            <w:r w:rsidRPr="008D79B6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        </w:t>
            </w:r>
            <w:r w:rsidRPr="00C9019D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 </w:t>
            </w:r>
            <w:r w:rsidRPr="00A06F46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Duration: </w:t>
            </w:r>
            <w:r w:rsidRPr="008D79B6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Jan 2022 – May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Pr="008D79B6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2022</w:t>
            </w:r>
          </w:p>
          <w:p w14:paraId="142604A7" w14:textId="77777777" w:rsidR="008D79B6" w:rsidRPr="00A06F46" w:rsidRDefault="008D79B6" w:rsidP="00ED4F21">
            <w:pPr>
              <w:spacing w:after="120"/>
              <w:ind w:right="45"/>
              <w:jc w:val="both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 w:rsidRPr="008D79B6">
              <w:rPr>
                <w:rFonts w:ascii="Segoe UI" w:hAnsi="Segoe UI" w:cs="Segoe UI"/>
                <w:color w:val="404040"/>
                <w:sz w:val="20"/>
                <w:szCs w:val="32"/>
              </w:rPr>
              <w:t>Deloitte is a leading global provider of audit and assurance, consulting, financial advisory, risk advisory, tax, and related services</w:t>
            </w:r>
            <w:r w:rsidRPr="00A06F46">
              <w:rPr>
                <w:rFonts w:ascii="Segoe UI" w:hAnsi="Segoe UI" w:cs="Segoe UI"/>
                <w:color w:val="404040"/>
                <w:sz w:val="20"/>
                <w:szCs w:val="32"/>
              </w:rPr>
              <w:t>.</w:t>
            </w:r>
          </w:p>
        </w:tc>
      </w:tr>
      <w:tr w:rsidR="008D79B6" w14:paraId="10C3A6BB" w14:textId="77777777" w:rsidTr="00ED4F21">
        <w:trPr>
          <w:trHeight w:val="340"/>
        </w:trPr>
        <w:tc>
          <w:tcPr>
            <w:tcW w:w="1857" w:type="dxa"/>
            <w:shd w:val="clear" w:color="auto" w:fill="A6A6A6" w:themeFill="background1" w:themeFillShade="A6"/>
            <w:vAlign w:val="center"/>
          </w:tcPr>
          <w:p w14:paraId="72A596CA" w14:textId="77777777" w:rsidR="008D79B6" w:rsidRDefault="008D79B6" w:rsidP="00ED4F21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>Project</w:t>
            </w:r>
          </w:p>
        </w:tc>
        <w:tc>
          <w:tcPr>
            <w:tcW w:w="8201" w:type="dxa"/>
            <w:shd w:val="clear" w:color="auto" w:fill="A6A6A6" w:themeFill="background1" w:themeFillShade="A6"/>
            <w:vAlign w:val="center"/>
          </w:tcPr>
          <w:p w14:paraId="5596AEFB" w14:textId="4A4CECE5" w:rsidR="008D79B6" w:rsidRPr="00695558" w:rsidRDefault="008D79B6" w:rsidP="00ED4F21">
            <w:pPr>
              <w:spacing w:after="120"/>
              <w:ind w:right="45"/>
              <w:jc w:val="both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</w:rPr>
            </w:pPr>
            <w:r w:rsidRPr="008D79B6"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E-Commerce Website</w:t>
            </w:r>
            <w:r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 xml:space="preserve">                                                       </w:t>
            </w:r>
            <w:r w:rsidRPr="00226238"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 xml:space="preserve">   </w:t>
            </w:r>
            <w:r w:rsidRPr="00695558">
              <w:rPr>
                <w:rFonts w:cs="Arial"/>
                <w:b/>
                <w:bCs/>
                <w:color w:val="FFFFFF" w:themeColor="background1"/>
              </w:rPr>
              <w:t>Duration:</w:t>
            </w:r>
            <w:r w:rsidRPr="00B06686">
              <w:rPr>
                <w:rFonts w:cs="Arial"/>
                <w:b/>
                <w:bCs/>
                <w:color w:val="FFFFFF" w:themeColor="background1"/>
              </w:rPr>
              <w:t xml:space="preserve"> </w:t>
            </w:r>
            <w:r w:rsidRPr="008D79B6">
              <w:rPr>
                <w:rFonts w:cs="Arial"/>
                <w:b/>
                <w:color w:val="FFFFFF" w:themeColor="background1"/>
                <w:szCs w:val="20"/>
              </w:rPr>
              <w:t>Jan 2022 – May 2022</w:t>
            </w:r>
          </w:p>
        </w:tc>
      </w:tr>
      <w:tr w:rsidR="008D79B6" w14:paraId="5813FBAF" w14:textId="77777777" w:rsidTr="00ED4F21">
        <w:trPr>
          <w:trHeight w:val="340"/>
        </w:trPr>
        <w:tc>
          <w:tcPr>
            <w:tcW w:w="1857" w:type="dxa"/>
            <w:shd w:val="clear" w:color="auto" w:fill="FFFFFF" w:themeFill="background1"/>
          </w:tcPr>
          <w:p w14:paraId="3CE01BB7" w14:textId="77777777" w:rsidR="008D79B6" w:rsidRDefault="008D79B6" w:rsidP="00ED4F21">
            <w:pPr>
              <w:ind w:right="-42"/>
              <w:jc w:val="both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t>Summary</w:t>
            </w:r>
          </w:p>
        </w:tc>
        <w:tc>
          <w:tcPr>
            <w:tcW w:w="8201" w:type="dxa"/>
            <w:shd w:val="clear" w:color="auto" w:fill="FFFFFF" w:themeFill="background1"/>
          </w:tcPr>
          <w:p w14:paraId="7C9415C4" w14:textId="71BC04E8" w:rsidR="008D79B6" w:rsidRPr="001B1E5C" w:rsidRDefault="008D79B6" w:rsidP="00ED4F21">
            <w:pPr>
              <w:spacing w:after="120"/>
              <w:ind w:right="45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</w:rPr>
              <w:t xml:space="preserve">Project involved working on the </w:t>
            </w:r>
            <w:r w:rsidRPr="008D79B6">
              <w:rPr>
                <w:rFonts w:ascii="Segoe UI" w:hAnsi="Segoe UI" w:cs="Segoe UI"/>
                <w:color w:val="404040"/>
                <w:sz w:val="20"/>
                <w:szCs w:val="20"/>
              </w:rPr>
              <w:t>online shopping site</w:t>
            </w:r>
            <w:r>
              <w:rPr>
                <w:rFonts w:ascii="Segoe UI" w:hAnsi="Segoe UI" w:cs="Segoe UI"/>
                <w:color w:val="404040"/>
                <w:sz w:val="20"/>
                <w:szCs w:val="20"/>
              </w:rPr>
              <w:t xml:space="preserve"> that is</w:t>
            </w:r>
            <w:r w:rsidRPr="008D79B6">
              <w:rPr>
                <w:rFonts w:ascii="Segoe UI" w:hAnsi="Segoe UI" w:cs="Segoe UI"/>
                <w:color w:val="404040"/>
                <w:sz w:val="20"/>
                <w:szCs w:val="20"/>
              </w:rPr>
              <w:t xml:space="preserve"> integrated with payment gateway for credit card payment. It also provide</w:t>
            </w:r>
            <w:r>
              <w:rPr>
                <w:rFonts w:ascii="Segoe UI" w:hAnsi="Segoe UI" w:cs="Segoe UI"/>
                <w:color w:val="404040"/>
                <w:sz w:val="20"/>
                <w:szCs w:val="20"/>
              </w:rPr>
              <w:t>s</w:t>
            </w:r>
            <w:r w:rsidRPr="008D79B6">
              <w:rPr>
                <w:rFonts w:ascii="Segoe UI" w:hAnsi="Segoe UI" w:cs="Segoe UI"/>
                <w:color w:val="404040"/>
                <w:sz w:val="20"/>
                <w:szCs w:val="20"/>
              </w:rPr>
              <w:t xml:space="preserve"> order tracking and reports for administrative use</w:t>
            </w:r>
            <w:r w:rsidRPr="003B5704">
              <w:rPr>
                <w:rFonts w:ascii="Segoe UI" w:hAnsi="Segoe UI" w:cs="Segoe UI"/>
                <w:color w:val="404040"/>
                <w:sz w:val="20"/>
                <w:szCs w:val="20"/>
              </w:rPr>
              <w:t>.</w:t>
            </w:r>
          </w:p>
        </w:tc>
      </w:tr>
      <w:tr w:rsidR="008D79B6" w14:paraId="14D2C0DC" w14:textId="77777777" w:rsidTr="00ED4F21">
        <w:trPr>
          <w:trHeight w:val="645"/>
        </w:trPr>
        <w:tc>
          <w:tcPr>
            <w:tcW w:w="1857" w:type="dxa"/>
            <w:shd w:val="clear" w:color="auto" w:fill="FFFFFF" w:themeFill="background1"/>
          </w:tcPr>
          <w:p w14:paraId="11AB4F9B" w14:textId="77777777" w:rsidR="008D79B6" w:rsidRDefault="008D79B6" w:rsidP="00ED4F21">
            <w:pPr>
              <w:ind w:right="-42"/>
              <w:jc w:val="both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t>Main Technologies</w:t>
            </w:r>
          </w:p>
        </w:tc>
        <w:tc>
          <w:tcPr>
            <w:tcW w:w="8201" w:type="dxa"/>
            <w:shd w:val="clear" w:color="auto" w:fill="FFFFFF" w:themeFill="background1"/>
          </w:tcPr>
          <w:p w14:paraId="7419976A" w14:textId="1EED1141" w:rsidR="008D79B6" w:rsidRPr="001B1E5C" w:rsidRDefault="008D79B6" w:rsidP="00ED4F21">
            <w:pPr>
              <w:spacing w:after="120"/>
              <w:ind w:right="45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  <w:r w:rsidRPr="008D79B6">
              <w:rPr>
                <w:rFonts w:ascii="Segoe UI" w:hAnsi="Segoe UI" w:cs="Segoe UI"/>
                <w:color w:val="404040"/>
                <w:sz w:val="20"/>
                <w:szCs w:val="20"/>
              </w:rPr>
              <w:t>Java, Spring Boot, MySQL</w:t>
            </w:r>
          </w:p>
        </w:tc>
      </w:tr>
      <w:tr w:rsidR="008D79B6" w14:paraId="26251010" w14:textId="77777777" w:rsidTr="00ED4F21">
        <w:trPr>
          <w:trHeight w:val="258"/>
        </w:trPr>
        <w:tc>
          <w:tcPr>
            <w:tcW w:w="1857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743D7B6E" w14:textId="77777777" w:rsidR="008D79B6" w:rsidRDefault="008D79B6" w:rsidP="00ED4F21">
            <w:pPr>
              <w:ind w:right="-42"/>
              <w:jc w:val="both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8201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18A81AE0" w14:textId="3D7F0D50" w:rsidR="008D79B6" w:rsidRPr="008D79B6" w:rsidRDefault="008D79B6" w:rsidP="008D79B6">
            <w:pPr>
              <w:pStyle w:val="ListParagraph"/>
              <w:numPr>
                <w:ilvl w:val="0"/>
                <w:numId w:val="1"/>
              </w:numPr>
              <w:ind w:left="360" w:right="45"/>
              <w:jc w:val="both"/>
              <w:rPr>
                <w:rFonts w:ascii="Segoe UI" w:eastAsiaTheme="minorHAnsi" w:hAnsi="Segoe UI" w:cs="Segoe UI"/>
                <w:color w:val="404040" w:themeColor="text1" w:themeTint="BF"/>
                <w:sz w:val="20"/>
                <w:szCs w:val="20"/>
              </w:rPr>
            </w:pPr>
            <w:r w:rsidRPr="008D79B6">
              <w:rPr>
                <w:rFonts w:ascii="Segoe UI" w:eastAsiaTheme="minorHAnsi" w:hAnsi="Segoe UI" w:cs="Segoe UI"/>
                <w:color w:val="404040" w:themeColor="text1" w:themeTint="BF"/>
                <w:sz w:val="20"/>
                <w:szCs w:val="20"/>
              </w:rPr>
              <w:t>Supported customers with basic technical support for current and past software releases</w:t>
            </w:r>
          </w:p>
          <w:p w14:paraId="6D084EEE" w14:textId="77777777" w:rsidR="008D79B6" w:rsidRPr="008D79B6" w:rsidRDefault="008D79B6" w:rsidP="008D79B6">
            <w:pPr>
              <w:pStyle w:val="ListParagraph"/>
              <w:numPr>
                <w:ilvl w:val="0"/>
                <w:numId w:val="1"/>
              </w:numPr>
              <w:ind w:left="360" w:right="45"/>
              <w:jc w:val="both"/>
              <w:rPr>
                <w:rFonts w:ascii="Segoe UI" w:hAnsi="Segoe UI" w:cs="Segoe UI"/>
                <w:color w:val="404040"/>
                <w:sz w:val="2"/>
                <w:szCs w:val="2"/>
              </w:rPr>
            </w:pPr>
            <w:r w:rsidRPr="008D79B6">
              <w:rPr>
                <w:rFonts w:ascii="Segoe UI" w:eastAsiaTheme="minorHAnsi" w:hAnsi="Segoe UI" w:cs="Segoe UI"/>
                <w:color w:val="404040" w:themeColor="text1" w:themeTint="BF"/>
                <w:sz w:val="20"/>
                <w:szCs w:val="20"/>
              </w:rPr>
              <w:t>Established patterns to recurring issues and provided input to different teams</w:t>
            </w:r>
          </w:p>
          <w:p w14:paraId="5127D566" w14:textId="77777777" w:rsidR="008D79B6" w:rsidRPr="008D79B6" w:rsidRDefault="008D79B6" w:rsidP="008D79B6">
            <w:pPr>
              <w:pStyle w:val="ListParagraph"/>
              <w:numPr>
                <w:ilvl w:val="0"/>
                <w:numId w:val="1"/>
              </w:numPr>
              <w:ind w:left="360" w:right="45"/>
              <w:jc w:val="both"/>
              <w:rPr>
                <w:rFonts w:ascii="Segoe UI" w:hAnsi="Segoe UI" w:cs="Segoe UI"/>
                <w:color w:val="404040"/>
                <w:sz w:val="2"/>
                <w:szCs w:val="2"/>
              </w:rPr>
            </w:pPr>
            <w:r w:rsidRPr="008D79B6">
              <w:rPr>
                <w:rFonts w:ascii="Segoe UI" w:eastAsiaTheme="minorHAnsi" w:hAnsi="Segoe UI" w:cs="Segoe UI"/>
                <w:color w:val="404040" w:themeColor="text1" w:themeTint="BF"/>
                <w:sz w:val="20"/>
                <w:szCs w:val="20"/>
              </w:rPr>
              <w:t>Worked on logging tool, ELK stack</w:t>
            </w:r>
          </w:p>
          <w:p w14:paraId="404EB290" w14:textId="38207B52" w:rsidR="008D79B6" w:rsidRPr="001B1E5C" w:rsidRDefault="008D79B6" w:rsidP="008D79B6">
            <w:pPr>
              <w:pStyle w:val="ListParagraph"/>
              <w:ind w:right="45"/>
              <w:jc w:val="both"/>
              <w:rPr>
                <w:rFonts w:ascii="Segoe UI" w:hAnsi="Segoe UI" w:cs="Segoe UI"/>
                <w:color w:val="404040"/>
                <w:sz w:val="2"/>
                <w:szCs w:val="2"/>
              </w:rPr>
            </w:pPr>
          </w:p>
        </w:tc>
      </w:tr>
    </w:tbl>
    <w:p w14:paraId="4A2EFB51" w14:textId="77777777" w:rsidR="00524D26" w:rsidRDefault="00524D26" w:rsidP="00524D26">
      <w:pPr>
        <w:spacing w:after="120" w:line="240" w:lineRule="auto"/>
        <w:ind w:left="-426"/>
        <w:rPr>
          <w:rFonts w:ascii="Segoe UI" w:hAnsi="Segoe UI" w:cs="Segoe UI"/>
          <w:b/>
          <w:color w:val="365F91"/>
          <w:sz w:val="20"/>
          <w:szCs w:val="32"/>
          <w:lang w:val="en-US"/>
        </w:rPr>
      </w:pPr>
    </w:p>
    <w:tbl>
      <w:tblPr>
        <w:tblStyle w:val="TableGrid"/>
        <w:tblW w:w="10058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/>
          <w:insideV w:val="single" w:sz="4" w:space="0" w:color="BFBF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57"/>
        <w:gridCol w:w="8201"/>
      </w:tblGrid>
      <w:tr w:rsidR="00524D26" w:rsidRPr="00A06F46" w14:paraId="3250FDAA" w14:textId="77777777" w:rsidTr="00ED4F21">
        <w:trPr>
          <w:trHeight w:val="406"/>
        </w:trPr>
        <w:tc>
          <w:tcPr>
            <w:tcW w:w="10058" w:type="dxa"/>
            <w:gridSpan w:val="2"/>
          </w:tcPr>
          <w:p w14:paraId="076C1C3C" w14:textId="4997D612" w:rsidR="00524D26" w:rsidRPr="00A06F46" w:rsidRDefault="000D7F41" w:rsidP="00ED4F21">
            <w:pPr>
              <w:spacing w:after="120"/>
              <w:ind w:right="45"/>
              <w:jc w:val="both"/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0D7F41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Tata Consultancy Services </w:t>
            </w:r>
            <w:r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>(TCS)</w:t>
            </w:r>
            <w:r w:rsidRPr="000D7F41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                     </w:t>
            </w:r>
            <w:r w:rsidR="00973810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                                         </w:t>
            </w:r>
            <w:r w:rsidRPr="000D7F41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         </w:t>
            </w:r>
            <w:r w:rsidR="00524D26" w:rsidRPr="00A06F46">
              <w:rPr>
                <w:rFonts w:ascii="Segoe UI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Duration: </w:t>
            </w:r>
            <w:r w:rsidRPr="000D7F41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Aug 2019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</w:t>
            </w:r>
            <w:r w:rsidRPr="000D7F41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Jan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Pr="000D7F41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2022</w:t>
            </w:r>
          </w:p>
          <w:p w14:paraId="5983DA0D" w14:textId="7F6DE316" w:rsidR="00524D26" w:rsidRPr="00A06F46" w:rsidRDefault="00973810" w:rsidP="00ED4F21">
            <w:pPr>
              <w:spacing w:after="120"/>
              <w:ind w:right="45"/>
              <w:jc w:val="both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 w:rsidRPr="00973810">
              <w:rPr>
                <w:rFonts w:ascii="Segoe UI" w:hAnsi="Segoe UI" w:cs="Segoe UI"/>
                <w:color w:val="404040"/>
                <w:sz w:val="20"/>
                <w:szCs w:val="32"/>
              </w:rPr>
              <w:t>TCS offers a consulting-led, cognitive-powered, integrated portfolio of business, technology, and engineering services and solutions</w:t>
            </w:r>
            <w:r w:rsidR="00524D26" w:rsidRPr="00A06F46">
              <w:rPr>
                <w:rFonts w:ascii="Segoe UI" w:hAnsi="Segoe UI" w:cs="Segoe UI"/>
                <w:color w:val="404040"/>
                <w:sz w:val="20"/>
                <w:szCs w:val="32"/>
              </w:rPr>
              <w:t>.</w:t>
            </w:r>
          </w:p>
        </w:tc>
      </w:tr>
      <w:tr w:rsidR="00524D26" w14:paraId="01BEF1FC" w14:textId="77777777" w:rsidTr="00ED4F21">
        <w:trPr>
          <w:trHeight w:val="340"/>
        </w:trPr>
        <w:tc>
          <w:tcPr>
            <w:tcW w:w="1857" w:type="dxa"/>
            <w:shd w:val="clear" w:color="auto" w:fill="A6A6A6" w:themeFill="background1" w:themeFillShade="A6"/>
            <w:vAlign w:val="center"/>
          </w:tcPr>
          <w:p w14:paraId="68202D89" w14:textId="77777777" w:rsidR="00524D26" w:rsidRDefault="00524D26" w:rsidP="00ED4F21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>Project</w:t>
            </w:r>
          </w:p>
        </w:tc>
        <w:tc>
          <w:tcPr>
            <w:tcW w:w="8201" w:type="dxa"/>
            <w:shd w:val="clear" w:color="auto" w:fill="A6A6A6" w:themeFill="background1" w:themeFillShade="A6"/>
            <w:vAlign w:val="center"/>
          </w:tcPr>
          <w:p w14:paraId="357FC540" w14:textId="56C8B630" w:rsidR="00524D26" w:rsidRPr="00695558" w:rsidRDefault="00711EA3" w:rsidP="00ED4F21">
            <w:pPr>
              <w:spacing w:after="120"/>
              <w:ind w:right="45"/>
              <w:jc w:val="both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Knome</w:t>
            </w:r>
            <w:r w:rsidR="00973810" w:rsidRPr="00973810"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(Internal Project)</w:t>
            </w:r>
            <w:r w:rsidR="00973810" w:rsidRPr="00973810"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 xml:space="preserve">  </w:t>
            </w:r>
            <w:r w:rsidR="00524D26"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 xml:space="preserve">    </w:t>
            </w:r>
            <w:r w:rsidR="00973810"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 xml:space="preserve">                       </w:t>
            </w:r>
            <w:r w:rsidR="00524D26"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524D26" w:rsidRPr="00226238"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524D26"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 xml:space="preserve">   </w:t>
            </w:r>
            <w:r>
              <w:rPr>
                <w:rFonts w:ascii="Segoe UI" w:eastAsia="Segoe UI" w:hAnsi="Segoe UI" w:cs="Segoe UI"/>
                <w:b/>
                <w:bCs/>
                <w:color w:val="FFFFFF" w:themeColor="background1"/>
                <w:sz w:val="20"/>
                <w:szCs w:val="20"/>
              </w:rPr>
              <w:t xml:space="preserve">                    </w:t>
            </w:r>
            <w:r w:rsidR="00524D26" w:rsidRPr="00695558">
              <w:rPr>
                <w:rFonts w:cs="Arial"/>
                <w:b/>
                <w:bCs/>
                <w:color w:val="FFFFFF" w:themeColor="background1"/>
              </w:rPr>
              <w:t>Duration:</w:t>
            </w:r>
            <w:r w:rsidR="00973810">
              <w:rPr>
                <w:rFonts w:cs="Arial"/>
                <w:b/>
                <w:color w:val="FFFFFF" w:themeColor="background1"/>
                <w:szCs w:val="20"/>
              </w:rPr>
              <w:t xml:space="preserve"> Aug 2019 – Jan 2022</w:t>
            </w:r>
          </w:p>
        </w:tc>
      </w:tr>
      <w:tr w:rsidR="00524D26" w14:paraId="2067F976" w14:textId="77777777" w:rsidTr="00ED4F21">
        <w:trPr>
          <w:trHeight w:val="340"/>
        </w:trPr>
        <w:tc>
          <w:tcPr>
            <w:tcW w:w="1857" w:type="dxa"/>
            <w:shd w:val="clear" w:color="auto" w:fill="FFFFFF" w:themeFill="background1"/>
          </w:tcPr>
          <w:p w14:paraId="1555F9D6" w14:textId="77777777" w:rsidR="00524D26" w:rsidRDefault="00524D26" w:rsidP="00ED4F21">
            <w:pPr>
              <w:ind w:right="-42"/>
              <w:jc w:val="both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t>Summary</w:t>
            </w:r>
          </w:p>
        </w:tc>
        <w:tc>
          <w:tcPr>
            <w:tcW w:w="8201" w:type="dxa"/>
            <w:shd w:val="clear" w:color="auto" w:fill="FFFFFF" w:themeFill="background1"/>
          </w:tcPr>
          <w:p w14:paraId="1E5E3D72" w14:textId="580100BD" w:rsidR="00524D26" w:rsidRPr="00711EA3" w:rsidRDefault="00711EA3" w:rsidP="00ED4F21">
            <w:pPr>
              <w:spacing w:after="120"/>
              <w:ind w:right="45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  <w:r w:rsidRPr="00711EA3">
              <w:rPr>
                <w:rFonts w:ascii="Segoe UI" w:hAnsi="Segoe UI" w:cs="Segoe UI"/>
                <w:sz w:val="20"/>
                <w:szCs w:val="20"/>
              </w:rPr>
              <w:t>Project involved working on the portal using which users can register all the details about the experience and can get the project within the organization based on the skillset.</w:t>
            </w:r>
          </w:p>
        </w:tc>
      </w:tr>
      <w:tr w:rsidR="00524D26" w14:paraId="0936B989" w14:textId="77777777" w:rsidTr="00ED4F21">
        <w:trPr>
          <w:trHeight w:val="645"/>
        </w:trPr>
        <w:tc>
          <w:tcPr>
            <w:tcW w:w="1857" w:type="dxa"/>
            <w:shd w:val="clear" w:color="auto" w:fill="FFFFFF" w:themeFill="background1"/>
          </w:tcPr>
          <w:p w14:paraId="4FD9DC70" w14:textId="77777777" w:rsidR="00524D26" w:rsidRDefault="00524D26" w:rsidP="00ED4F21">
            <w:pPr>
              <w:ind w:right="-42"/>
              <w:jc w:val="both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t>Main Technologies</w:t>
            </w:r>
          </w:p>
        </w:tc>
        <w:tc>
          <w:tcPr>
            <w:tcW w:w="8201" w:type="dxa"/>
            <w:shd w:val="clear" w:color="auto" w:fill="FFFFFF" w:themeFill="background1"/>
          </w:tcPr>
          <w:p w14:paraId="73EA93D8" w14:textId="08AA4069" w:rsidR="00524D26" w:rsidRPr="001B1E5C" w:rsidRDefault="008D79B6" w:rsidP="00ED4F21">
            <w:pPr>
              <w:spacing w:after="120"/>
              <w:ind w:right="45"/>
              <w:jc w:val="both"/>
              <w:rPr>
                <w:rFonts w:ascii="Segoe UI" w:hAnsi="Segoe UI" w:cs="Segoe UI"/>
                <w:color w:val="404040"/>
                <w:sz w:val="20"/>
                <w:szCs w:val="20"/>
              </w:rPr>
            </w:pPr>
            <w:r w:rsidRPr="008D79B6">
              <w:rPr>
                <w:rFonts w:ascii="Segoe UI" w:hAnsi="Segoe UI" w:cs="Segoe UI"/>
                <w:color w:val="404040"/>
                <w:sz w:val="20"/>
                <w:szCs w:val="20"/>
              </w:rPr>
              <w:t>Java, Spring Boot, Hibernate, MySQL</w:t>
            </w:r>
          </w:p>
        </w:tc>
      </w:tr>
      <w:tr w:rsidR="00524D26" w14:paraId="2C97EA8C" w14:textId="77777777" w:rsidTr="00ED4F21">
        <w:trPr>
          <w:trHeight w:val="258"/>
        </w:trPr>
        <w:tc>
          <w:tcPr>
            <w:tcW w:w="1857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13787E2F" w14:textId="77777777" w:rsidR="00524D26" w:rsidRDefault="00524D26" w:rsidP="00ED4F21">
            <w:pPr>
              <w:ind w:right="-42"/>
              <w:jc w:val="both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t>Responsibilities</w:t>
            </w:r>
          </w:p>
        </w:tc>
        <w:tc>
          <w:tcPr>
            <w:tcW w:w="8201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18E515AF" w14:textId="5389E7FC" w:rsidR="008D79B6" w:rsidRPr="008D79B6" w:rsidRDefault="008D79B6" w:rsidP="008D79B6">
            <w:pPr>
              <w:pStyle w:val="ListParagraph"/>
              <w:numPr>
                <w:ilvl w:val="0"/>
                <w:numId w:val="1"/>
              </w:numPr>
              <w:ind w:left="360" w:right="45"/>
              <w:jc w:val="both"/>
              <w:rPr>
                <w:rFonts w:ascii="Segoe UI" w:eastAsiaTheme="minorHAnsi" w:hAnsi="Segoe UI" w:cs="Segoe UI"/>
                <w:color w:val="404040" w:themeColor="text1" w:themeTint="BF"/>
                <w:sz w:val="20"/>
                <w:szCs w:val="20"/>
              </w:rPr>
            </w:pPr>
            <w:r w:rsidRPr="008D79B6">
              <w:rPr>
                <w:rFonts w:ascii="Segoe UI" w:eastAsiaTheme="minorHAnsi" w:hAnsi="Segoe UI" w:cs="Segoe UI"/>
                <w:color w:val="404040" w:themeColor="text1" w:themeTint="BF"/>
                <w:sz w:val="20"/>
                <w:szCs w:val="20"/>
              </w:rPr>
              <w:t>Understood and analyzed the requirements</w:t>
            </w:r>
          </w:p>
          <w:p w14:paraId="277D96F8" w14:textId="412CF9A4" w:rsidR="008D79B6" w:rsidRPr="008D79B6" w:rsidRDefault="008D79B6" w:rsidP="008D79B6">
            <w:pPr>
              <w:pStyle w:val="ListParagraph"/>
              <w:numPr>
                <w:ilvl w:val="0"/>
                <w:numId w:val="1"/>
              </w:numPr>
              <w:ind w:left="360" w:right="45"/>
              <w:jc w:val="both"/>
              <w:rPr>
                <w:rFonts w:ascii="Segoe UI" w:eastAsiaTheme="minorHAnsi" w:hAnsi="Segoe UI" w:cs="Segoe UI"/>
                <w:color w:val="404040" w:themeColor="text1" w:themeTint="BF"/>
                <w:sz w:val="20"/>
                <w:szCs w:val="20"/>
              </w:rPr>
            </w:pPr>
            <w:r w:rsidRPr="008D79B6">
              <w:rPr>
                <w:rFonts w:ascii="Segoe UI" w:eastAsiaTheme="minorHAnsi" w:hAnsi="Segoe UI" w:cs="Segoe UI"/>
                <w:color w:val="404040" w:themeColor="text1" w:themeTint="BF"/>
                <w:sz w:val="20"/>
                <w:szCs w:val="20"/>
              </w:rPr>
              <w:t>Develop</w:t>
            </w: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  <w:szCs w:val="20"/>
              </w:rPr>
              <w:t>ed</w:t>
            </w:r>
            <w:r w:rsidRPr="008D79B6">
              <w:rPr>
                <w:rFonts w:ascii="Segoe UI" w:eastAsiaTheme="minorHAnsi" w:hAnsi="Segoe UI" w:cs="Segoe UI"/>
                <w:color w:val="404040" w:themeColor="text1" w:themeTint="BF"/>
                <w:sz w:val="20"/>
                <w:szCs w:val="20"/>
              </w:rPr>
              <w:t xml:space="preserve"> well-designed, efficient, and testable code</w:t>
            </w:r>
          </w:p>
          <w:p w14:paraId="18156B02" w14:textId="77777777" w:rsidR="008D79B6" w:rsidRPr="008D79B6" w:rsidRDefault="008D79B6" w:rsidP="008D79B6">
            <w:pPr>
              <w:pStyle w:val="ListParagraph"/>
              <w:numPr>
                <w:ilvl w:val="0"/>
                <w:numId w:val="1"/>
              </w:numPr>
              <w:ind w:left="360" w:right="45"/>
              <w:jc w:val="both"/>
              <w:rPr>
                <w:rFonts w:ascii="Segoe UI" w:eastAsiaTheme="minorHAnsi" w:hAnsi="Segoe UI" w:cs="Segoe UI"/>
                <w:color w:val="404040" w:themeColor="text1" w:themeTint="BF"/>
                <w:sz w:val="20"/>
                <w:szCs w:val="20"/>
              </w:rPr>
            </w:pPr>
            <w:r w:rsidRPr="008D79B6">
              <w:rPr>
                <w:rFonts w:ascii="Segoe UI" w:eastAsiaTheme="minorHAnsi" w:hAnsi="Segoe UI" w:cs="Segoe UI"/>
                <w:color w:val="404040" w:themeColor="text1" w:themeTint="BF"/>
                <w:sz w:val="20"/>
                <w:szCs w:val="20"/>
              </w:rPr>
              <w:t>Unit tested software components</w:t>
            </w:r>
          </w:p>
          <w:p w14:paraId="3748FAE6" w14:textId="77777777" w:rsidR="00524D26" w:rsidRPr="00AC0A9F" w:rsidRDefault="008D79B6" w:rsidP="008D79B6">
            <w:pPr>
              <w:pStyle w:val="ListParagraph"/>
              <w:numPr>
                <w:ilvl w:val="0"/>
                <w:numId w:val="1"/>
              </w:numPr>
              <w:ind w:left="360" w:right="45"/>
              <w:jc w:val="both"/>
              <w:rPr>
                <w:rFonts w:ascii="Segoe UI" w:hAnsi="Segoe UI" w:cs="Segoe UI"/>
                <w:color w:val="404040"/>
                <w:sz w:val="2"/>
                <w:szCs w:val="2"/>
              </w:rPr>
            </w:pPr>
            <w:r w:rsidRPr="008D79B6">
              <w:rPr>
                <w:rFonts w:ascii="Segoe UI" w:eastAsiaTheme="minorHAnsi" w:hAnsi="Segoe UI" w:cs="Segoe UI"/>
                <w:color w:val="404040" w:themeColor="text1" w:themeTint="BF"/>
                <w:sz w:val="20"/>
                <w:szCs w:val="20"/>
              </w:rPr>
              <w:t>Improve</w:t>
            </w: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  <w:szCs w:val="20"/>
              </w:rPr>
              <w:t>d</w:t>
            </w:r>
            <w:r w:rsidRPr="008D79B6">
              <w:rPr>
                <w:rFonts w:ascii="Segoe UI" w:eastAsiaTheme="minorHAnsi" w:hAnsi="Segoe UI" w:cs="Segoe UI"/>
                <w:color w:val="404040" w:themeColor="text1" w:themeTint="BF"/>
                <w:sz w:val="20"/>
                <w:szCs w:val="20"/>
              </w:rPr>
              <w:t xml:space="preserve"> the code quality by implementing best practices</w:t>
            </w:r>
          </w:p>
          <w:p w14:paraId="236D2101" w14:textId="37A45B22" w:rsidR="00AC0A9F" w:rsidRPr="001B1E5C" w:rsidRDefault="00AC0A9F" w:rsidP="00AC0A9F">
            <w:pPr>
              <w:pStyle w:val="ListParagraph"/>
              <w:ind w:left="360" w:right="45"/>
              <w:jc w:val="both"/>
              <w:rPr>
                <w:rFonts w:ascii="Segoe UI" w:hAnsi="Segoe UI" w:cs="Segoe UI"/>
                <w:color w:val="404040"/>
                <w:sz w:val="2"/>
                <w:szCs w:val="2"/>
              </w:rPr>
            </w:pPr>
          </w:p>
        </w:tc>
      </w:tr>
    </w:tbl>
    <w:p w14:paraId="214D8B8F" w14:textId="77777777" w:rsidR="00262C95" w:rsidRDefault="00262C95" w:rsidP="00262C95">
      <w:pPr>
        <w:spacing w:after="120" w:line="240" w:lineRule="auto"/>
        <w:ind w:left="-426"/>
        <w:rPr>
          <w:rFonts w:ascii="Segoe UI" w:hAnsi="Segoe UI" w:cs="Segoe UI"/>
          <w:b/>
          <w:color w:val="365F91"/>
          <w:sz w:val="20"/>
          <w:szCs w:val="32"/>
          <w:lang w:val="en-US"/>
        </w:rPr>
      </w:pPr>
    </w:p>
    <w:p w14:paraId="171EAEF3" w14:textId="77777777" w:rsidR="00391DA3" w:rsidRDefault="00391DA3" w:rsidP="00391DA3">
      <w:pPr>
        <w:spacing w:after="120" w:line="240" w:lineRule="auto"/>
        <w:ind w:left="-426"/>
        <w:rPr>
          <w:rFonts w:ascii="Segoe UI" w:hAnsi="Segoe UI" w:cs="Segoe UI"/>
          <w:b/>
          <w:color w:val="365F91"/>
          <w:szCs w:val="32"/>
          <w:lang w:val="en-US"/>
        </w:rPr>
      </w:pPr>
      <w:r>
        <w:rPr>
          <w:rFonts w:ascii="Segoe UI" w:hAnsi="Segoe UI" w:cs="Segoe UI"/>
          <w:b/>
          <w:color w:val="365F91"/>
          <w:szCs w:val="32"/>
          <w:lang w:val="en-US"/>
        </w:rPr>
        <w:t>Educational Background</w:t>
      </w:r>
    </w:p>
    <w:p w14:paraId="0F2A6ECE" w14:textId="27BC8B0A" w:rsidR="00391DA3" w:rsidRDefault="00EB415E" w:rsidP="00391DA3">
      <w:pPr>
        <w:pStyle w:val="ListParagraph"/>
        <w:numPr>
          <w:ilvl w:val="0"/>
          <w:numId w:val="9"/>
        </w:numPr>
        <w:spacing w:after="120" w:line="240" w:lineRule="auto"/>
        <w:ind w:left="-142" w:right="-334" w:hanging="284"/>
        <w:jc w:val="both"/>
        <w:rPr>
          <w:rFonts w:ascii="Segoe UI" w:hAnsi="Segoe UI" w:cs="Segoe UI"/>
          <w:color w:val="404040"/>
          <w:sz w:val="20"/>
          <w:szCs w:val="32"/>
          <w:lang w:val="en-US"/>
        </w:rPr>
      </w:pPr>
      <w:r w:rsidRPr="00EB415E">
        <w:rPr>
          <w:rFonts w:ascii="Segoe UI" w:hAnsi="Segoe UI" w:cs="Segoe UI"/>
          <w:color w:val="404040"/>
          <w:sz w:val="20"/>
          <w:szCs w:val="32"/>
          <w:lang w:val="en-US"/>
        </w:rPr>
        <w:t>B</w:t>
      </w:r>
      <w:r>
        <w:rPr>
          <w:rFonts w:ascii="Segoe UI" w:hAnsi="Segoe UI" w:cs="Segoe UI"/>
          <w:color w:val="404040"/>
          <w:sz w:val="20"/>
          <w:szCs w:val="32"/>
          <w:lang w:val="en-US"/>
        </w:rPr>
        <w:t>.</w:t>
      </w:r>
      <w:r w:rsidRPr="00EB415E">
        <w:rPr>
          <w:rFonts w:ascii="Segoe UI" w:hAnsi="Segoe UI" w:cs="Segoe UI"/>
          <w:color w:val="404040"/>
          <w:sz w:val="20"/>
          <w:szCs w:val="32"/>
          <w:lang w:val="en-US"/>
        </w:rPr>
        <w:t>Tech - Computer Science</w:t>
      </w:r>
      <w:r>
        <w:rPr>
          <w:rFonts w:ascii="Segoe UI" w:hAnsi="Segoe UI" w:cs="Segoe UI"/>
          <w:color w:val="404040"/>
          <w:sz w:val="20"/>
          <w:szCs w:val="32"/>
          <w:lang w:val="en-US"/>
        </w:rPr>
        <w:t xml:space="preserve"> </w:t>
      </w:r>
      <w:r w:rsidRPr="00EB415E">
        <w:rPr>
          <w:rFonts w:ascii="Segoe UI" w:hAnsi="Segoe UI" w:cs="Segoe UI"/>
          <w:color w:val="404040"/>
          <w:sz w:val="20"/>
          <w:szCs w:val="32"/>
          <w:lang w:val="en-US"/>
        </w:rPr>
        <w:t xml:space="preserve">– College of Technology and Engineering, </w:t>
      </w:r>
      <w:r w:rsidR="00711EA3" w:rsidRPr="00EB415E">
        <w:t>Maharana Pratap University of Agriculture and Technology</w:t>
      </w:r>
      <w:r w:rsidR="00391DA3">
        <w:rPr>
          <w:rFonts w:ascii="Segoe UI" w:hAnsi="Segoe UI" w:cs="Segoe UI"/>
          <w:color w:val="404040"/>
          <w:sz w:val="20"/>
          <w:szCs w:val="32"/>
          <w:lang w:val="en-US"/>
        </w:rPr>
        <w:t xml:space="preserve">, India, </w:t>
      </w:r>
      <w:r w:rsidR="00066169">
        <w:rPr>
          <w:rFonts w:ascii="Segoe UI" w:hAnsi="Segoe UI" w:cs="Segoe UI"/>
          <w:color w:val="404040"/>
          <w:sz w:val="20"/>
          <w:szCs w:val="32"/>
          <w:lang w:val="en-US"/>
        </w:rPr>
        <w:t>2015-</w:t>
      </w:r>
      <w:r w:rsidR="00374250">
        <w:rPr>
          <w:rFonts w:ascii="Segoe UI" w:hAnsi="Segoe UI" w:cs="Segoe UI"/>
          <w:color w:val="404040"/>
          <w:sz w:val="20"/>
          <w:szCs w:val="32"/>
          <w:lang w:val="en-US"/>
        </w:rPr>
        <w:t>2019</w:t>
      </w:r>
    </w:p>
    <w:sectPr w:rsidR="00391DA3">
      <w:headerReference w:type="default" r:id="rId12"/>
      <w:footerReference w:type="default" r:id="rId13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C0A0B" w14:textId="77777777" w:rsidR="009B5D9D" w:rsidRDefault="009B5D9D">
      <w:pPr>
        <w:spacing w:after="0" w:line="240" w:lineRule="auto"/>
      </w:pPr>
      <w:r>
        <w:separator/>
      </w:r>
    </w:p>
  </w:endnote>
  <w:endnote w:type="continuationSeparator" w:id="0">
    <w:p w14:paraId="52D09E46" w14:textId="77777777" w:rsidR="009B5D9D" w:rsidRDefault="009B5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4A4A" w14:textId="77777777" w:rsidR="000B0A65" w:rsidRDefault="00817B15">
    <w:pPr>
      <w:pStyle w:val="Footer"/>
      <w:tabs>
        <w:tab w:val="clear" w:pos="4513"/>
        <w:tab w:val="clear" w:pos="9026"/>
      </w:tabs>
    </w:pPr>
    <w:r>
      <w:rPr>
        <w:noProof/>
        <w:lang w:val="en-US" w:bidi="kn-IN"/>
      </w:rPr>
      <w:drawing>
        <wp:anchor distT="0" distB="0" distL="0" distR="0" simplePos="0" relativeHeight="2" behindDoc="0" locked="0" layoutInCell="1" allowOverlap="1" wp14:anchorId="0018D673" wp14:editId="53E7A41C">
          <wp:simplePos x="0" y="0"/>
          <wp:positionH relativeFrom="column">
            <wp:posOffset>4933950</wp:posOffset>
          </wp:positionH>
          <wp:positionV relativeFrom="paragraph">
            <wp:posOffset>85725</wp:posOffset>
          </wp:positionV>
          <wp:extent cx="1382395" cy="179705"/>
          <wp:effectExtent l="0" t="0" r="8255" b="0"/>
          <wp:wrapNone/>
          <wp:docPr id="410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38239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bidi="kn-IN"/>
      </w:rPr>
      <w:drawing>
        <wp:anchor distT="0" distB="0" distL="0" distR="0" simplePos="0" relativeHeight="9" behindDoc="0" locked="0" layoutInCell="1" allowOverlap="1" wp14:anchorId="788FB810" wp14:editId="3C9528E3">
          <wp:simplePos x="0" y="0"/>
          <wp:positionH relativeFrom="column">
            <wp:posOffset>-483235</wp:posOffset>
          </wp:positionH>
          <wp:positionV relativeFrom="paragraph">
            <wp:posOffset>79731</wp:posOffset>
          </wp:positionV>
          <wp:extent cx="2304000" cy="183136"/>
          <wp:effectExtent l="0" t="0" r="0" b="7620"/>
          <wp:wrapNone/>
          <wp:docPr id="4105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2304000" cy="1831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bidi="kn-IN"/>
      </w:rPr>
      <mc:AlternateContent>
        <mc:Choice Requires="wps">
          <w:drawing>
            <wp:anchor distT="0" distB="0" distL="0" distR="0" simplePos="0" relativeHeight="3" behindDoc="0" locked="0" layoutInCell="1" allowOverlap="1" wp14:anchorId="414E55AC" wp14:editId="75396CB7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4106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D8D8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line id="4106" style="position:absolute;z-index:3;mso-position-horizontal-relative:text;mso-position-vertical-relative:text;mso-width-percent:0;mso-height-percent:0;mso-width-relative:page;mso-height-relative:page;mso-wrap-distance-left:0.0pt;mso-wrap-distance-right:0.0pt;visibility:visible;" filled="f" stroked="t" from="-72.9pt,-1.8500787pt" to="537.74994pt,-1.8500787pt">
              <v:stroke color="#d8d8d8"/>
              <v:fill/>
            </v:lin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AB7E0" w14:textId="77777777" w:rsidR="009B5D9D" w:rsidRDefault="009B5D9D">
      <w:pPr>
        <w:spacing w:after="0" w:line="240" w:lineRule="auto"/>
      </w:pPr>
      <w:r>
        <w:separator/>
      </w:r>
    </w:p>
  </w:footnote>
  <w:footnote w:type="continuationSeparator" w:id="0">
    <w:p w14:paraId="4B4D6062" w14:textId="77777777" w:rsidR="009B5D9D" w:rsidRDefault="009B5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BB1E" w14:textId="77777777" w:rsidR="000B0A65" w:rsidRDefault="00817B15">
    <w:pPr>
      <w:pStyle w:val="Header"/>
      <w:tabs>
        <w:tab w:val="clear" w:pos="9026"/>
      </w:tabs>
      <w:ind w:right="-1038" w:firstLine="397"/>
      <w:jc w:val="right"/>
      <w:rPr>
        <w:rFonts w:ascii="Segoe UI" w:hAnsi="Segoe UI" w:cs="Segoe UI"/>
        <w:b/>
        <w:color w:val="FFFFFF"/>
        <w:sz w:val="20"/>
        <w:szCs w:val="20"/>
      </w:rPr>
    </w:pPr>
    <w:r>
      <w:rPr>
        <w:noProof/>
        <w:lang w:val="en-US" w:bidi="kn-IN"/>
      </w:rPr>
      <mc:AlternateContent>
        <mc:Choice Requires="wps">
          <w:drawing>
            <wp:anchor distT="0" distB="0" distL="0" distR="0" simplePos="0" relativeHeight="8" behindDoc="0" locked="0" layoutInCell="1" allowOverlap="1" wp14:anchorId="7ECA7992" wp14:editId="38A6CCCD">
              <wp:simplePos x="0" y="0"/>
              <wp:positionH relativeFrom="column">
                <wp:posOffset>5431155</wp:posOffset>
              </wp:positionH>
              <wp:positionV relativeFrom="paragraph">
                <wp:posOffset>81915</wp:posOffset>
              </wp:positionV>
              <wp:extent cx="71754" cy="71755"/>
              <wp:effectExtent l="0" t="0" r="4445" b="4445"/>
              <wp:wrapNone/>
              <wp:docPr id="4097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4" cy="71755"/>
                      </a:xfrm>
                      <a:prstGeom prst="rect">
                        <a:avLst/>
                      </a:prstGeom>
                      <a:solidFill>
                        <a:srgbClr val="B2A1C7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4097" style="position:absolute;margin-left:427.65pt;margin-top:6.45pt;width:5.65pt;height:5.65pt;z-index:8;mso-position-horizontal-relative:text;mso-position-vertical-relative:text;mso-width-percent:0;mso-height-percent:0;mso-width-relative:margin;mso-height-relative:margin;mso-wrap-distance-left:0.0pt;mso-wrap-distance-right:0.0pt;visibility:visible;" fillcolor="#b2a1c7" stroked="f">
              <v:stroke on="f"/>
              <v:fill/>
            </v:rect>
          </w:pict>
        </mc:Fallback>
      </mc:AlternateContent>
    </w:r>
    <w:r>
      <w:rPr>
        <w:noProof/>
        <w:lang w:val="en-US" w:bidi="kn-IN"/>
      </w:rPr>
      <mc:AlternateContent>
        <mc:Choice Requires="wps">
          <w:drawing>
            <wp:anchor distT="0" distB="0" distL="0" distR="0" simplePos="0" relativeHeight="6" behindDoc="0" locked="0" layoutInCell="1" allowOverlap="1" wp14:anchorId="720BAA90" wp14:editId="449B4B33">
              <wp:simplePos x="0" y="0"/>
              <wp:positionH relativeFrom="column">
                <wp:posOffset>5507355</wp:posOffset>
              </wp:positionH>
              <wp:positionV relativeFrom="paragraph">
                <wp:posOffset>-93980</wp:posOffset>
              </wp:positionV>
              <wp:extent cx="107950" cy="107950"/>
              <wp:effectExtent l="0" t="0" r="6350" b="6350"/>
              <wp:wrapNone/>
              <wp:docPr id="409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4098" style="position:absolute;margin-left:433.65pt;margin-top:-7.4pt;width:8.5pt;height:8.5pt;z-index:6;mso-position-horizontal-relative:text;mso-position-vertical-relative:text;mso-width-percent:0;mso-height-percent:0;mso-width-relative:margin;mso-height-relative:margin;mso-wrap-distance-left:0.0pt;mso-wrap-distance-right:0.0pt;visibility:visible;" fillcolor="#7f7f7f" stroked="f">
              <v:stroke on="f"/>
              <v:fill/>
            </v:rect>
          </w:pict>
        </mc:Fallback>
      </mc:AlternateContent>
    </w:r>
    <w:r>
      <w:rPr>
        <w:noProof/>
        <w:lang w:val="en-US" w:bidi="kn-IN"/>
      </w:rPr>
      <mc:AlternateContent>
        <mc:Choice Requires="wps">
          <w:drawing>
            <wp:anchor distT="0" distB="0" distL="0" distR="0" simplePos="0" relativeHeight="5" behindDoc="0" locked="0" layoutInCell="1" allowOverlap="1" wp14:anchorId="14A0CB28" wp14:editId="779E7905">
              <wp:simplePos x="0" y="0"/>
              <wp:positionH relativeFrom="column">
                <wp:posOffset>5690235</wp:posOffset>
              </wp:positionH>
              <wp:positionV relativeFrom="paragraph">
                <wp:posOffset>-51434</wp:posOffset>
              </wp:positionV>
              <wp:extent cx="143509" cy="143510"/>
              <wp:effectExtent l="0" t="0" r="8890" b="8890"/>
              <wp:wrapNone/>
              <wp:docPr id="409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09" cy="143510"/>
                      </a:xfrm>
                      <a:prstGeom prst="rect">
                        <a:avLst/>
                      </a:prstGeom>
                      <a:solidFill>
                        <a:srgbClr val="5F497A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4099" style="position:absolute;margin-left:448.05pt;margin-top:-4.05pt;width:11.3pt;height:11.3pt;z-index:5;mso-position-horizontal-relative:text;mso-position-vertical-relative:text;mso-width-percent:0;mso-height-percent:0;mso-width-relative:margin;mso-height-relative:margin;mso-wrap-distance-left:0.0pt;mso-wrap-distance-right:0.0pt;visibility:visible;" fillcolor="#5f497a" stroked="f">
              <v:stroke on="f"/>
              <v:fill/>
            </v:rect>
          </w:pict>
        </mc:Fallback>
      </mc:AlternateContent>
    </w:r>
    <w:r>
      <w:rPr>
        <w:noProof/>
        <w:lang w:val="en-US" w:bidi="kn-IN"/>
      </w:rPr>
      <mc:AlternateContent>
        <mc:Choice Requires="wps">
          <w:drawing>
            <wp:anchor distT="0" distB="0" distL="0" distR="0" simplePos="0" relativeHeight="7" behindDoc="0" locked="0" layoutInCell="1" allowOverlap="1" wp14:anchorId="1595BD90" wp14:editId="2C9603D2">
              <wp:simplePos x="0" y="0"/>
              <wp:positionH relativeFrom="column">
                <wp:posOffset>5866130</wp:posOffset>
              </wp:positionH>
              <wp:positionV relativeFrom="paragraph">
                <wp:posOffset>-238124</wp:posOffset>
              </wp:positionV>
              <wp:extent cx="143509" cy="143510"/>
              <wp:effectExtent l="0" t="0" r="8890" b="8890"/>
              <wp:wrapNone/>
              <wp:docPr id="4100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09" cy="143510"/>
                      </a:xfrm>
                      <a:prstGeom prst="rect">
                        <a:avLst/>
                      </a:prstGeom>
                      <a:solidFill>
                        <a:srgbClr val="31859B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4100" style="position:absolute;margin-left:461.9pt;margin-top:-18.75pt;width:11.3pt;height:11.3pt;z-index:7;mso-position-horizontal-relative:text;mso-position-vertical-relative:text;mso-width-percent:0;mso-height-percent:0;mso-width-relative:margin;mso-height-relative:margin;mso-wrap-distance-left:0.0pt;mso-wrap-distance-right:0.0pt;visibility:visible;" fillcolor="#31859b" stroked="f">
              <v:stroke on="f"/>
              <v:fill/>
            </v:rect>
          </w:pict>
        </mc:Fallback>
      </mc:AlternateContent>
    </w:r>
    <w:r>
      <w:rPr>
        <w:noProof/>
        <w:lang w:val="en-US" w:bidi="kn-IN"/>
      </w:rPr>
      <mc:AlternateContent>
        <mc:Choice Requires="wps">
          <w:drawing>
            <wp:anchor distT="0" distB="0" distL="0" distR="0" simplePos="0" relativeHeight="11" behindDoc="1" locked="0" layoutInCell="1" allowOverlap="1" wp14:anchorId="121D6636" wp14:editId="0CE6CDB5">
              <wp:simplePos x="0" y="0"/>
              <wp:positionH relativeFrom="column">
                <wp:posOffset>6087110</wp:posOffset>
              </wp:positionH>
              <wp:positionV relativeFrom="paragraph">
                <wp:posOffset>-362585</wp:posOffset>
              </wp:positionV>
              <wp:extent cx="395604" cy="395605"/>
              <wp:effectExtent l="0" t="0" r="4445" b="4445"/>
              <wp:wrapNone/>
              <wp:docPr id="410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5604" cy="395605"/>
                      </a:xfrm>
                      <a:prstGeom prst="rect">
                        <a:avLst/>
                      </a:prstGeom>
                      <a:solidFill>
                        <a:srgbClr val="C3D69B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4101" style="position:absolute;margin-left:479.3pt;margin-top:-28.55pt;width:31.15pt;height:31.15pt;z-index:-2147483636;mso-position-horizontal-relative:text;mso-position-vertical-relative:text;mso-width-percent:0;mso-height-percent:0;mso-width-relative:margin;mso-height-relative:margin;mso-wrap-distance-left:0.0pt;mso-wrap-distance-right:0.0pt;visibility:visible;" fillcolor="#c3d69b" stroked="f">
              <v:stroke on="f"/>
              <v:fill/>
            </v:rect>
          </w:pict>
        </mc:Fallback>
      </mc:AlternateContent>
    </w:r>
    <w:r>
      <w:rPr>
        <w:noProof/>
        <w:lang w:val="en-US" w:bidi="kn-IN"/>
      </w:rPr>
      <mc:AlternateContent>
        <mc:Choice Requires="wps">
          <w:drawing>
            <wp:anchor distT="0" distB="0" distL="0" distR="0" simplePos="0" relativeHeight="10" behindDoc="0" locked="0" layoutInCell="1" allowOverlap="1" wp14:anchorId="0D6E530D" wp14:editId="5C74D956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410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70CA264" w14:textId="54BBD17E" w:rsidR="000B0A65" w:rsidRDefault="00817B1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7F7F7F"/>
                              <w:sz w:val="16"/>
                            </w:rPr>
                            <w:t xml:space="preserve">CitiusTech Profile – </w:t>
                          </w:r>
                          <w:r w:rsidR="00943B7C" w:rsidRPr="00943B7C">
                            <w:rPr>
                              <w:rFonts w:ascii="Segoe UI" w:hAnsi="Segoe UI" w:cs="Segoe UI"/>
                              <w:color w:val="7F7F7F"/>
                              <w:sz w:val="16"/>
                            </w:rPr>
                            <w:t>Swapnil Kumar</w:t>
                          </w:r>
                        </w:p>
                      </w:txbxContent>
                    </wps:txbx>
                    <wps:bodyPr vert="horz" wrap="square" lIns="91440" tIns="45720" rIns="91440" bIns="4572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6E530D" id="Text Box 26" o:spid="_x0000_s1026" style="position:absolute;left:0;text-align:left;margin-left:-42.75pt;margin-top:-5.4pt;width:267.6pt;height:18.4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" filled="f" stroked="f">
              <v:textbox>
                <w:txbxContent>
                  <w:p w14:paraId="370CA264" w14:textId="54BBD17E" w:rsidR="000B0A65" w:rsidRDefault="00817B15">
                    <w:pPr>
                      <w:spacing w:after="0" w:line="240" w:lineRule="auto"/>
                      <w:rPr>
                        <w:rFonts w:ascii="Segoe UI" w:hAnsi="Segoe UI" w:cs="Segoe UI"/>
                        <w:color w:val="7F7F7F"/>
                        <w:sz w:val="16"/>
                      </w:rPr>
                    </w:pPr>
                    <w:r>
                      <w:rPr>
                        <w:rFonts w:ascii="Segoe UI" w:hAnsi="Segoe UI" w:cs="Segoe UI"/>
                        <w:color w:val="7F7F7F"/>
                        <w:sz w:val="16"/>
                      </w:rPr>
                      <w:t xml:space="preserve">CitiusTech Profile – </w:t>
                    </w:r>
                    <w:r w:rsidR="00943B7C" w:rsidRPr="00943B7C">
                      <w:rPr>
                        <w:rFonts w:ascii="Segoe UI" w:hAnsi="Segoe UI" w:cs="Segoe UI"/>
                        <w:color w:val="7F7F7F"/>
                        <w:sz w:val="16"/>
                      </w:rPr>
                      <w:t>Swapnil Kumar</w:t>
                    </w:r>
                  </w:p>
                </w:txbxContent>
              </v:textbox>
            </v:rect>
          </w:pict>
        </mc:Fallback>
      </mc:AlternateContent>
    </w:r>
  </w:p>
  <w:p w14:paraId="456B47BD" w14:textId="77777777" w:rsidR="000B0A65" w:rsidRDefault="00817B15">
    <w:pPr>
      <w:pStyle w:val="Header"/>
      <w:tabs>
        <w:tab w:val="clear" w:pos="9026"/>
      </w:tabs>
      <w:ind w:right="-1038" w:firstLine="397"/>
      <w:jc w:val="right"/>
      <w:rPr>
        <w:rFonts w:ascii="Segoe UI" w:hAnsi="Segoe UI" w:cs="Segoe UI"/>
        <w:b/>
        <w:color w:val="FFFFFF"/>
        <w:sz w:val="24"/>
        <w:szCs w:val="24"/>
      </w:rPr>
    </w:pPr>
    <w:r>
      <w:rPr>
        <w:noProof/>
        <w:lang w:val="en-US" w:bidi="kn-IN"/>
      </w:rPr>
      <mc:AlternateContent>
        <mc:Choice Requires="wps">
          <w:drawing>
            <wp:anchor distT="0" distB="0" distL="0" distR="0" simplePos="0" relativeHeight="4" behindDoc="0" locked="0" layoutInCell="1" allowOverlap="1" wp14:anchorId="09C29A41" wp14:editId="09A45335">
              <wp:simplePos x="0" y="0"/>
              <wp:positionH relativeFrom="column">
                <wp:posOffset>-1128395</wp:posOffset>
              </wp:positionH>
              <wp:positionV relativeFrom="paragraph">
                <wp:posOffset>24129</wp:posOffset>
              </wp:positionV>
              <wp:extent cx="7755255" cy="0"/>
              <wp:effectExtent l="0" t="0" r="17145" b="19050"/>
              <wp:wrapNone/>
              <wp:docPr id="4103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D8D8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4103" style="position:absolute;z-index:4;mso-position-horizontal-relative:text;mso-position-vertical-relative:text;mso-width-percent:0;mso-height-percent:0;mso-width-relative:page;mso-height-relative:page;mso-wrap-distance-left:0.0pt;mso-wrap-distance-right:0.0pt;visibility:visible;" filled="f" stroked="t" from="-88.85pt,1.8999213pt" to="521.8pt,1.8999213pt">
              <v:stroke color="#d8d8d8"/>
              <v:fill/>
            </v:line>
          </w:pict>
        </mc:Fallback>
      </mc:AlternateContent>
    </w:r>
    <w:r>
      <w:rPr>
        <w:noProof/>
        <w:lang w:eastAsia="en-IN"/>
      </w:rPr>
      <w:t xml:space="preserve"> </w:t>
    </w:r>
    <w:r>
      <w:t xml:space="preserve">    </w:t>
    </w:r>
  </w:p>
  <w:p w14:paraId="3FABEF55" w14:textId="77777777" w:rsidR="000B0A65" w:rsidRDefault="000B0A6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3C9F06"/>
    <w:lvl w:ilvl="0" w:tplc="FF90F896">
      <w:start w:val="1"/>
      <w:numFmt w:val="bullet"/>
      <w:lvlText w:val="•"/>
      <w:lvlJc w:val="left"/>
      <w:pPr>
        <w:ind w:left="-6" w:hanging="42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F74E8F6"/>
    <w:lvl w:ilvl="0" w:tplc="47FE4AB2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0906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7525178"/>
    <w:lvl w:ilvl="0" w:tplc="47FE4A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B882072"/>
    <w:lvl w:ilvl="0" w:tplc="47FE4AB2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EC1205A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234990E"/>
    <w:lvl w:ilvl="0" w:tplc="47FE4AB2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78EEC2C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1CCB5B6"/>
    <w:lvl w:ilvl="0" w:tplc="47FE4AB2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547227"/>
    <w:multiLevelType w:val="hybridMultilevel"/>
    <w:tmpl w:val="1E8C2F52"/>
    <w:lvl w:ilvl="0" w:tplc="47FE4AB2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8" w15:restartNumberingAfterBreak="0">
    <w:nsid w:val="2EEA79F9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70BEB"/>
    <w:multiLevelType w:val="hybridMultilevel"/>
    <w:tmpl w:val="BFF0DC24"/>
    <w:lvl w:ilvl="0" w:tplc="47FE4AB2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0" w15:restartNumberingAfterBreak="0">
    <w:nsid w:val="38C10CEA"/>
    <w:multiLevelType w:val="hybridMultilevel"/>
    <w:tmpl w:val="2DF8D2D4"/>
    <w:lvl w:ilvl="0" w:tplc="D9B44872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1" w15:restartNumberingAfterBreak="0">
    <w:nsid w:val="5B121110"/>
    <w:multiLevelType w:val="hybridMultilevel"/>
    <w:tmpl w:val="AB602374"/>
    <w:lvl w:ilvl="0" w:tplc="47FE4AB2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2" w15:restartNumberingAfterBreak="0">
    <w:nsid w:val="663724F0"/>
    <w:multiLevelType w:val="hybridMultilevel"/>
    <w:tmpl w:val="246475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F46C4A"/>
    <w:multiLevelType w:val="hybridMultilevel"/>
    <w:tmpl w:val="2B585360"/>
    <w:lvl w:ilvl="0" w:tplc="47FE4AB2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5" w15:restartNumberingAfterBreak="0">
    <w:nsid w:val="7E3A4A29"/>
    <w:multiLevelType w:val="hybridMultilevel"/>
    <w:tmpl w:val="BC30F8D8"/>
    <w:lvl w:ilvl="0" w:tplc="47FE4AB2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6"/>
  </w:num>
  <w:num w:numId="4">
    <w:abstractNumId w:val="10"/>
  </w:num>
  <w:num w:numId="5">
    <w:abstractNumId w:val="14"/>
  </w:num>
  <w:num w:numId="6">
    <w:abstractNumId w:val="3"/>
  </w:num>
  <w:num w:numId="7">
    <w:abstractNumId w:val="1"/>
  </w:num>
  <w:num w:numId="8">
    <w:abstractNumId w:val="15"/>
  </w:num>
  <w:num w:numId="9">
    <w:abstractNumId w:val="9"/>
  </w:num>
  <w:num w:numId="10">
    <w:abstractNumId w:val="18"/>
  </w:num>
  <w:num w:numId="11">
    <w:abstractNumId w:val="2"/>
  </w:num>
  <w:num w:numId="12">
    <w:abstractNumId w:val="0"/>
  </w:num>
  <w:num w:numId="13">
    <w:abstractNumId w:val="12"/>
  </w:num>
  <w:num w:numId="14">
    <w:abstractNumId w:val="8"/>
  </w:num>
  <w:num w:numId="15">
    <w:abstractNumId w:val="5"/>
  </w:num>
  <w:num w:numId="16">
    <w:abstractNumId w:val="4"/>
  </w:num>
  <w:num w:numId="17">
    <w:abstractNumId w:val="11"/>
  </w:num>
  <w:num w:numId="18">
    <w:abstractNumId w:val="6"/>
  </w:num>
  <w:num w:numId="19">
    <w:abstractNumId w:val="13"/>
  </w:num>
  <w:num w:numId="20">
    <w:abstractNumId w:val="25"/>
  </w:num>
  <w:num w:numId="21">
    <w:abstractNumId w:val="23"/>
  </w:num>
  <w:num w:numId="22">
    <w:abstractNumId w:val="24"/>
  </w:num>
  <w:num w:numId="23">
    <w:abstractNumId w:val="20"/>
  </w:num>
  <w:num w:numId="24">
    <w:abstractNumId w:val="17"/>
  </w:num>
  <w:num w:numId="25">
    <w:abstractNumId w:val="22"/>
  </w:num>
  <w:num w:numId="26">
    <w:abstractNumId w:val="19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A65"/>
    <w:rsid w:val="0000032B"/>
    <w:rsid w:val="0000295F"/>
    <w:rsid w:val="00003169"/>
    <w:rsid w:val="00006539"/>
    <w:rsid w:val="00006A34"/>
    <w:rsid w:val="00021460"/>
    <w:rsid w:val="00031F57"/>
    <w:rsid w:val="000357CC"/>
    <w:rsid w:val="0003675B"/>
    <w:rsid w:val="00036ADC"/>
    <w:rsid w:val="00042407"/>
    <w:rsid w:val="0006003E"/>
    <w:rsid w:val="000616D8"/>
    <w:rsid w:val="0006251F"/>
    <w:rsid w:val="00066169"/>
    <w:rsid w:val="00076158"/>
    <w:rsid w:val="0008185A"/>
    <w:rsid w:val="00083307"/>
    <w:rsid w:val="00095DA4"/>
    <w:rsid w:val="000A295B"/>
    <w:rsid w:val="000B0A65"/>
    <w:rsid w:val="000B1E54"/>
    <w:rsid w:val="000B2EB2"/>
    <w:rsid w:val="000B43FF"/>
    <w:rsid w:val="000B5BB4"/>
    <w:rsid w:val="000C134E"/>
    <w:rsid w:val="000C4679"/>
    <w:rsid w:val="000D7F41"/>
    <w:rsid w:val="000E0863"/>
    <w:rsid w:val="000E0FC2"/>
    <w:rsid w:val="000E26B7"/>
    <w:rsid w:val="000E34E0"/>
    <w:rsid w:val="000E57BD"/>
    <w:rsid w:val="000E58A4"/>
    <w:rsid w:val="000E636B"/>
    <w:rsid w:val="000F0A14"/>
    <w:rsid w:val="000F284D"/>
    <w:rsid w:val="000F6408"/>
    <w:rsid w:val="0010070C"/>
    <w:rsid w:val="00103391"/>
    <w:rsid w:val="0010397A"/>
    <w:rsid w:val="001054FA"/>
    <w:rsid w:val="00107151"/>
    <w:rsid w:val="00122DBC"/>
    <w:rsid w:val="0013139E"/>
    <w:rsid w:val="0013704F"/>
    <w:rsid w:val="00137584"/>
    <w:rsid w:val="00151114"/>
    <w:rsid w:val="001604DC"/>
    <w:rsid w:val="00173D68"/>
    <w:rsid w:val="00177022"/>
    <w:rsid w:val="00182CB4"/>
    <w:rsid w:val="0018375F"/>
    <w:rsid w:val="00183CE7"/>
    <w:rsid w:val="0018678A"/>
    <w:rsid w:val="001940F9"/>
    <w:rsid w:val="00196B3C"/>
    <w:rsid w:val="001A3CF2"/>
    <w:rsid w:val="001A7C08"/>
    <w:rsid w:val="001B0FFC"/>
    <w:rsid w:val="001B1E5C"/>
    <w:rsid w:val="001B3976"/>
    <w:rsid w:val="001B54A8"/>
    <w:rsid w:val="001B7329"/>
    <w:rsid w:val="001B77D3"/>
    <w:rsid w:val="001C154F"/>
    <w:rsid w:val="001D2E67"/>
    <w:rsid w:val="001D3AA0"/>
    <w:rsid w:val="001D50C4"/>
    <w:rsid w:val="001D7791"/>
    <w:rsid w:val="001D7CD3"/>
    <w:rsid w:val="001E0747"/>
    <w:rsid w:val="001E1BD7"/>
    <w:rsid w:val="001E699A"/>
    <w:rsid w:val="001F116B"/>
    <w:rsid w:val="001F216F"/>
    <w:rsid w:val="001F3046"/>
    <w:rsid w:val="001F4153"/>
    <w:rsid w:val="001F56F5"/>
    <w:rsid w:val="00202821"/>
    <w:rsid w:val="00205AD5"/>
    <w:rsid w:val="00210857"/>
    <w:rsid w:val="00210DB7"/>
    <w:rsid w:val="002154D8"/>
    <w:rsid w:val="00220845"/>
    <w:rsid w:val="00221D27"/>
    <w:rsid w:val="00222DAA"/>
    <w:rsid w:val="00223C34"/>
    <w:rsid w:val="0022435B"/>
    <w:rsid w:val="00226238"/>
    <w:rsid w:val="0022716F"/>
    <w:rsid w:val="0023034D"/>
    <w:rsid w:val="002323A4"/>
    <w:rsid w:val="00234DA5"/>
    <w:rsid w:val="0024411A"/>
    <w:rsid w:val="00250A85"/>
    <w:rsid w:val="002527E5"/>
    <w:rsid w:val="00254BD7"/>
    <w:rsid w:val="00255C1C"/>
    <w:rsid w:val="0026091F"/>
    <w:rsid w:val="00261FFC"/>
    <w:rsid w:val="00262667"/>
    <w:rsid w:val="00262C95"/>
    <w:rsid w:val="00264E4C"/>
    <w:rsid w:val="002666D7"/>
    <w:rsid w:val="00270B98"/>
    <w:rsid w:val="00276D11"/>
    <w:rsid w:val="0027714B"/>
    <w:rsid w:val="002846E2"/>
    <w:rsid w:val="00284B37"/>
    <w:rsid w:val="00290E9C"/>
    <w:rsid w:val="002933D4"/>
    <w:rsid w:val="002966D4"/>
    <w:rsid w:val="002A63FF"/>
    <w:rsid w:val="002B00E0"/>
    <w:rsid w:val="002B4D5F"/>
    <w:rsid w:val="002B551A"/>
    <w:rsid w:val="002C0838"/>
    <w:rsid w:val="002C34AE"/>
    <w:rsid w:val="002C71C5"/>
    <w:rsid w:val="002D7BBC"/>
    <w:rsid w:val="002E02A1"/>
    <w:rsid w:val="002E0A43"/>
    <w:rsid w:val="002E26B5"/>
    <w:rsid w:val="002E3433"/>
    <w:rsid w:val="002E4D6E"/>
    <w:rsid w:val="002E5F36"/>
    <w:rsid w:val="002E6403"/>
    <w:rsid w:val="002F3DEA"/>
    <w:rsid w:val="0030235B"/>
    <w:rsid w:val="003070DF"/>
    <w:rsid w:val="0031145A"/>
    <w:rsid w:val="0031653D"/>
    <w:rsid w:val="0032010D"/>
    <w:rsid w:val="003229B1"/>
    <w:rsid w:val="00324A05"/>
    <w:rsid w:val="003265CA"/>
    <w:rsid w:val="00327C82"/>
    <w:rsid w:val="00342E90"/>
    <w:rsid w:val="00344119"/>
    <w:rsid w:val="00345173"/>
    <w:rsid w:val="003469F7"/>
    <w:rsid w:val="00346D4D"/>
    <w:rsid w:val="00347522"/>
    <w:rsid w:val="00350C54"/>
    <w:rsid w:val="003544DE"/>
    <w:rsid w:val="00355DA7"/>
    <w:rsid w:val="00361628"/>
    <w:rsid w:val="00366D8E"/>
    <w:rsid w:val="00372F3D"/>
    <w:rsid w:val="0037349B"/>
    <w:rsid w:val="00374250"/>
    <w:rsid w:val="00381BA0"/>
    <w:rsid w:val="00381D3D"/>
    <w:rsid w:val="003859FC"/>
    <w:rsid w:val="0038644D"/>
    <w:rsid w:val="00387C8C"/>
    <w:rsid w:val="00391DA3"/>
    <w:rsid w:val="0039391F"/>
    <w:rsid w:val="003A0400"/>
    <w:rsid w:val="003A4438"/>
    <w:rsid w:val="003A6E7B"/>
    <w:rsid w:val="003B5704"/>
    <w:rsid w:val="003C1872"/>
    <w:rsid w:val="003C339D"/>
    <w:rsid w:val="003C7B54"/>
    <w:rsid w:val="003E4CE7"/>
    <w:rsid w:val="003E61D5"/>
    <w:rsid w:val="003E7011"/>
    <w:rsid w:val="003F582E"/>
    <w:rsid w:val="003F79C2"/>
    <w:rsid w:val="004027B9"/>
    <w:rsid w:val="00405F03"/>
    <w:rsid w:val="00412505"/>
    <w:rsid w:val="00415A45"/>
    <w:rsid w:val="00416F72"/>
    <w:rsid w:val="00417C47"/>
    <w:rsid w:val="00417C7B"/>
    <w:rsid w:val="004332D2"/>
    <w:rsid w:val="004414E4"/>
    <w:rsid w:val="0044479F"/>
    <w:rsid w:val="00444F9F"/>
    <w:rsid w:val="00446FF0"/>
    <w:rsid w:val="00447F9E"/>
    <w:rsid w:val="00450778"/>
    <w:rsid w:val="00451785"/>
    <w:rsid w:val="004520DA"/>
    <w:rsid w:val="00455478"/>
    <w:rsid w:val="004609B0"/>
    <w:rsid w:val="00460DD6"/>
    <w:rsid w:val="00462793"/>
    <w:rsid w:val="004633E3"/>
    <w:rsid w:val="0046542E"/>
    <w:rsid w:val="00470A5E"/>
    <w:rsid w:val="00473793"/>
    <w:rsid w:val="004739D9"/>
    <w:rsid w:val="00475885"/>
    <w:rsid w:val="00477AAE"/>
    <w:rsid w:val="004801A3"/>
    <w:rsid w:val="0048059E"/>
    <w:rsid w:val="0048106B"/>
    <w:rsid w:val="00485516"/>
    <w:rsid w:val="004B4ADF"/>
    <w:rsid w:val="004B6732"/>
    <w:rsid w:val="004C06DC"/>
    <w:rsid w:val="004C0C69"/>
    <w:rsid w:val="004C3FB1"/>
    <w:rsid w:val="004C74B8"/>
    <w:rsid w:val="004D1EE6"/>
    <w:rsid w:val="004D6A10"/>
    <w:rsid w:val="004D716E"/>
    <w:rsid w:val="004E208F"/>
    <w:rsid w:val="004E5EF9"/>
    <w:rsid w:val="004F190B"/>
    <w:rsid w:val="004F77BA"/>
    <w:rsid w:val="00505411"/>
    <w:rsid w:val="00505692"/>
    <w:rsid w:val="00505C68"/>
    <w:rsid w:val="005110ED"/>
    <w:rsid w:val="00512CBB"/>
    <w:rsid w:val="00513667"/>
    <w:rsid w:val="00514DA7"/>
    <w:rsid w:val="00524D26"/>
    <w:rsid w:val="005277DA"/>
    <w:rsid w:val="0053089D"/>
    <w:rsid w:val="00533A51"/>
    <w:rsid w:val="00540671"/>
    <w:rsid w:val="0054071E"/>
    <w:rsid w:val="0054606A"/>
    <w:rsid w:val="00551CD9"/>
    <w:rsid w:val="00556DA5"/>
    <w:rsid w:val="005573D8"/>
    <w:rsid w:val="00557658"/>
    <w:rsid w:val="00560CD6"/>
    <w:rsid w:val="00561C14"/>
    <w:rsid w:val="00567FE7"/>
    <w:rsid w:val="00572ABA"/>
    <w:rsid w:val="00576BD3"/>
    <w:rsid w:val="005827B3"/>
    <w:rsid w:val="005837A5"/>
    <w:rsid w:val="00586E7E"/>
    <w:rsid w:val="00587F8A"/>
    <w:rsid w:val="005907CC"/>
    <w:rsid w:val="00591390"/>
    <w:rsid w:val="00592C30"/>
    <w:rsid w:val="005A0D25"/>
    <w:rsid w:val="005A2866"/>
    <w:rsid w:val="005A62C1"/>
    <w:rsid w:val="005A7860"/>
    <w:rsid w:val="005B4246"/>
    <w:rsid w:val="005B6E78"/>
    <w:rsid w:val="005B7478"/>
    <w:rsid w:val="005B7CB8"/>
    <w:rsid w:val="005C44BA"/>
    <w:rsid w:val="005C7BAA"/>
    <w:rsid w:val="005D3B68"/>
    <w:rsid w:val="005D4DE6"/>
    <w:rsid w:val="005E2BDA"/>
    <w:rsid w:val="005E34FD"/>
    <w:rsid w:val="005E400B"/>
    <w:rsid w:val="005E768A"/>
    <w:rsid w:val="005F1123"/>
    <w:rsid w:val="005F20EF"/>
    <w:rsid w:val="00605758"/>
    <w:rsid w:val="0060631F"/>
    <w:rsid w:val="00614BBF"/>
    <w:rsid w:val="006212C5"/>
    <w:rsid w:val="00626A00"/>
    <w:rsid w:val="00626EDA"/>
    <w:rsid w:val="0063222D"/>
    <w:rsid w:val="00633E10"/>
    <w:rsid w:val="0063747C"/>
    <w:rsid w:val="00640E22"/>
    <w:rsid w:val="00646113"/>
    <w:rsid w:val="0064755A"/>
    <w:rsid w:val="00650AC1"/>
    <w:rsid w:val="006562A9"/>
    <w:rsid w:val="006833B0"/>
    <w:rsid w:val="006834AE"/>
    <w:rsid w:val="006835C0"/>
    <w:rsid w:val="00684FC5"/>
    <w:rsid w:val="00692E87"/>
    <w:rsid w:val="00694A88"/>
    <w:rsid w:val="006953AD"/>
    <w:rsid w:val="00695558"/>
    <w:rsid w:val="006A00AE"/>
    <w:rsid w:val="006A1133"/>
    <w:rsid w:val="006A1AAD"/>
    <w:rsid w:val="006A21CC"/>
    <w:rsid w:val="006A497C"/>
    <w:rsid w:val="006A64BC"/>
    <w:rsid w:val="006B7181"/>
    <w:rsid w:val="006C006F"/>
    <w:rsid w:val="006C0E16"/>
    <w:rsid w:val="006C222B"/>
    <w:rsid w:val="006C3AC5"/>
    <w:rsid w:val="006C4A2D"/>
    <w:rsid w:val="006C7D1E"/>
    <w:rsid w:val="006D54BC"/>
    <w:rsid w:val="006E10E4"/>
    <w:rsid w:val="006E1164"/>
    <w:rsid w:val="006E4559"/>
    <w:rsid w:val="006E5D0E"/>
    <w:rsid w:val="006E6546"/>
    <w:rsid w:val="006E7339"/>
    <w:rsid w:val="006F4671"/>
    <w:rsid w:val="006F7914"/>
    <w:rsid w:val="0070016A"/>
    <w:rsid w:val="00703A21"/>
    <w:rsid w:val="00706AA9"/>
    <w:rsid w:val="007105AA"/>
    <w:rsid w:val="00711EA3"/>
    <w:rsid w:val="007120EA"/>
    <w:rsid w:val="00712DCE"/>
    <w:rsid w:val="00713054"/>
    <w:rsid w:val="0071534C"/>
    <w:rsid w:val="00721017"/>
    <w:rsid w:val="007253C7"/>
    <w:rsid w:val="00725CB3"/>
    <w:rsid w:val="007407FB"/>
    <w:rsid w:val="00741BFA"/>
    <w:rsid w:val="00745B91"/>
    <w:rsid w:val="00753600"/>
    <w:rsid w:val="0075453F"/>
    <w:rsid w:val="007569B2"/>
    <w:rsid w:val="0076247F"/>
    <w:rsid w:val="00762A6E"/>
    <w:rsid w:val="007636ED"/>
    <w:rsid w:val="007673EB"/>
    <w:rsid w:val="00775A2C"/>
    <w:rsid w:val="007763DA"/>
    <w:rsid w:val="00777764"/>
    <w:rsid w:val="00784A5E"/>
    <w:rsid w:val="00784A89"/>
    <w:rsid w:val="00785114"/>
    <w:rsid w:val="007877B4"/>
    <w:rsid w:val="007941E1"/>
    <w:rsid w:val="00796913"/>
    <w:rsid w:val="00796DBA"/>
    <w:rsid w:val="007A329F"/>
    <w:rsid w:val="007B2346"/>
    <w:rsid w:val="007C49D6"/>
    <w:rsid w:val="007C4EAB"/>
    <w:rsid w:val="007D1135"/>
    <w:rsid w:val="007D12A2"/>
    <w:rsid w:val="007D38E7"/>
    <w:rsid w:val="007D7CCE"/>
    <w:rsid w:val="007E0100"/>
    <w:rsid w:val="007E4806"/>
    <w:rsid w:val="007E5203"/>
    <w:rsid w:val="007F41F4"/>
    <w:rsid w:val="007F4EF6"/>
    <w:rsid w:val="007F7773"/>
    <w:rsid w:val="00804F95"/>
    <w:rsid w:val="0081281D"/>
    <w:rsid w:val="0081340E"/>
    <w:rsid w:val="00813E96"/>
    <w:rsid w:val="00817B15"/>
    <w:rsid w:val="008223D1"/>
    <w:rsid w:val="00824342"/>
    <w:rsid w:val="0083052F"/>
    <w:rsid w:val="0083483D"/>
    <w:rsid w:val="0083495D"/>
    <w:rsid w:val="00836E73"/>
    <w:rsid w:val="00842FBD"/>
    <w:rsid w:val="00847B1B"/>
    <w:rsid w:val="008566F3"/>
    <w:rsid w:val="008637D2"/>
    <w:rsid w:val="008667DA"/>
    <w:rsid w:val="0087480F"/>
    <w:rsid w:val="008754C0"/>
    <w:rsid w:val="00880ACE"/>
    <w:rsid w:val="00880EE2"/>
    <w:rsid w:val="008815F2"/>
    <w:rsid w:val="00885975"/>
    <w:rsid w:val="00887944"/>
    <w:rsid w:val="00892BEA"/>
    <w:rsid w:val="00893463"/>
    <w:rsid w:val="00897A88"/>
    <w:rsid w:val="008A2C49"/>
    <w:rsid w:val="008A6FCE"/>
    <w:rsid w:val="008B0317"/>
    <w:rsid w:val="008B7D8C"/>
    <w:rsid w:val="008C4690"/>
    <w:rsid w:val="008C7233"/>
    <w:rsid w:val="008D55B7"/>
    <w:rsid w:val="008D79B6"/>
    <w:rsid w:val="008E36E3"/>
    <w:rsid w:val="008E7410"/>
    <w:rsid w:val="008E754C"/>
    <w:rsid w:val="008F0A43"/>
    <w:rsid w:val="008F1F31"/>
    <w:rsid w:val="008F24CF"/>
    <w:rsid w:val="008F62CD"/>
    <w:rsid w:val="00903992"/>
    <w:rsid w:val="00907AB2"/>
    <w:rsid w:val="00916D52"/>
    <w:rsid w:val="00921D13"/>
    <w:rsid w:val="00922098"/>
    <w:rsid w:val="00923DCC"/>
    <w:rsid w:val="00931358"/>
    <w:rsid w:val="0093453C"/>
    <w:rsid w:val="009345BE"/>
    <w:rsid w:val="0093493F"/>
    <w:rsid w:val="00935FC9"/>
    <w:rsid w:val="00936A9D"/>
    <w:rsid w:val="00937CC0"/>
    <w:rsid w:val="00940CFB"/>
    <w:rsid w:val="00941DCB"/>
    <w:rsid w:val="00943B7C"/>
    <w:rsid w:val="00946952"/>
    <w:rsid w:val="00950C63"/>
    <w:rsid w:val="00950EBD"/>
    <w:rsid w:val="009538A6"/>
    <w:rsid w:val="009539D2"/>
    <w:rsid w:val="009573BC"/>
    <w:rsid w:val="0096043D"/>
    <w:rsid w:val="00962DFC"/>
    <w:rsid w:val="009633F4"/>
    <w:rsid w:val="00964AE8"/>
    <w:rsid w:val="00973810"/>
    <w:rsid w:val="00986AB3"/>
    <w:rsid w:val="00992CA1"/>
    <w:rsid w:val="00993C62"/>
    <w:rsid w:val="00994837"/>
    <w:rsid w:val="00994F06"/>
    <w:rsid w:val="00996067"/>
    <w:rsid w:val="00996B18"/>
    <w:rsid w:val="00997703"/>
    <w:rsid w:val="009A6251"/>
    <w:rsid w:val="009B4CEF"/>
    <w:rsid w:val="009B5D9D"/>
    <w:rsid w:val="009C5351"/>
    <w:rsid w:val="009D2694"/>
    <w:rsid w:val="009D2DF8"/>
    <w:rsid w:val="009D3F34"/>
    <w:rsid w:val="009D41B0"/>
    <w:rsid w:val="009D5B9E"/>
    <w:rsid w:val="009D7388"/>
    <w:rsid w:val="009D788E"/>
    <w:rsid w:val="009E2132"/>
    <w:rsid w:val="009E7B30"/>
    <w:rsid w:val="009F1965"/>
    <w:rsid w:val="009F40F9"/>
    <w:rsid w:val="009F6C2C"/>
    <w:rsid w:val="009F711A"/>
    <w:rsid w:val="00A06F46"/>
    <w:rsid w:val="00A0744C"/>
    <w:rsid w:val="00A0765D"/>
    <w:rsid w:val="00A07AE0"/>
    <w:rsid w:val="00A1179D"/>
    <w:rsid w:val="00A13170"/>
    <w:rsid w:val="00A1650C"/>
    <w:rsid w:val="00A24025"/>
    <w:rsid w:val="00A25193"/>
    <w:rsid w:val="00A267AF"/>
    <w:rsid w:val="00A2766D"/>
    <w:rsid w:val="00A314FE"/>
    <w:rsid w:val="00A34B52"/>
    <w:rsid w:val="00A41A94"/>
    <w:rsid w:val="00A42C19"/>
    <w:rsid w:val="00A4513C"/>
    <w:rsid w:val="00A466A7"/>
    <w:rsid w:val="00A50720"/>
    <w:rsid w:val="00A5563F"/>
    <w:rsid w:val="00A57309"/>
    <w:rsid w:val="00A66D06"/>
    <w:rsid w:val="00A732AA"/>
    <w:rsid w:val="00A8427C"/>
    <w:rsid w:val="00A84A0B"/>
    <w:rsid w:val="00A87AEF"/>
    <w:rsid w:val="00A91B0A"/>
    <w:rsid w:val="00A931C0"/>
    <w:rsid w:val="00A94A86"/>
    <w:rsid w:val="00A963F8"/>
    <w:rsid w:val="00AA1969"/>
    <w:rsid w:val="00AB0516"/>
    <w:rsid w:val="00AB2402"/>
    <w:rsid w:val="00AB33F5"/>
    <w:rsid w:val="00AB3416"/>
    <w:rsid w:val="00AC0A9F"/>
    <w:rsid w:val="00AC3984"/>
    <w:rsid w:val="00AC5BD6"/>
    <w:rsid w:val="00AD1FBB"/>
    <w:rsid w:val="00AD437B"/>
    <w:rsid w:val="00AE252D"/>
    <w:rsid w:val="00AE2BA7"/>
    <w:rsid w:val="00AE3155"/>
    <w:rsid w:val="00AE65ED"/>
    <w:rsid w:val="00AE7EDD"/>
    <w:rsid w:val="00AF2485"/>
    <w:rsid w:val="00AF3A16"/>
    <w:rsid w:val="00AF41AB"/>
    <w:rsid w:val="00AF4807"/>
    <w:rsid w:val="00AF5799"/>
    <w:rsid w:val="00AF5D36"/>
    <w:rsid w:val="00B05E98"/>
    <w:rsid w:val="00B06686"/>
    <w:rsid w:val="00B101DC"/>
    <w:rsid w:val="00B10CA4"/>
    <w:rsid w:val="00B13B6F"/>
    <w:rsid w:val="00B302EC"/>
    <w:rsid w:val="00B307BF"/>
    <w:rsid w:val="00B32E27"/>
    <w:rsid w:val="00B35F44"/>
    <w:rsid w:val="00B37D2D"/>
    <w:rsid w:val="00B40CAC"/>
    <w:rsid w:val="00B510FE"/>
    <w:rsid w:val="00B71B65"/>
    <w:rsid w:val="00B724B7"/>
    <w:rsid w:val="00B730A7"/>
    <w:rsid w:val="00B73DEF"/>
    <w:rsid w:val="00B76667"/>
    <w:rsid w:val="00B864EB"/>
    <w:rsid w:val="00B87220"/>
    <w:rsid w:val="00B87EA6"/>
    <w:rsid w:val="00B975EB"/>
    <w:rsid w:val="00BA0A16"/>
    <w:rsid w:val="00BA7E75"/>
    <w:rsid w:val="00BB3268"/>
    <w:rsid w:val="00BB3829"/>
    <w:rsid w:val="00BB3B48"/>
    <w:rsid w:val="00BB71FB"/>
    <w:rsid w:val="00BD31E2"/>
    <w:rsid w:val="00BD3B75"/>
    <w:rsid w:val="00BD4317"/>
    <w:rsid w:val="00BD560C"/>
    <w:rsid w:val="00BD576F"/>
    <w:rsid w:val="00BD7F40"/>
    <w:rsid w:val="00BE22A7"/>
    <w:rsid w:val="00BE2561"/>
    <w:rsid w:val="00BE4A83"/>
    <w:rsid w:val="00BE747B"/>
    <w:rsid w:val="00BED5C0"/>
    <w:rsid w:val="00BF101B"/>
    <w:rsid w:val="00BF186C"/>
    <w:rsid w:val="00BF7396"/>
    <w:rsid w:val="00C0116B"/>
    <w:rsid w:val="00C06906"/>
    <w:rsid w:val="00C1075C"/>
    <w:rsid w:val="00C14135"/>
    <w:rsid w:val="00C22D67"/>
    <w:rsid w:val="00C23D37"/>
    <w:rsid w:val="00C24503"/>
    <w:rsid w:val="00C33E1C"/>
    <w:rsid w:val="00C36CB8"/>
    <w:rsid w:val="00C376F2"/>
    <w:rsid w:val="00C41AF1"/>
    <w:rsid w:val="00C47CA7"/>
    <w:rsid w:val="00C50282"/>
    <w:rsid w:val="00C512FA"/>
    <w:rsid w:val="00C61AF1"/>
    <w:rsid w:val="00C625A8"/>
    <w:rsid w:val="00C64BAD"/>
    <w:rsid w:val="00C842A1"/>
    <w:rsid w:val="00C9019D"/>
    <w:rsid w:val="00C96B64"/>
    <w:rsid w:val="00CA0C93"/>
    <w:rsid w:val="00CA24AB"/>
    <w:rsid w:val="00CA33E1"/>
    <w:rsid w:val="00CA6776"/>
    <w:rsid w:val="00CA71D7"/>
    <w:rsid w:val="00CA7327"/>
    <w:rsid w:val="00CB0D54"/>
    <w:rsid w:val="00CB1453"/>
    <w:rsid w:val="00CB2043"/>
    <w:rsid w:val="00CB3FE2"/>
    <w:rsid w:val="00CB44D0"/>
    <w:rsid w:val="00CB6660"/>
    <w:rsid w:val="00CC3EDE"/>
    <w:rsid w:val="00CC55B5"/>
    <w:rsid w:val="00CE1D7A"/>
    <w:rsid w:val="00CF20F0"/>
    <w:rsid w:val="00CF43D9"/>
    <w:rsid w:val="00D033F3"/>
    <w:rsid w:val="00D07EA1"/>
    <w:rsid w:val="00D13AC2"/>
    <w:rsid w:val="00D16E56"/>
    <w:rsid w:val="00D1741C"/>
    <w:rsid w:val="00D2145F"/>
    <w:rsid w:val="00D25C1C"/>
    <w:rsid w:val="00D30154"/>
    <w:rsid w:val="00D31C8C"/>
    <w:rsid w:val="00D37298"/>
    <w:rsid w:val="00D41C77"/>
    <w:rsid w:val="00D41D76"/>
    <w:rsid w:val="00D43642"/>
    <w:rsid w:val="00D47CAF"/>
    <w:rsid w:val="00D56403"/>
    <w:rsid w:val="00D61B5C"/>
    <w:rsid w:val="00D61BA3"/>
    <w:rsid w:val="00D62DED"/>
    <w:rsid w:val="00D63053"/>
    <w:rsid w:val="00D71247"/>
    <w:rsid w:val="00D72BD3"/>
    <w:rsid w:val="00D7683D"/>
    <w:rsid w:val="00D807C2"/>
    <w:rsid w:val="00D82753"/>
    <w:rsid w:val="00D82E20"/>
    <w:rsid w:val="00D9007C"/>
    <w:rsid w:val="00DA36D9"/>
    <w:rsid w:val="00DB1D89"/>
    <w:rsid w:val="00DC476A"/>
    <w:rsid w:val="00DD028D"/>
    <w:rsid w:val="00DD02DB"/>
    <w:rsid w:val="00DD6CEA"/>
    <w:rsid w:val="00DE309D"/>
    <w:rsid w:val="00DE5A7C"/>
    <w:rsid w:val="00DE5A84"/>
    <w:rsid w:val="00DE6B2F"/>
    <w:rsid w:val="00DE7D71"/>
    <w:rsid w:val="00DF0D6C"/>
    <w:rsid w:val="00DF0DF2"/>
    <w:rsid w:val="00DF1093"/>
    <w:rsid w:val="00DF1E74"/>
    <w:rsid w:val="00DF2B27"/>
    <w:rsid w:val="00E00B6F"/>
    <w:rsid w:val="00E04344"/>
    <w:rsid w:val="00E06924"/>
    <w:rsid w:val="00E1247F"/>
    <w:rsid w:val="00E141AD"/>
    <w:rsid w:val="00E14BDB"/>
    <w:rsid w:val="00E17DF5"/>
    <w:rsid w:val="00E20DBC"/>
    <w:rsid w:val="00E22F0B"/>
    <w:rsid w:val="00E249C4"/>
    <w:rsid w:val="00E2582A"/>
    <w:rsid w:val="00E25F57"/>
    <w:rsid w:val="00E308C0"/>
    <w:rsid w:val="00E30BAD"/>
    <w:rsid w:val="00E3594B"/>
    <w:rsid w:val="00E3705B"/>
    <w:rsid w:val="00E41427"/>
    <w:rsid w:val="00E42EE9"/>
    <w:rsid w:val="00E43ED1"/>
    <w:rsid w:val="00E444A3"/>
    <w:rsid w:val="00E5616E"/>
    <w:rsid w:val="00E64B35"/>
    <w:rsid w:val="00E66044"/>
    <w:rsid w:val="00E7063E"/>
    <w:rsid w:val="00E74AB2"/>
    <w:rsid w:val="00E80CB7"/>
    <w:rsid w:val="00E81A01"/>
    <w:rsid w:val="00E81CF3"/>
    <w:rsid w:val="00E81DE3"/>
    <w:rsid w:val="00E83DA2"/>
    <w:rsid w:val="00E85DDC"/>
    <w:rsid w:val="00E85E82"/>
    <w:rsid w:val="00E878AE"/>
    <w:rsid w:val="00E9431D"/>
    <w:rsid w:val="00E9481C"/>
    <w:rsid w:val="00EA1120"/>
    <w:rsid w:val="00EA4293"/>
    <w:rsid w:val="00EA612E"/>
    <w:rsid w:val="00EA6396"/>
    <w:rsid w:val="00EA6E6D"/>
    <w:rsid w:val="00EB0067"/>
    <w:rsid w:val="00EB1BCB"/>
    <w:rsid w:val="00EB22BB"/>
    <w:rsid w:val="00EB415E"/>
    <w:rsid w:val="00EB5BE6"/>
    <w:rsid w:val="00EB72DA"/>
    <w:rsid w:val="00EB7810"/>
    <w:rsid w:val="00ED0548"/>
    <w:rsid w:val="00ED6458"/>
    <w:rsid w:val="00EE2E28"/>
    <w:rsid w:val="00EE6D85"/>
    <w:rsid w:val="00EF046B"/>
    <w:rsid w:val="00EF3CAD"/>
    <w:rsid w:val="00EF44E2"/>
    <w:rsid w:val="00EF6441"/>
    <w:rsid w:val="00EF7408"/>
    <w:rsid w:val="00F01150"/>
    <w:rsid w:val="00F11E6A"/>
    <w:rsid w:val="00F21850"/>
    <w:rsid w:val="00F2427F"/>
    <w:rsid w:val="00F25A2F"/>
    <w:rsid w:val="00F25EE4"/>
    <w:rsid w:val="00F264B4"/>
    <w:rsid w:val="00F26A76"/>
    <w:rsid w:val="00F27C67"/>
    <w:rsid w:val="00F3284A"/>
    <w:rsid w:val="00F33A55"/>
    <w:rsid w:val="00F3469D"/>
    <w:rsid w:val="00F3682E"/>
    <w:rsid w:val="00F3740E"/>
    <w:rsid w:val="00F624A6"/>
    <w:rsid w:val="00F63540"/>
    <w:rsid w:val="00F64CE6"/>
    <w:rsid w:val="00F67190"/>
    <w:rsid w:val="00F70361"/>
    <w:rsid w:val="00F72C21"/>
    <w:rsid w:val="00F74BCF"/>
    <w:rsid w:val="00F7620E"/>
    <w:rsid w:val="00F77EAF"/>
    <w:rsid w:val="00F83966"/>
    <w:rsid w:val="00F854BD"/>
    <w:rsid w:val="00F91E09"/>
    <w:rsid w:val="00F92517"/>
    <w:rsid w:val="00F93920"/>
    <w:rsid w:val="00F95BDB"/>
    <w:rsid w:val="00FA0B1A"/>
    <w:rsid w:val="00FA38A3"/>
    <w:rsid w:val="00FA38C1"/>
    <w:rsid w:val="00FA74C2"/>
    <w:rsid w:val="00FB0644"/>
    <w:rsid w:val="00FB1ED6"/>
    <w:rsid w:val="00FB45C4"/>
    <w:rsid w:val="00FC0AE3"/>
    <w:rsid w:val="00FC18F3"/>
    <w:rsid w:val="00FC3803"/>
    <w:rsid w:val="00FC6FE9"/>
    <w:rsid w:val="00FD37BB"/>
    <w:rsid w:val="00FD569A"/>
    <w:rsid w:val="00FD5B71"/>
    <w:rsid w:val="00FE3C39"/>
    <w:rsid w:val="00FE4C1C"/>
    <w:rsid w:val="00FE724B"/>
    <w:rsid w:val="00FF0F13"/>
    <w:rsid w:val="00FF13AA"/>
    <w:rsid w:val="00FF292E"/>
    <w:rsid w:val="00FF2BAA"/>
    <w:rsid w:val="00FF4965"/>
    <w:rsid w:val="00FF7988"/>
    <w:rsid w:val="010D800D"/>
    <w:rsid w:val="0625C9E9"/>
    <w:rsid w:val="0637B879"/>
    <w:rsid w:val="0796FC72"/>
    <w:rsid w:val="08AFE251"/>
    <w:rsid w:val="08F5A4CC"/>
    <w:rsid w:val="09DFC39C"/>
    <w:rsid w:val="0A74353C"/>
    <w:rsid w:val="0B1C8B02"/>
    <w:rsid w:val="0C3C7B16"/>
    <w:rsid w:val="0EC93AF1"/>
    <w:rsid w:val="13608A03"/>
    <w:rsid w:val="14A86671"/>
    <w:rsid w:val="1D16C840"/>
    <w:rsid w:val="1EB1FA8F"/>
    <w:rsid w:val="21AEE089"/>
    <w:rsid w:val="2267AFCD"/>
    <w:rsid w:val="23E54584"/>
    <w:rsid w:val="264A06DB"/>
    <w:rsid w:val="2897DB81"/>
    <w:rsid w:val="29E32A85"/>
    <w:rsid w:val="2AC7C583"/>
    <w:rsid w:val="2ADF9D35"/>
    <w:rsid w:val="2DE3FB18"/>
    <w:rsid w:val="2FE8F103"/>
    <w:rsid w:val="31C55732"/>
    <w:rsid w:val="3503F8D4"/>
    <w:rsid w:val="360827DF"/>
    <w:rsid w:val="377EF368"/>
    <w:rsid w:val="3BEF732F"/>
    <w:rsid w:val="3C66E482"/>
    <w:rsid w:val="3F623762"/>
    <w:rsid w:val="3F79DFB2"/>
    <w:rsid w:val="3FAEE38D"/>
    <w:rsid w:val="40970556"/>
    <w:rsid w:val="41579E7C"/>
    <w:rsid w:val="41E50F64"/>
    <w:rsid w:val="424C7E51"/>
    <w:rsid w:val="430E53CD"/>
    <w:rsid w:val="448FCC2C"/>
    <w:rsid w:val="450D0B36"/>
    <w:rsid w:val="4512B638"/>
    <w:rsid w:val="47437DE7"/>
    <w:rsid w:val="47616F97"/>
    <w:rsid w:val="47C5EE66"/>
    <w:rsid w:val="4D32FB31"/>
    <w:rsid w:val="4EA65B20"/>
    <w:rsid w:val="4FB0497B"/>
    <w:rsid w:val="513CAFBD"/>
    <w:rsid w:val="5159960D"/>
    <w:rsid w:val="51B77E92"/>
    <w:rsid w:val="565396B5"/>
    <w:rsid w:val="59F18732"/>
    <w:rsid w:val="5A57B836"/>
    <w:rsid w:val="5B292E3F"/>
    <w:rsid w:val="5BA5C8D5"/>
    <w:rsid w:val="5EC16F7B"/>
    <w:rsid w:val="5FA4C680"/>
    <w:rsid w:val="611BA854"/>
    <w:rsid w:val="61D9EA9B"/>
    <w:rsid w:val="62451C3C"/>
    <w:rsid w:val="6607CF8D"/>
    <w:rsid w:val="6982B942"/>
    <w:rsid w:val="6AC16E13"/>
    <w:rsid w:val="6B1E89A3"/>
    <w:rsid w:val="6C1AA645"/>
    <w:rsid w:val="6D2FC541"/>
    <w:rsid w:val="6F18B3E3"/>
    <w:rsid w:val="70635E6B"/>
    <w:rsid w:val="708EF4E6"/>
    <w:rsid w:val="724542DD"/>
    <w:rsid w:val="72F576D3"/>
    <w:rsid w:val="7310732B"/>
    <w:rsid w:val="73D7D014"/>
    <w:rsid w:val="74ABFBB2"/>
    <w:rsid w:val="753B2519"/>
    <w:rsid w:val="756D14B0"/>
    <w:rsid w:val="796420DF"/>
    <w:rsid w:val="7A6152E1"/>
    <w:rsid w:val="7BD6BBA6"/>
    <w:rsid w:val="7CA2F6FD"/>
    <w:rsid w:val="7E314C3C"/>
    <w:rsid w:val="7E7AB2B9"/>
    <w:rsid w:val="7EEA744B"/>
    <w:rsid w:val="7F385455"/>
    <w:rsid w:val="7FC8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3D397"/>
  <w15:docId w15:val="{32114E93-D4BA-4E91-B5F1-CF911688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/>
      <w:sz w:val="1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C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Segoe UI" w:eastAsia="Times New Roman" w:hAnsi="Segoe UI" w:cs="Arial"/>
      <w:b/>
      <w:bCs/>
      <w:iCs/>
      <w:color w:val="404040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Mangal"/>
      <w:b/>
      <w:bCs/>
      <w:color w:val="365F91"/>
      <w:sz w:val="28"/>
      <w:szCs w:val="28"/>
    </w:rPr>
  </w:style>
  <w:style w:type="paragraph" w:styleId="Index1">
    <w:name w:val="index 1"/>
    <w:basedOn w:val="Normal"/>
    <w:next w:val="Normal"/>
    <w:uiPriority w:val="99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uiPriority w:val="99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uiPriority w:val="99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uiPriority w:val="99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uiPriority w:val="99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uiPriority w:val="99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uiPriority w:val="99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uiPriority w:val="99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uiPriority w:val="99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="Segoe UI" w:hAnsi="Segoe UI"/>
      <w:b/>
      <w:bCs/>
      <w:color w:val="404040"/>
      <w:sz w:val="18"/>
      <w:szCs w:val="20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Segoe UI" w:hAnsi="Segoe UI"/>
      <w:color w:val="404040"/>
      <w:sz w:val="18"/>
      <w:szCs w:val="20"/>
    </w:rPr>
  </w:style>
  <w:style w:type="paragraph" w:styleId="TOC3">
    <w:name w:val="toc 3"/>
    <w:basedOn w:val="Normal"/>
    <w:next w:val="Normal"/>
    <w:uiPriority w:val="3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qFormat/>
  </w:style>
  <w:style w:type="paragraph" w:customStyle="1" w:styleId="ResSectionHeader">
    <w:name w:val="Res Section Header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C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ormaltextrun">
    <w:name w:val="normaltextrun"/>
    <w:basedOn w:val="DefaultParagraphFont"/>
    <w:rsid w:val="009A6251"/>
  </w:style>
  <w:style w:type="paragraph" w:styleId="ListBullet">
    <w:name w:val="List Bullet"/>
    <w:basedOn w:val="Normal"/>
    <w:next w:val="TOC6"/>
    <w:autoRedefine/>
    <w:semiHidden/>
    <w:unhideWhenUsed/>
    <w:rsid w:val="00E878AE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Cs w:val="20"/>
      <w:lang w:val="en-US"/>
    </w:rPr>
  </w:style>
  <w:style w:type="character" w:customStyle="1" w:styleId="eop">
    <w:name w:val="eop"/>
    <w:basedOn w:val="DefaultParagraphFont"/>
    <w:rsid w:val="00AF3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1BB15055700146885B7AC57B00133B" ma:contentTypeVersion="2" ma:contentTypeDescription="Create a new document." ma:contentTypeScope="" ma:versionID="385cadbab92bf60d4a5a96a90e3da160">
  <xsd:schema xmlns:xsd="http://www.w3.org/2001/XMLSchema" xmlns:xs="http://www.w3.org/2001/XMLSchema" xmlns:p="http://schemas.microsoft.com/office/2006/metadata/properties" xmlns:ns3="d6b43c0e-8185-4b56-9ea2-a579cb62899a" targetNamespace="http://schemas.microsoft.com/office/2006/metadata/properties" ma:root="true" ma:fieldsID="01ac92af8cc663df5e577ee0647955a6" ns3:_="">
    <xsd:import namespace="d6b43c0e-8185-4b56-9ea2-a579cb6289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43c0e-8185-4b56-9ea2-a579cb6289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0DD8F0-FCBF-4956-B769-64E738B55194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4F3C48E4-63AC-40EA-A0CC-8CECC883F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43c0e-8185-4b56-9ea2-a579cb6289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DE1BB0-F136-4CF5-A49A-65ED02BEEE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FB3C7E-553F-4DD7-9F35-CC48D0442E3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4CCF8A2-F864-4872-89C2-DCD19AA3A2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TechDoc@citiustech.com</dc:creator>
  <cp:lastModifiedBy>Swapnil Kumar</cp:lastModifiedBy>
  <cp:revision>27</cp:revision>
  <cp:lastPrinted>2013-05-28T05:19:00Z</cp:lastPrinted>
  <dcterms:created xsi:type="dcterms:W3CDTF">2022-06-02T08:41:00Z</dcterms:created>
  <dcterms:modified xsi:type="dcterms:W3CDTF">2022-06-13T20:44:00Z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c79ae45ca95a45b0b1c88a69c3616429</vt:lpwstr>
  </property>
  <property fmtid="{D5CDD505-2E9C-101B-9397-08002B2CF9AE}" pid="3" name="ContentTypeId">
    <vt:lpwstr>0x010100871BB15055700146885B7AC57B00133B</vt:lpwstr>
  </property>
</Properties>
</file>