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A2B7B" w14:textId="77777777" w:rsidR="003639A0" w:rsidRPr="0024598D" w:rsidRDefault="0024598D">
      <w:pPr>
        <w:spacing w:after="30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b/>
          <w:sz w:val="28"/>
          <w:szCs w:val="28"/>
        </w:rPr>
        <w:t>Lab - 5 [Network topology design using CISCO software]</w:t>
      </w:r>
    </w:p>
    <w:p w14:paraId="2F02DC23" w14:textId="77777777" w:rsidR="003639A0" w:rsidRPr="0024598D" w:rsidRDefault="0024598D">
      <w:pPr>
        <w:spacing w:after="324" w:line="25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1BC3E503" w14:textId="77777777" w:rsidR="003639A0" w:rsidRPr="0024598D" w:rsidRDefault="0024598D">
      <w:pPr>
        <w:tabs>
          <w:tab w:val="center" w:pos="432"/>
          <w:tab w:val="center" w:pos="3355"/>
        </w:tabs>
        <w:spacing w:after="370"/>
        <w:ind w:left="0" w:firstLine="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eastAsia="Calibri" w:hAnsi="Times New Roman" w:cs="Times New Roman"/>
          <w:sz w:val="28"/>
          <w:szCs w:val="28"/>
        </w:rPr>
        <w:tab/>
      </w:r>
      <w:r w:rsidRPr="0024598D">
        <w:rPr>
          <w:rFonts w:ascii="Times New Roman" w:hAnsi="Times New Roman" w:cs="Times New Roman"/>
          <w:sz w:val="28"/>
          <w:szCs w:val="28"/>
        </w:rPr>
        <w:t>●</w:t>
      </w:r>
      <w:r w:rsidRPr="0024598D">
        <w:rPr>
          <w:rFonts w:ascii="Times New Roman" w:hAnsi="Times New Roman" w:cs="Times New Roman"/>
          <w:sz w:val="28"/>
          <w:szCs w:val="28"/>
        </w:rPr>
        <w:tab/>
        <w:t>Design a network topology using CISCO software</w:t>
      </w:r>
    </w:p>
    <w:p w14:paraId="453563B4" w14:textId="77777777" w:rsidR="003639A0" w:rsidRPr="0024598D" w:rsidRDefault="0024598D">
      <w:pPr>
        <w:pStyle w:val="Heading1"/>
        <w:ind w:left="-5"/>
        <w:rPr>
          <w:rFonts w:ascii="Times New Roman" w:hAnsi="Times New Roman" w:cs="Times New Roman"/>
          <w:szCs w:val="28"/>
        </w:rPr>
      </w:pPr>
      <w:r w:rsidRPr="0024598D">
        <w:rPr>
          <w:rFonts w:ascii="Times New Roman" w:hAnsi="Times New Roman" w:cs="Times New Roman"/>
          <w:szCs w:val="28"/>
        </w:rPr>
        <w:t>Theory</w:t>
      </w:r>
    </w:p>
    <w:p w14:paraId="2C3ED266" w14:textId="77777777" w:rsidR="003639A0" w:rsidRPr="0024598D" w:rsidRDefault="0024598D">
      <w:pPr>
        <w:numPr>
          <w:ilvl w:val="0"/>
          <w:numId w:val="1"/>
        </w:numPr>
        <w:ind w:right="52" w:hanging="36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sz w:val="28"/>
          <w:szCs w:val="28"/>
        </w:rPr>
        <w:t>Network topology is defined as the way of arranging different nodes/components of a computer network in different patterns to define the flow of data and resources.</w:t>
      </w:r>
    </w:p>
    <w:p w14:paraId="011A5D03" w14:textId="77777777" w:rsidR="003639A0" w:rsidRPr="0024598D" w:rsidRDefault="0024598D">
      <w:pPr>
        <w:numPr>
          <w:ilvl w:val="0"/>
          <w:numId w:val="1"/>
        </w:numPr>
        <w:ind w:right="52" w:hanging="36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sz w:val="28"/>
          <w:szCs w:val="28"/>
        </w:rPr>
        <w:t>There are many types of topologies:</w:t>
      </w:r>
    </w:p>
    <w:p w14:paraId="6B6EFA47" w14:textId="77777777" w:rsidR="003639A0" w:rsidRPr="0024598D" w:rsidRDefault="0024598D">
      <w:pPr>
        <w:numPr>
          <w:ilvl w:val="1"/>
          <w:numId w:val="1"/>
        </w:numPr>
        <w:ind w:right="52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b/>
          <w:sz w:val="28"/>
          <w:szCs w:val="28"/>
        </w:rPr>
        <w:t xml:space="preserve">BUS topology: </w:t>
      </w:r>
      <w:r w:rsidRPr="0024598D">
        <w:rPr>
          <w:rFonts w:ascii="Times New Roman" w:hAnsi="Times New Roman" w:cs="Times New Roman"/>
          <w:sz w:val="28"/>
          <w:szCs w:val="28"/>
        </w:rPr>
        <w:t>In BUS topology all the computers are con</w:t>
      </w:r>
      <w:r w:rsidRPr="0024598D">
        <w:rPr>
          <w:rFonts w:ascii="Times New Roman" w:hAnsi="Times New Roman" w:cs="Times New Roman"/>
          <w:sz w:val="28"/>
          <w:szCs w:val="28"/>
        </w:rPr>
        <w:t>nected in a single line, and failure in one node fails the entire system, although it is easy to implement and maintain.</w:t>
      </w:r>
    </w:p>
    <w:p w14:paraId="1B846CDC" w14:textId="77777777" w:rsidR="003639A0" w:rsidRPr="0024598D" w:rsidRDefault="0024598D">
      <w:pPr>
        <w:numPr>
          <w:ilvl w:val="1"/>
          <w:numId w:val="1"/>
        </w:numPr>
        <w:ind w:right="52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b/>
          <w:sz w:val="28"/>
          <w:szCs w:val="28"/>
        </w:rPr>
        <w:t xml:space="preserve">Ring topology: </w:t>
      </w:r>
      <w:r w:rsidRPr="0024598D">
        <w:rPr>
          <w:rFonts w:ascii="Times New Roman" w:hAnsi="Times New Roman" w:cs="Times New Roman"/>
          <w:sz w:val="28"/>
          <w:szCs w:val="28"/>
        </w:rPr>
        <w:t>In RING topology the computers are connected in a ring-like pattern resolving the single direction flow of data in BUS t</w:t>
      </w:r>
      <w:r w:rsidRPr="0024598D">
        <w:rPr>
          <w:rFonts w:ascii="Times New Roman" w:hAnsi="Times New Roman" w:cs="Times New Roman"/>
          <w:sz w:val="28"/>
          <w:szCs w:val="28"/>
        </w:rPr>
        <w:t>opology although the failure of a single node to failure of the entire system still persists</w:t>
      </w:r>
    </w:p>
    <w:p w14:paraId="4250E4B3" w14:textId="77777777" w:rsidR="003639A0" w:rsidRPr="0024598D" w:rsidRDefault="0024598D">
      <w:pPr>
        <w:numPr>
          <w:ilvl w:val="1"/>
          <w:numId w:val="1"/>
        </w:numPr>
        <w:ind w:right="52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b/>
          <w:sz w:val="28"/>
          <w:szCs w:val="28"/>
        </w:rPr>
        <w:t xml:space="preserve">STAR topology: </w:t>
      </w:r>
      <w:r w:rsidRPr="0024598D">
        <w:rPr>
          <w:rFonts w:ascii="Times New Roman" w:hAnsi="Times New Roman" w:cs="Times New Roman"/>
          <w:sz w:val="28"/>
          <w:szCs w:val="28"/>
        </w:rPr>
        <w:t>In Star topology, we have a central server computer and all other computers are connected to that central computer, which means the failure of one c</w:t>
      </w:r>
      <w:r w:rsidRPr="0024598D">
        <w:rPr>
          <w:rFonts w:ascii="Times New Roman" w:hAnsi="Times New Roman" w:cs="Times New Roman"/>
          <w:sz w:val="28"/>
          <w:szCs w:val="28"/>
        </w:rPr>
        <w:t>omputer does not affect others unless it is the central computer itself.</w:t>
      </w:r>
    </w:p>
    <w:p w14:paraId="34628A62" w14:textId="77777777" w:rsidR="003639A0" w:rsidRPr="0024598D" w:rsidRDefault="0024598D">
      <w:pPr>
        <w:numPr>
          <w:ilvl w:val="1"/>
          <w:numId w:val="1"/>
        </w:numPr>
        <w:ind w:right="52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b/>
          <w:sz w:val="28"/>
          <w:szCs w:val="28"/>
        </w:rPr>
        <w:t xml:space="preserve">TREE topology: </w:t>
      </w:r>
      <w:r w:rsidRPr="0024598D">
        <w:rPr>
          <w:rFonts w:ascii="Times New Roman" w:hAnsi="Times New Roman" w:cs="Times New Roman"/>
          <w:sz w:val="28"/>
          <w:szCs w:val="28"/>
        </w:rPr>
        <w:t>In TREE topology we have a hierarchical parent-child-like pattern, which is good for expanding the network, though it needs more wires and maintenance.</w:t>
      </w:r>
    </w:p>
    <w:p w14:paraId="4363A5E5" w14:textId="77777777" w:rsidR="003639A0" w:rsidRPr="0024598D" w:rsidRDefault="0024598D">
      <w:pPr>
        <w:numPr>
          <w:ilvl w:val="1"/>
          <w:numId w:val="1"/>
        </w:numPr>
        <w:ind w:right="52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b/>
          <w:sz w:val="28"/>
          <w:szCs w:val="28"/>
        </w:rPr>
        <w:t xml:space="preserve">MESH topology: </w:t>
      </w:r>
      <w:r w:rsidRPr="0024598D">
        <w:rPr>
          <w:rFonts w:ascii="Times New Roman" w:hAnsi="Times New Roman" w:cs="Times New Roman"/>
          <w:sz w:val="28"/>
          <w:szCs w:val="28"/>
        </w:rPr>
        <w:t>I</w:t>
      </w:r>
      <w:r w:rsidRPr="0024598D">
        <w:rPr>
          <w:rFonts w:ascii="Times New Roman" w:hAnsi="Times New Roman" w:cs="Times New Roman"/>
          <w:sz w:val="28"/>
          <w:szCs w:val="28"/>
        </w:rPr>
        <w:t>n MESH topology all the computers are connected to each other which means failure in one computer does not affect the system at all, though more wires are needed.</w:t>
      </w:r>
    </w:p>
    <w:p w14:paraId="60E0294B" w14:textId="77777777" w:rsidR="003639A0" w:rsidRPr="0024598D" w:rsidRDefault="0024598D">
      <w:pPr>
        <w:numPr>
          <w:ilvl w:val="1"/>
          <w:numId w:val="1"/>
        </w:numPr>
        <w:spacing w:after="360"/>
        <w:ind w:right="52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b/>
          <w:sz w:val="28"/>
          <w:szCs w:val="28"/>
        </w:rPr>
        <w:t xml:space="preserve">HYBRID topology: </w:t>
      </w:r>
      <w:r w:rsidRPr="0024598D">
        <w:rPr>
          <w:rFonts w:ascii="Times New Roman" w:hAnsi="Times New Roman" w:cs="Times New Roman"/>
          <w:sz w:val="28"/>
          <w:szCs w:val="28"/>
        </w:rPr>
        <w:t>In HYBRID topology we use more than one kind of topology which will bring th</w:t>
      </w:r>
      <w:r w:rsidRPr="0024598D">
        <w:rPr>
          <w:rFonts w:ascii="Times New Roman" w:hAnsi="Times New Roman" w:cs="Times New Roman"/>
          <w:sz w:val="28"/>
          <w:szCs w:val="28"/>
        </w:rPr>
        <w:t>e advantage of each topology though disadvantages of each topology will be present too.</w:t>
      </w:r>
    </w:p>
    <w:p w14:paraId="129CF9B1" w14:textId="77777777" w:rsidR="003639A0" w:rsidRPr="0024598D" w:rsidRDefault="0024598D">
      <w:pPr>
        <w:pStyle w:val="Heading1"/>
        <w:ind w:left="-5"/>
        <w:rPr>
          <w:rFonts w:ascii="Times New Roman" w:hAnsi="Times New Roman" w:cs="Times New Roman"/>
          <w:szCs w:val="28"/>
        </w:rPr>
      </w:pPr>
      <w:r w:rsidRPr="0024598D">
        <w:rPr>
          <w:rFonts w:ascii="Times New Roman" w:hAnsi="Times New Roman" w:cs="Times New Roman"/>
          <w:szCs w:val="28"/>
        </w:rPr>
        <w:lastRenderedPageBreak/>
        <w:t>Procedures</w:t>
      </w:r>
    </w:p>
    <w:p w14:paraId="2B23ADCE" w14:textId="77777777" w:rsidR="003639A0" w:rsidRPr="0024598D" w:rsidRDefault="0024598D">
      <w:pPr>
        <w:numPr>
          <w:ilvl w:val="0"/>
          <w:numId w:val="2"/>
        </w:numPr>
        <w:ind w:right="52" w:hanging="36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sz w:val="28"/>
          <w:szCs w:val="28"/>
        </w:rPr>
        <w:t>We use the options in CISCO to create some computers and some routers</w:t>
      </w:r>
    </w:p>
    <w:p w14:paraId="12CF7BA6" w14:textId="77777777" w:rsidR="003639A0" w:rsidRPr="0024598D" w:rsidRDefault="0024598D">
      <w:pPr>
        <w:numPr>
          <w:ilvl w:val="0"/>
          <w:numId w:val="2"/>
        </w:numPr>
        <w:ind w:right="52" w:hanging="36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sz w:val="28"/>
          <w:szCs w:val="28"/>
        </w:rPr>
        <w:t>We then connect the routers and computers with wires</w:t>
      </w:r>
    </w:p>
    <w:p w14:paraId="3CC7518B" w14:textId="77777777" w:rsidR="003639A0" w:rsidRPr="0024598D" w:rsidRDefault="0024598D">
      <w:pPr>
        <w:numPr>
          <w:ilvl w:val="0"/>
          <w:numId w:val="2"/>
        </w:numPr>
        <w:ind w:right="52" w:hanging="36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sz w:val="28"/>
          <w:szCs w:val="28"/>
        </w:rPr>
        <w:t>Configure the IP address and subne</w:t>
      </w:r>
      <w:r w:rsidRPr="0024598D">
        <w:rPr>
          <w:rFonts w:ascii="Times New Roman" w:hAnsi="Times New Roman" w:cs="Times New Roman"/>
          <w:sz w:val="28"/>
          <w:szCs w:val="28"/>
        </w:rPr>
        <w:t>t mask of routers</w:t>
      </w:r>
    </w:p>
    <w:p w14:paraId="45900ADA" w14:textId="77777777" w:rsidR="003639A0" w:rsidRPr="0024598D" w:rsidRDefault="0024598D">
      <w:pPr>
        <w:numPr>
          <w:ilvl w:val="0"/>
          <w:numId w:val="2"/>
        </w:numPr>
        <w:ind w:right="52" w:hanging="36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sz w:val="28"/>
          <w:szCs w:val="28"/>
        </w:rPr>
        <w:t>Configure the IP address and subnet mask of computers according to the connected routers</w:t>
      </w:r>
    </w:p>
    <w:p w14:paraId="41FD205E" w14:textId="77777777" w:rsidR="003639A0" w:rsidRPr="0024598D" w:rsidRDefault="0024598D">
      <w:pPr>
        <w:ind w:left="1440" w:right="52" w:hanging="36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sz w:val="28"/>
          <w:szCs w:val="28"/>
        </w:rPr>
        <w:t>○</w:t>
      </w:r>
      <w:r w:rsidRPr="0024598D">
        <w:rPr>
          <w:rFonts w:ascii="Times New Roman" w:hAnsi="Times New Roman" w:cs="Times New Roman"/>
          <w:sz w:val="28"/>
          <w:szCs w:val="28"/>
        </w:rPr>
        <w:tab/>
      </w:r>
      <w:r w:rsidRPr="0024598D">
        <w:rPr>
          <w:rFonts w:ascii="Times New Roman" w:hAnsi="Times New Roman" w:cs="Times New Roman"/>
          <w:sz w:val="28"/>
          <w:szCs w:val="28"/>
        </w:rPr>
        <w:t>for example, if `router1` has IP address `10.10.10.10` then the computers connected to it will be in port `10.10.10.11` and `10.10.10.12`, and so on.</w:t>
      </w:r>
    </w:p>
    <w:p w14:paraId="26CF8174" w14:textId="77777777" w:rsidR="003639A0" w:rsidRPr="0024598D" w:rsidRDefault="0024598D">
      <w:pPr>
        <w:numPr>
          <w:ilvl w:val="0"/>
          <w:numId w:val="2"/>
        </w:numPr>
        <w:spacing w:after="359"/>
        <w:ind w:right="52" w:hanging="36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sz w:val="28"/>
          <w:szCs w:val="28"/>
        </w:rPr>
        <w:t>Check the connection from the computers command interface using the `ping` command</w:t>
      </w:r>
    </w:p>
    <w:p w14:paraId="01A607AD" w14:textId="77777777" w:rsidR="003639A0" w:rsidRPr="0024598D" w:rsidRDefault="0024598D">
      <w:pPr>
        <w:pStyle w:val="Heading1"/>
        <w:spacing w:after="48"/>
        <w:ind w:left="-5"/>
        <w:rPr>
          <w:rFonts w:ascii="Times New Roman" w:hAnsi="Times New Roman" w:cs="Times New Roman"/>
          <w:szCs w:val="28"/>
        </w:rPr>
      </w:pPr>
      <w:r w:rsidRPr="0024598D">
        <w:rPr>
          <w:rFonts w:ascii="Times New Roman" w:hAnsi="Times New Roman" w:cs="Times New Roman"/>
          <w:szCs w:val="28"/>
        </w:rPr>
        <w:t>Output</w:t>
      </w:r>
    </w:p>
    <w:p w14:paraId="598124BA" w14:textId="77777777" w:rsidR="003639A0" w:rsidRPr="0024598D" w:rsidRDefault="0024598D">
      <w:pPr>
        <w:spacing w:after="0" w:line="259" w:lineRule="auto"/>
        <w:ind w:left="30" w:right="-40" w:firstLine="0"/>
        <w:rPr>
          <w:rFonts w:ascii="Times New Roman" w:hAnsi="Times New Roman" w:cs="Times New Roman"/>
          <w:sz w:val="28"/>
          <w:szCs w:val="28"/>
        </w:rPr>
      </w:pPr>
      <w:r w:rsidRPr="002459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AEC35" wp14:editId="02F47D22">
            <wp:extent cx="5943600" cy="334327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9A0" w:rsidRPr="0024598D">
      <w:pgSz w:w="12240" w:h="15840"/>
      <w:pgMar w:top="1490" w:right="1450" w:bottom="17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332CC"/>
    <w:multiLevelType w:val="hybridMultilevel"/>
    <w:tmpl w:val="E9A8676A"/>
    <w:lvl w:ilvl="0" w:tplc="ACA6E4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8E0C0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5C1646">
      <w:start w:val="1"/>
      <w:numFmt w:val="lowerRoman"/>
      <w:lvlText w:val="%3"/>
      <w:lvlJc w:val="left"/>
      <w:pPr>
        <w:ind w:left="2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88A16">
      <w:start w:val="1"/>
      <w:numFmt w:val="decimal"/>
      <w:lvlText w:val="%4"/>
      <w:lvlJc w:val="left"/>
      <w:pPr>
        <w:ind w:left="2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FAE9C6">
      <w:start w:val="1"/>
      <w:numFmt w:val="lowerLetter"/>
      <w:lvlText w:val="%5"/>
      <w:lvlJc w:val="left"/>
      <w:pPr>
        <w:ind w:left="3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FE9064">
      <w:start w:val="1"/>
      <w:numFmt w:val="lowerRoman"/>
      <w:lvlText w:val="%6"/>
      <w:lvlJc w:val="left"/>
      <w:pPr>
        <w:ind w:left="4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5C0C14">
      <w:start w:val="1"/>
      <w:numFmt w:val="decimal"/>
      <w:lvlText w:val="%7"/>
      <w:lvlJc w:val="left"/>
      <w:pPr>
        <w:ind w:left="4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50C23A">
      <w:start w:val="1"/>
      <w:numFmt w:val="lowerLetter"/>
      <w:lvlText w:val="%8"/>
      <w:lvlJc w:val="left"/>
      <w:pPr>
        <w:ind w:left="5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6164C">
      <w:start w:val="1"/>
      <w:numFmt w:val="lowerRoman"/>
      <w:lvlText w:val="%9"/>
      <w:lvlJc w:val="left"/>
      <w:pPr>
        <w:ind w:left="6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B27409"/>
    <w:multiLevelType w:val="hybridMultilevel"/>
    <w:tmpl w:val="BD0E73EE"/>
    <w:lvl w:ilvl="0" w:tplc="08A87C2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12EB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EEB5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E216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7A8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844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1854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E80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EDB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9A0"/>
    <w:rsid w:val="0024598D"/>
    <w:rsid w:val="0036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5343"/>
  <w15:docId w15:val="{E8788D9A-D825-4311-BB34-F66AD661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71" w:lineRule="auto"/>
      <w:ind w:left="360" w:firstLine="257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Network-Lab 5_ alson_06</dc:title>
  <dc:subject/>
  <dc:creator>Pratigya Dhakal</dc:creator>
  <cp:keywords/>
  <cp:lastModifiedBy>Pratigya Dhakal</cp:lastModifiedBy>
  <cp:revision>2</cp:revision>
  <dcterms:created xsi:type="dcterms:W3CDTF">2022-07-14T06:09:00Z</dcterms:created>
  <dcterms:modified xsi:type="dcterms:W3CDTF">2022-07-14T06:09:00Z</dcterms:modified>
</cp:coreProperties>
</file>