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3512820"/>
            <wp:effectExtent l="0" t="0" r="7620" b="11430"/>
            <wp:docPr id="3" name="Picture 3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  <w:t>Heat Disease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  <w:t>Diagnostic Analysis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ab/>
      </w: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>Table Of Contents</w:t>
      </w:r>
    </w:p>
    <w:p>
      <w:pPr>
        <w:numPr>
          <w:ilvl w:val="0"/>
          <w:numId w:val="11"/>
        </w:numPr>
        <w:ind w:left="1464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>Problem Statement</w:t>
      </w:r>
    </w:p>
    <w:p>
      <w:pPr>
        <w:numPr>
          <w:ilvl w:val="0"/>
          <w:numId w:val="11"/>
        </w:numPr>
        <w:ind w:left="1464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>Objectives and Benefits</w:t>
      </w:r>
    </w:p>
    <w:p>
      <w:pPr>
        <w:numPr>
          <w:ilvl w:val="0"/>
          <w:numId w:val="11"/>
        </w:numPr>
        <w:ind w:left="1464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>Steps Followed</w:t>
      </w:r>
    </w:p>
    <w:p>
      <w:pPr>
        <w:numPr>
          <w:ilvl w:val="0"/>
          <w:numId w:val="11"/>
        </w:numPr>
        <w:ind w:left="1464" w:leftChars="0" w:firstLine="0" w:firstLine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>Visualizations</w:t>
      </w:r>
      <w:r>
        <w:rPr>
          <w:rFonts w:hint="default" w:asciiTheme="minorEastAsia" w:hAnsiTheme="minorEastAsia" w:cstheme="minorEastAsia"/>
          <w:b/>
          <w:bCs/>
          <w:sz w:val="44"/>
          <w:szCs w:val="44"/>
          <w:lang w:val="en-IN"/>
        </w:rPr>
        <w:tab/>
      </w:r>
      <w:r>
        <w:rPr>
          <w:rFonts w:hint="default" w:asciiTheme="minorEastAsia" w:hAnsiTheme="minorEastAsia" w:cstheme="minorEastAsia"/>
          <w:sz w:val="44"/>
          <w:szCs w:val="44"/>
          <w:lang w:val="en-IN"/>
        </w:rPr>
        <w:tab/>
      </w: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Objective and Benefits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Objectives:</w:t>
      </w:r>
    </w:p>
    <w:p>
      <w:pPr>
        <w:pStyle w:val="249"/>
        <w:numPr>
          <w:ilvl w:val="0"/>
          <w:numId w:val="12"/>
        </w:numPr>
        <w:tabs>
          <w:tab w:val="left" w:pos="2185"/>
          <w:tab w:val="clear" w:pos="420"/>
        </w:tabs>
        <w:spacing w:before="356" w:line="225" w:lineRule="auto"/>
        <w:ind w:left="908" w:leftChars="0" w:hanging="420" w:firstLineChars="0"/>
        <w:rPr>
          <w:sz w:val="36"/>
        </w:rPr>
      </w:pPr>
      <w:r>
        <w:rPr>
          <w:color w:val="404040"/>
          <w:sz w:val="36"/>
        </w:rPr>
        <w:t>The dataset contains the records for the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patients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their medical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parameters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details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target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variable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whether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they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will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suffer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from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disease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or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not.</w:t>
      </w:r>
    </w:p>
    <w:p>
      <w:pPr>
        <w:pStyle w:val="249"/>
        <w:numPr>
          <w:ilvl w:val="0"/>
          <w:numId w:val="12"/>
        </w:numPr>
        <w:tabs>
          <w:tab w:val="left" w:pos="2185"/>
          <w:tab w:val="clear" w:pos="420"/>
        </w:tabs>
        <w:spacing w:before="356" w:line="225" w:lineRule="auto"/>
        <w:ind w:left="908" w:leftChars="0" w:hanging="420" w:firstLineChars="0"/>
        <w:rPr>
          <w:sz w:val="36"/>
        </w:rPr>
      </w:pPr>
      <w:r>
        <w:rPr>
          <w:color w:val="404040"/>
          <w:sz w:val="36"/>
        </w:rPr>
        <w:t>The aim of this project is to use the given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perform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ETL</w:t>
      </w:r>
      <w:r>
        <w:rPr>
          <w:color w:val="404040"/>
          <w:spacing w:val="-22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analysis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infer key metrics and patterns in the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dataset. In addition to this, different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visualizations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developed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depict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meaningful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relationships</w:t>
      </w:r>
      <w:r>
        <w:rPr>
          <w:rFonts w:ascii="Franklin Gothic Medium" w:hAnsi="Franklin Gothic Medium"/>
          <w:color w:val="404040"/>
          <w:sz w:val="28"/>
        </w:rPr>
        <w:t>.</w:t>
      </w:r>
    </w:p>
    <w:p>
      <w:pPr>
        <w:pStyle w:val="249"/>
        <w:numPr>
          <w:numId w:val="0"/>
        </w:numPr>
        <w:tabs>
          <w:tab w:val="left" w:pos="2185"/>
        </w:tabs>
        <w:spacing w:before="356" w:line="225" w:lineRule="auto"/>
        <w:rPr>
          <w:rFonts w:ascii="Franklin Gothic Medium" w:hAnsi="Franklin Gothic Medium"/>
          <w:sz w:val="28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Benefits:</w:t>
      </w:r>
    </w:p>
    <w:p>
      <w:pPr>
        <w:numPr>
          <w:ilvl w:val="0"/>
          <w:numId w:val="13"/>
        </w:numPr>
        <w:ind w:left="908" w:leftChars="0" w:hanging="420" w:firstLineChars="0"/>
        <w:jc w:val="both"/>
        <w:rPr>
          <w:color w:val="404040"/>
          <w:sz w:val="36"/>
        </w:rPr>
      </w:pPr>
      <w:r>
        <w:rPr>
          <w:color w:val="404040"/>
          <w:sz w:val="36"/>
        </w:rPr>
        <w:t>The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analysis</w:t>
      </w:r>
      <w:r>
        <w:rPr>
          <w:color w:val="404040"/>
          <w:spacing w:val="8"/>
          <w:sz w:val="36"/>
        </w:rPr>
        <w:t xml:space="preserve"> </w:t>
      </w:r>
      <w:r>
        <w:rPr>
          <w:color w:val="404040"/>
          <w:sz w:val="36"/>
        </w:rPr>
        <w:t>will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reveal some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common 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unique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patterns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in the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dataset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related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medical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parameters.</w:t>
      </w:r>
    </w:p>
    <w:p>
      <w:pPr>
        <w:numPr>
          <w:ilvl w:val="0"/>
          <w:numId w:val="13"/>
        </w:numPr>
        <w:ind w:left="908" w:leftChars="0" w:hanging="420" w:firstLineChars="0"/>
        <w:jc w:val="both"/>
        <w:rPr>
          <w:color w:val="404040"/>
          <w:sz w:val="36"/>
        </w:rPr>
      </w:pPr>
      <w:r>
        <w:rPr>
          <w:color w:val="404040"/>
          <w:sz w:val="36"/>
        </w:rPr>
        <w:t>Data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visualizations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will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enhance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understanding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effect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high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or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low of these features on the chances of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heart rate and give a better chance of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prediction</w:t>
      </w:r>
    </w:p>
    <w:p>
      <w:pPr>
        <w:pStyle w:val="249"/>
        <w:numPr>
          <w:numId w:val="0"/>
        </w:numPr>
        <w:tabs>
          <w:tab w:val="left" w:pos="1364"/>
        </w:tabs>
        <w:spacing w:before="359" w:line="225" w:lineRule="auto"/>
        <w:ind w:right="2278" w:rightChars="0"/>
        <w:rPr>
          <w:sz w:val="36"/>
        </w:rPr>
      </w:pPr>
    </w:p>
    <w:p>
      <w:pPr>
        <w:numPr>
          <w:numId w:val="0"/>
        </w:numPr>
        <w:jc w:val="both"/>
        <w:rPr>
          <w:rFonts w:hint="default"/>
          <w:color w:val="404040"/>
          <w:sz w:val="36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ind w:left="1464" w:leftChars="0"/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Dataset Information</w:t>
      </w:r>
      <w:r>
        <w:rPr>
          <w:rFonts w:hint="default" w:asciiTheme="minorEastAsia" w:hAnsiTheme="minorEastAsia" w:cstheme="minorEastAsia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sz w:val="44"/>
          <w:szCs w:val="44"/>
          <w:lang w:val="en-IN"/>
        </w:rPr>
        <w:tab/>
      </w: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89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age</w:t>
      </w:r>
      <w:r>
        <w:rPr>
          <w:color w:val="404040"/>
          <w:sz w:val="32"/>
        </w:rPr>
        <w:t>: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person's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age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years</w:t>
      </w:r>
      <w:bookmarkStart w:id="0" w:name="_GoBack"/>
      <w:bookmarkEnd w:id="0"/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300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sex</w:t>
      </w:r>
      <w:r>
        <w:rPr>
          <w:color w:val="404040"/>
          <w:sz w:val="32"/>
        </w:rPr>
        <w:t>: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The person's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sex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(1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male,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0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female)</w:t>
      </w:r>
    </w:p>
    <w:p>
      <w:pPr>
        <w:pStyle w:val="15"/>
        <w:spacing w:before="5"/>
        <w:rPr>
          <w:sz w:val="30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199" w:lineRule="auto"/>
        <w:ind w:right="38"/>
        <w:rPr>
          <w:sz w:val="32"/>
        </w:rPr>
      </w:pPr>
      <w:r>
        <w:rPr>
          <w:rFonts w:ascii="Arial" w:hAnsi="Arial"/>
          <w:b/>
          <w:color w:val="404040"/>
          <w:sz w:val="32"/>
        </w:rPr>
        <w:t>cp</w:t>
      </w:r>
      <w:r>
        <w:rPr>
          <w:color w:val="404040"/>
          <w:sz w:val="32"/>
        </w:rPr>
        <w:t>: The chest pain experienced (Value 1: typical angina,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Value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2: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atypical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angina,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Value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3: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non-anginal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pain,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Value</w:t>
      </w:r>
      <w:r>
        <w:rPr>
          <w:color w:val="404040"/>
          <w:spacing w:val="-86"/>
          <w:sz w:val="32"/>
        </w:rPr>
        <w:t xml:space="preserve"> </w:t>
      </w:r>
      <w:r>
        <w:rPr>
          <w:color w:val="404040"/>
          <w:sz w:val="32"/>
        </w:rPr>
        <w:t>4: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asymptomatic)</w:t>
      </w:r>
    </w:p>
    <w:p>
      <w:pPr>
        <w:pStyle w:val="15"/>
        <w:spacing w:before="9"/>
        <w:rPr>
          <w:sz w:val="31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199" w:lineRule="auto"/>
        <w:ind w:right="401"/>
        <w:rPr>
          <w:sz w:val="32"/>
        </w:rPr>
      </w:pPr>
      <w:r>
        <w:rPr>
          <w:rFonts w:ascii="Arial" w:hAnsi="Arial"/>
          <w:b/>
          <w:color w:val="404040"/>
          <w:sz w:val="32"/>
        </w:rPr>
        <w:t>trestbps</w:t>
      </w:r>
      <w:r>
        <w:rPr>
          <w:color w:val="404040"/>
          <w:sz w:val="32"/>
        </w:rPr>
        <w:t>: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person's resting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blood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pressure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(mm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Hg</w:t>
      </w:r>
      <w:r>
        <w:rPr>
          <w:color w:val="404040"/>
          <w:spacing w:val="-86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admission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hospital)</w:t>
      </w: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313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chol</w:t>
      </w:r>
      <w:r>
        <w:rPr>
          <w:color w:val="404040"/>
          <w:sz w:val="32"/>
        </w:rPr>
        <w:t>: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person's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cholesterol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measurement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mg/dl</w:t>
      </w:r>
    </w:p>
    <w:p>
      <w:pPr>
        <w:pStyle w:val="15"/>
        <w:spacing w:before="5"/>
        <w:rPr>
          <w:sz w:val="30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199" w:lineRule="auto"/>
        <w:ind w:right="362"/>
        <w:rPr>
          <w:sz w:val="31"/>
        </w:rPr>
      </w:pPr>
      <w:r>
        <w:rPr>
          <w:rFonts w:ascii="Arial" w:hAnsi="Arial"/>
          <w:b/>
          <w:color w:val="404040"/>
          <w:sz w:val="32"/>
        </w:rPr>
        <w:t>fbs</w:t>
      </w:r>
      <w:r>
        <w:rPr>
          <w:color w:val="404040"/>
          <w:sz w:val="32"/>
        </w:rPr>
        <w:t>: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person's fasting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blood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sugar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(&gt;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120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mg/dl, 1 =</w:t>
      </w:r>
      <w:r>
        <w:rPr>
          <w:color w:val="404040"/>
          <w:spacing w:val="-86"/>
          <w:sz w:val="32"/>
        </w:rPr>
        <w:t xml:space="preserve"> </w:t>
      </w:r>
      <w:r>
        <w:rPr>
          <w:color w:val="404040"/>
          <w:sz w:val="32"/>
        </w:rPr>
        <w:t>true;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0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false)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0" w:line="199" w:lineRule="auto"/>
        <w:ind w:left="332" w:leftChars="0" w:right="362" w:rightChars="0"/>
        <w:rPr>
          <w:sz w:val="31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201" w:lineRule="auto"/>
        <w:ind w:right="94"/>
        <w:rPr>
          <w:sz w:val="32"/>
        </w:rPr>
      </w:pPr>
      <w:r>
        <w:rPr>
          <w:rFonts w:ascii="Arial" w:hAnsi="Arial"/>
          <w:b/>
          <w:color w:val="404040"/>
          <w:sz w:val="32"/>
        </w:rPr>
        <w:t>restecg</w:t>
      </w:r>
      <w:r>
        <w:rPr>
          <w:color w:val="404040"/>
          <w:sz w:val="32"/>
        </w:rPr>
        <w:t>: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Resting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electrocardiographic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measurement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(0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-86"/>
          <w:sz w:val="32"/>
        </w:rPr>
        <w:t xml:space="preserve"> </w:t>
      </w:r>
      <w:r>
        <w:rPr>
          <w:color w:val="404040"/>
          <w:sz w:val="32"/>
        </w:rPr>
        <w:t>normal, 1 = having ST-T wave abnormality, 2 = showing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probable or definite left ventricular hypertrophy by Estes'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criteria)</w:t>
      </w: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305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thalach:</w:t>
      </w:r>
      <w:r>
        <w:rPr>
          <w:rFonts w:ascii="Arial" w:hAnsi="Arial"/>
          <w:b/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person's maximum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heart rate achieved</w:t>
      </w: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305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exang</w:t>
      </w:r>
      <w:r>
        <w:rPr>
          <w:color w:val="404040"/>
          <w:sz w:val="32"/>
        </w:rPr>
        <w:t>: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Exercise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induced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angina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(1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= yes;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0 =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no)</w:t>
      </w:r>
    </w:p>
    <w:p>
      <w:pPr>
        <w:pStyle w:val="249"/>
        <w:numPr>
          <w:ilvl w:val="0"/>
          <w:numId w:val="14"/>
        </w:numPr>
        <w:tabs>
          <w:tab w:val="left" w:pos="780"/>
          <w:tab w:val="left" w:pos="781"/>
        </w:tabs>
        <w:spacing w:before="300" w:line="338" w:lineRule="exact"/>
        <w:ind w:left="780" w:hanging="449"/>
        <w:rPr>
          <w:sz w:val="32"/>
        </w:rPr>
      </w:pPr>
      <w:r>
        <w:rPr>
          <w:rFonts w:ascii="Arial" w:hAnsi="Arial"/>
          <w:b/>
          <w:color w:val="404040"/>
          <w:sz w:val="32"/>
        </w:rPr>
        <w:t>oldpeak</w:t>
      </w:r>
      <w:r>
        <w:rPr>
          <w:color w:val="404040"/>
          <w:sz w:val="32"/>
        </w:rPr>
        <w:t>:</w:t>
      </w:r>
      <w:r>
        <w:rPr>
          <w:color w:val="404040"/>
          <w:spacing w:val="3"/>
          <w:sz w:val="32"/>
        </w:rPr>
        <w:t xml:space="preserve"> </w:t>
      </w:r>
      <w:r>
        <w:rPr>
          <w:color w:val="404040"/>
          <w:sz w:val="32"/>
        </w:rPr>
        <w:t>ST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depression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induced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by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exercise</w:t>
      </w:r>
    </w:p>
    <w:p>
      <w:pPr>
        <w:spacing w:line="338" w:lineRule="exact"/>
        <w:ind w:left="692"/>
        <w:rPr>
          <w:color w:val="404040"/>
          <w:sz w:val="32"/>
        </w:rPr>
      </w:pPr>
      <w:r>
        <w:rPr>
          <w:color w:val="404040"/>
          <w:sz w:val="32"/>
        </w:rPr>
        <w:t>relative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to rest</w:t>
      </w:r>
    </w:p>
    <w:p>
      <w:pPr>
        <w:spacing w:line="338" w:lineRule="exact"/>
        <w:ind w:left="692"/>
        <w:rPr>
          <w:color w:val="404040"/>
          <w:sz w:val="32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199" w:lineRule="auto"/>
        <w:ind w:right="1793"/>
        <w:rPr>
          <w:sz w:val="32"/>
        </w:rPr>
      </w:pPr>
      <w:r>
        <w:rPr>
          <w:rFonts w:ascii="Arial" w:hAnsi="Arial"/>
          <w:b/>
          <w:color w:val="404040"/>
          <w:sz w:val="32"/>
        </w:rPr>
        <w:t>slope</w:t>
      </w:r>
      <w:r>
        <w:rPr>
          <w:color w:val="404040"/>
          <w:sz w:val="32"/>
        </w:rPr>
        <w:t>: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the slope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of the peak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exercise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ST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segment</w:t>
      </w:r>
      <w:r>
        <w:rPr>
          <w:color w:val="404040"/>
          <w:spacing w:val="-86"/>
          <w:sz w:val="32"/>
        </w:rPr>
        <w:t xml:space="preserve"> </w:t>
      </w:r>
      <w:r>
        <w:rPr>
          <w:color w:val="404040"/>
          <w:sz w:val="32"/>
        </w:rPr>
        <w:t>(Value 1: upsloping, Value 2: flat, Value 3: down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sloping)</w:t>
      </w: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315"/>
        <w:ind w:hanging="361"/>
        <w:rPr>
          <w:sz w:val="32"/>
        </w:rPr>
      </w:pPr>
      <w:r>
        <w:rPr>
          <w:rFonts w:ascii="Arial" w:hAnsi="Arial"/>
          <w:b/>
          <w:color w:val="404040"/>
          <w:sz w:val="32"/>
        </w:rPr>
        <w:t>ca</w:t>
      </w:r>
      <w:r>
        <w:rPr>
          <w:color w:val="404040"/>
          <w:sz w:val="32"/>
        </w:rPr>
        <w:t>: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The number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of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major vessels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(0-3)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0" w:line="199" w:lineRule="auto"/>
        <w:ind w:left="332" w:leftChars="0" w:right="2245" w:rightChars="0"/>
        <w:rPr>
          <w:sz w:val="32"/>
        </w:rPr>
      </w:pPr>
    </w:p>
    <w:p>
      <w:pPr>
        <w:pStyle w:val="249"/>
        <w:numPr>
          <w:ilvl w:val="0"/>
          <w:numId w:val="14"/>
        </w:numPr>
        <w:tabs>
          <w:tab w:val="left" w:pos="692"/>
          <w:tab w:val="left" w:pos="693"/>
        </w:tabs>
        <w:spacing w:before="0" w:line="199" w:lineRule="auto"/>
        <w:ind w:right="2245"/>
        <w:rPr>
          <w:sz w:val="32"/>
        </w:rPr>
      </w:pPr>
      <w:r>
        <w:rPr>
          <w:rFonts w:ascii="Arial" w:hAnsi="Arial"/>
          <w:b/>
          <w:color w:val="404040"/>
          <w:sz w:val="32"/>
        </w:rPr>
        <w:t>thal</w:t>
      </w:r>
      <w:r>
        <w:rPr>
          <w:color w:val="404040"/>
          <w:sz w:val="32"/>
        </w:rPr>
        <w:t>: A blood disorder called thalassemia (3 =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normal; 6 =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fixed defect;</w:t>
      </w:r>
      <w:r>
        <w:rPr>
          <w:color w:val="404040"/>
          <w:spacing w:val="3"/>
          <w:sz w:val="32"/>
        </w:rPr>
        <w:t xml:space="preserve"> </w:t>
      </w:r>
      <w:r>
        <w:rPr>
          <w:color w:val="404040"/>
          <w:sz w:val="32"/>
        </w:rPr>
        <w:t>7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= reversable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defect)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firstLine="439" w:firstLineChars="100"/>
        <w:rPr>
          <w:rFonts w:hint="eastAsia" w:ascii="SimSun" w:hAnsi="SimSun" w:eastAsia="SimSun" w:cs="SimSun"/>
          <w:b/>
          <w:color w:val="404040"/>
          <w:w w:val="99"/>
          <w:sz w:val="44"/>
          <w:szCs w:val="44"/>
          <w:lang w:val="en-IN"/>
        </w:rPr>
      </w:pPr>
      <w:r>
        <w:rPr>
          <w:rFonts w:hint="eastAsia" w:ascii="SimSun" w:hAnsi="SimSun" w:eastAsia="SimSun" w:cs="SimSun"/>
          <w:b/>
          <w:color w:val="404040"/>
          <w:w w:val="99"/>
          <w:sz w:val="44"/>
          <w:szCs w:val="44"/>
          <w:lang w:val="en-IN"/>
        </w:rPr>
        <w:t>Steps Followed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rPr>
          <w:sz w:val="32"/>
        </w:rPr>
      </w:pPr>
      <w:r>
        <w:rPr>
          <w:rFonts w:hint="default"/>
          <w:b/>
          <w:color w:val="404040"/>
          <w:w w:val="99"/>
          <w:sz w:val="32"/>
          <w:lang w:val="en-IN"/>
        </w:rPr>
        <w:t xml:space="preserve">Data Extraction: </w:t>
      </w:r>
      <w:r>
        <w:rPr>
          <w:color w:val="404040"/>
          <w:sz w:val="36"/>
        </w:rPr>
        <w:t>This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step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involves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extracting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from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different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sources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relevant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to the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problem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statement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or obtaining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data from the client.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jc w:val="left"/>
        <w:rPr>
          <w:sz w:val="32"/>
        </w:rPr>
      </w:pPr>
      <w:r>
        <w:rPr>
          <w:rFonts w:hint="default"/>
          <w:sz w:val="32"/>
          <w:lang w:val="en-IN"/>
        </w:rPr>
        <w:t xml:space="preserve">Data Pre-processing: </w:t>
      </w:r>
      <w:r>
        <w:rPr>
          <w:color w:val="404040"/>
          <w:sz w:val="36"/>
        </w:rPr>
        <w:t>Once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raw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obtained,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we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need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ensure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that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data is free from errors. We perform Exploratory Data Analysis followed by Data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Cleaning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which</w:t>
      </w:r>
      <w:r>
        <w:rPr>
          <w:color w:val="404040"/>
          <w:spacing w:val="8"/>
          <w:sz w:val="36"/>
        </w:rPr>
        <w:t xml:space="preserve"> </w:t>
      </w:r>
      <w:r>
        <w:rPr>
          <w:color w:val="404040"/>
          <w:sz w:val="36"/>
        </w:rPr>
        <w:t>involves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imputing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missing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values,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removing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duplicates,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finding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anomalies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or outliers,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treating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them.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jc w:val="left"/>
        <w:rPr>
          <w:sz w:val="32"/>
        </w:rPr>
      </w:pPr>
      <w:r>
        <w:rPr>
          <w:rFonts w:hint="default"/>
          <w:color w:val="404040"/>
          <w:sz w:val="36"/>
          <w:lang w:val="en-IN"/>
        </w:rPr>
        <w:t xml:space="preserve">Data Exporting: </w:t>
      </w:r>
      <w:r>
        <w:rPr>
          <w:color w:val="404040"/>
          <w:sz w:val="36"/>
        </w:rPr>
        <w:t>The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preprocessed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</w:t>
      </w:r>
      <w:r>
        <w:rPr>
          <w:rFonts w:hint="default"/>
          <w:color w:val="404040"/>
          <w:sz w:val="36"/>
          <w:lang w:val="en-IN"/>
        </w:rPr>
        <w:t>s exported to a .csv file to be used for analysis.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jc w:val="left"/>
        <w:rPr>
          <w:sz w:val="32"/>
        </w:rPr>
      </w:pPr>
      <w:r>
        <w:rPr>
          <w:rFonts w:hint="default"/>
          <w:color w:val="404040"/>
          <w:sz w:val="36"/>
          <w:lang w:val="en-IN"/>
        </w:rPr>
        <w:t xml:space="preserve">Data Loading and Modification: </w:t>
      </w:r>
      <w:r>
        <w:rPr>
          <w:color w:val="404040"/>
          <w:sz w:val="36"/>
        </w:rPr>
        <w:t>The preprocessed data in the .csv file is loaded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into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Desktop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for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analysis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purposes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modified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for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simplicity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purposes.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jc w:val="left"/>
        <w:rPr>
          <w:sz w:val="32"/>
        </w:rPr>
      </w:pPr>
      <w:r>
        <w:rPr>
          <w:rFonts w:hint="default"/>
          <w:color w:val="404040"/>
          <w:sz w:val="36"/>
          <w:lang w:val="en-IN"/>
        </w:rPr>
        <w:t xml:space="preserve">Data Analysis: </w:t>
      </w:r>
      <w:r>
        <w:rPr>
          <w:color w:val="404040"/>
          <w:sz w:val="36"/>
        </w:rPr>
        <w:t>Once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loaded,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we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perform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data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analysis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using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features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store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visualizations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worksheets.</w:t>
      </w:r>
    </w:p>
    <w:p>
      <w:pPr>
        <w:pStyle w:val="249"/>
        <w:numPr>
          <w:ilvl w:val="0"/>
          <w:numId w:val="15"/>
        </w:numPr>
        <w:tabs>
          <w:tab w:val="left" w:pos="692"/>
          <w:tab w:val="left" w:pos="693"/>
        </w:tabs>
        <w:spacing w:before="89"/>
        <w:ind w:left="488" w:leftChars="0" w:firstLine="0" w:firstLineChars="0"/>
        <w:jc w:val="left"/>
        <w:rPr>
          <w:sz w:val="32"/>
        </w:rPr>
      </w:pPr>
      <w:r>
        <w:rPr>
          <w:rFonts w:hint="default"/>
          <w:color w:val="404040"/>
          <w:sz w:val="36"/>
          <w:lang w:val="en-IN"/>
        </w:rPr>
        <w:t xml:space="preserve">Deployment: </w:t>
      </w:r>
      <w:r>
        <w:rPr>
          <w:color w:val="404040"/>
          <w:sz w:val="36"/>
        </w:rPr>
        <w:t>The</w:t>
      </w:r>
      <w:r>
        <w:rPr>
          <w:color w:val="404040"/>
          <w:spacing w:val="-11"/>
          <w:sz w:val="36"/>
        </w:rPr>
        <w:t xml:space="preserve"> </w:t>
      </w:r>
      <w:r>
        <w:rPr>
          <w:color w:val="404040"/>
          <w:sz w:val="36"/>
        </w:rPr>
        <w:t>prepared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visualizations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deployed on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5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Online</w:t>
      </w:r>
      <w:r>
        <w:rPr>
          <w:color w:val="404040"/>
          <w:spacing w:val="-98"/>
          <w:sz w:val="36"/>
        </w:rPr>
        <w:t xml:space="preserve"> </w:t>
      </w:r>
      <w:r>
        <w:rPr>
          <w:color w:val="404040"/>
          <w:sz w:val="36"/>
        </w:rPr>
        <w:t>Software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where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they will</w:t>
      </w:r>
      <w:r>
        <w:rPr>
          <w:color w:val="404040"/>
          <w:spacing w:val="8"/>
          <w:sz w:val="36"/>
        </w:rPr>
        <w:t xml:space="preserve"> </w:t>
      </w:r>
      <w:r>
        <w:rPr>
          <w:color w:val="404040"/>
          <w:sz w:val="36"/>
        </w:rPr>
        <w:t>be available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publicly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jc w:val="left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Data Extraction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/>
          <w:color w:val="404040"/>
          <w:lang w:val="en-IN"/>
        </w:rPr>
      </w:pPr>
      <w:r>
        <w:rPr>
          <w:color w:val="404040"/>
        </w:rPr>
        <w:t>The dataset used for analysis is the Heart Disease dataset provided by the UCI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Repository.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actually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76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attributes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out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14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used.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using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Cleveland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dataset</w:t>
      </w:r>
      <w:r>
        <w:rPr>
          <w:rFonts w:hint="default"/>
          <w:color w:val="404040"/>
          <w:lang w:val="en-IN"/>
        </w:rPr>
        <w:t xml:space="preserve"> . 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/>
          <w:color w:val="404040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/>
          <w:color w:val="404040"/>
          <w:lang w:val="en-IN"/>
        </w:rPr>
      </w:pPr>
      <w:r>
        <w:rPr>
          <w:rFonts w:hint="default"/>
          <w:color w:val="404040"/>
          <w:lang w:val="en-IN"/>
        </w:rPr>
        <w:t>Dataset Source: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color w:val="164E6D"/>
          <w:spacing w:val="-1"/>
          <w:u w:val="thick" w:color="164E6D"/>
        </w:rPr>
      </w:pPr>
      <w:r>
        <w:fldChar w:fldCharType="begin"/>
      </w:r>
      <w:r>
        <w:instrText xml:space="preserve"> HYPERLINK "https://archive.ics.uci.edu/ml/datasets/Heart%2BDisease" \h </w:instrText>
      </w:r>
      <w:r>
        <w:fldChar w:fldCharType="separate"/>
      </w:r>
      <w:r>
        <w:rPr>
          <w:color w:val="164E6D"/>
          <w:spacing w:val="-1"/>
          <w:u w:val="thick" w:color="164E6D"/>
        </w:rPr>
        <w:t>https://archive.ics.uci.edu/ml/datasets/Heart+Disease</w:t>
      </w:r>
      <w:r>
        <w:rPr>
          <w:color w:val="164E6D"/>
          <w:spacing w:val="-1"/>
          <w:u w:val="thick" w:color="164E6D"/>
        </w:rPr>
        <w:fldChar w:fldCharType="end"/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/>
          <w:color w:val="164E6D"/>
          <w:spacing w:val="-1"/>
          <w:u w:val="thick" w:color="164E6D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color w:val="404040"/>
        </w:rPr>
      </w:pP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dataset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available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.csv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‘heart_disease_dataset.csv’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/>
          <w:color w:val="404040"/>
          <w:lang w:val="en-IN"/>
        </w:rPr>
      </w:pP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jc w:val="left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Data Preprocessing</w:t>
      </w:r>
    </w:p>
    <w:p>
      <w:pPr>
        <w:pStyle w:val="249"/>
        <w:numPr>
          <w:numId w:val="0"/>
        </w:numPr>
        <w:tabs>
          <w:tab w:val="left" w:pos="692"/>
          <w:tab w:val="left" w:pos="693"/>
        </w:tabs>
        <w:spacing w:before="89"/>
        <w:ind w:leftChars="0"/>
        <w:jc w:val="left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color w:val="404040"/>
        </w:rPr>
        <w:t>After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Exploratory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Analysis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carried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dataset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certain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observations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dataset</w:t>
      </w:r>
      <w:r>
        <w:rPr>
          <w:rFonts w:hint="default"/>
          <w:color w:val="404040"/>
          <w:lang w:val="en-IN"/>
        </w:rPr>
        <w:t xml:space="preserve"> .</w:t>
      </w:r>
    </w:p>
    <w:p>
      <w:pPr>
        <w:pStyle w:val="249"/>
        <w:numPr>
          <w:ilvl w:val="2"/>
          <w:numId w:val="14"/>
        </w:numPr>
        <w:tabs>
          <w:tab w:val="left" w:pos="3085"/>
        </w:tabs>
        <w:spacing w:before="339"/>
        <w:ind w:left="785" w:leftChars="0" w:hanging="541" w:firstLineChars="0"/>
        <w:rPr>
          <w:sz w:val="36"/>
        </w:rPr>
      </w:pPr>
      <w:r>
        <w:rPr>
          <w:color w:val="auto"/>
          <w:sz w:val="28"/>
          <w:szCs w:val="28"/>
        </w:rPr>
        <w:t>There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is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no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column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in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the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dataset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with</w:t>
      </w:r>
      <w:r>
        <w:rPr>
          <w:color w:val="auto"/>
          <w:spacing w:val="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missing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values</w:t>
      </w:r>
      <w:r>
        <w:rPr>
          <w:rFonts w:hint="default"/>
          <w:color w:val="auto"/>
          <w:sz w:val="36"/>
          <w:lang w:val="en-IN"/>
        </w:rPr>
        <w:t>.</w:t>
      </w:r>
    </w:p>
    <w:p>
      <w:pPr>
        <w:pStyle w:val="249"/>
        <w:numPr>
          <w:ilvl w:val="2"/>
          <w:numId w:val="14"/>
        </w:numPr>
        <w:tabs>
          <w:tab w:val="left" w:pos="3085"/>
        </w:tabs>
        <w:spacing w:before="339"/>
        <w:ind w:left="785" w:leftChars="0" w:hanging="541" w:firstLineChars="0"/>
        <w:rPr>
          <w:sz w:val="36"/>
        </w:rPr>
      </w:pPr>
      <w:r>
        <w:rPr>
          <w:rFonts w:hint="default"/>
          <w:sz w:val="28"/>
          <w:szCs w:val="28"/>
        </w:rPr>
        <w:t>There are a few columns which actually contain categorical values but have been incorrectly labeled as numeric. As a part of data preprocessing we will convert them to categorical values</w:t>
      </w:r>
      <w:r>
        <w:rPr>
          <w:rFonts w:hint="default"/>
          <w:sz w:val="36"/>
        </w:rPr>
        <w:t>.</w:t>
      </w:r>
    </w:p>
    <w:p>
      <w:pPr>
        <w:pStyle w:val="249"/>
        <w:numPr>
          <w:ilvl w:val="2"/>
          <w:numId w:val="14"/>
        </w:numPr>
        <w:tabs>
          <w:tab w:val="left" w:pos="3085"/>
        </w:tabs>
        <w:spacing w:before="339"/>
        <w:ind w:left="785" w:leftChars="0" w:hanging="541" w:firstLine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There</w:t>
      </w:r>
      <w:r>
        <w:rPr>
          <w:color w:val="000000" w:themeColor="text1"/>
          <w:spacing w:val="-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few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columns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unusual values</w:t>
      </w:r>
      <w:r>
        <w:rPr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outliers.</w:t>
      </w:r>
      <w:r>
        <w:rPr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5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impute</w:t>
      </w:r>
      <w:r>
        <w:rPr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these</w:t>
      </w:r>
      <w:r>
        <w:rPr>
          <w:color w:val="000000" w:themeColor="text1"/>
          <w:spacing w:val="-9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values with the median / mode value obtained from the remaining values of the</w:t>
      </w:r>
      <w:r>
        <w:rPr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columns</w:t>
      </w:r>
      <w:r>
        <w:rPr>
          <w:rFonts w:hint="default"/>
          <w:color w:val="404040"/>
          <w:sz w:val="36"/>
          <w:lang w:val="en-IN"/>
        </w:rPr>
        <w:t xml:space="preserve"> .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="244"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Data Exporting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="244" w:leftChars="0"/>
        <w:rPr>
          <w:color w:val="404040"/>
        </w:rPr>
      </w:pPr>
      <w:r>
        <w:rPr>
          <w:color w:val="404040"/>
        </w:rPr>
        <w:t>Once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cleaned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preprocessing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stage,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export the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cleaned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dataset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new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.csv format.</w:t>
      </w:r>
    </w:p>
    <w:p>
      <w:pPr>
        <w:pStyle w:val="15"/>
        <w:spacing w:before="339"/>
        <w:ind w:firstLine="122" w:firstLineChars="50"/>
        <w:rPr>
          <w:color w:val="404040"/>
        </w:rPr>
      </w:pPr>
      <w:r>
        <w:rPr>
          <w:color w:val="404040"/>
        </w:rPr>
        <w:t>The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dataset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name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‘preprocessed_heart_disease_dataset.csv</w:t>
      </w:r>
    </w:p>
    <w:p>
      <w:pPr>
        <w:pStyle w:val="15"/>
        <w:spacing w:before="339"/>
        <w:rPr>
          <w:color w:val="404040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Dataset Loading and Modification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color w:val="404040"/>
          <w:sz w:val="36"/>
        </w:rPr>
      </w:pPr>
      <w:r>
        <w:rPr>
          <w:color w:val="404040"/>
          <w:sz w:val="28"/>
          <w:szCs w:val="28"/>
        </w:rPr>
        <w:t>The</w:t>
      </w:r>
      <w:r>
        <w:rPr>
          <w:color w:val="404040"/>
          <w:spacing w:val="-1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exported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.csv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dataset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file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–</w:t>
      </w:r>
      <w:r>
        <w:rPr>
          <w:color w:val="404040"/>
          <w:spacing w:val="-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‘preprocessed_heart_disease_dataset.csv’</w:t>
      </w:r>
      <w:r>
        <w:rPr>
          <w:color w:val="404040"/>
          <w:spacing w:val="-8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will</w:t>
      </w:r>
      <w:r>
        <w:rPr>
          <w:color w:val="404040"/>
          <w:spacing w:val="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be</w:t>
      </w:r>
      <w:r>
        <w:rPr>
          <w:color w:val="404040"/>
          <w:spacing w:val="-9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imported into </w:t>
      </w:r>
      <w:r>
        <w:rPr>
          <w:rFonts w:hint="default"/>
          <w:color w:val="404040"/>
          <w:sz w:val="28"/>
          <w:szCs w:val="28"/>
          <w:lang w:val="en-IN"/>
        </w:rPr>
        <w:t xml:space="preserve">Power Bi </w:t>
      </w:r>
      <w:r>
        <w:rPr>
          <w:color w:val="404040"/>
          <w:sz w:val="28"/>
          <w:szCs w:val="28"/>
        </w:rPr>
        <w:t>Public Desktop. Since this a .csv file, we will choose the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‘Microsoft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Excel’</w:t>
      </w:r>
      <w:r>
        <w:rPr>
          <w:color w:val="404040"/>
          <w:spacing w:val="-1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file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option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when</w:t>
      </w:r>
      <w:r>
        <w:rPr>
          <w:color w:val="404040"/>
          <w:spacing w:val="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prompted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to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import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dataset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into</w:t>
      </w:r>
      <w:r>
        <w:rPr>
          <w:color w:val="404040"/>
          <w:spacing w:val="-9"/>
          <w:sz w:val="28"/>
          <w:szCs w:val="28"/>
        </w:rPr>
        <w:t xml:space="preserve"> </w:t>
      </w:r>
      <w:r>
        <w:rPr>
          <w:rFonts w:hint="default"/>
          <w:color w:val="404040"/>
          <w:sz w:val="28"/>
          <w:szCs w:val="28"/>
          <w:lang w:val="en-IN"/>
        </w:rPr>
        <w:t>Powerbi</w:t>
      </w:r>
      <w:r>
        <w:rPr>
          <w:color w:val="404040"/>
          <w:sz w:val="36"/>
        </w:rPr>
        <w:t>.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color w:val="404040"/>
          <w:sz w:val="36"/>
        </w:rPr>
      </w:pPr>
      <w:r>
        <w:rPr>
          <w:color w:val="404040"/>
          <w:sz w:val="28"/>
          <w:szCs w:val="28"/>
        </w:rPr>
        <w:t>Since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dataset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contains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many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categorical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columns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which</w:t>
      </w:r>
      <w:r>
        <w:rPr>
          <w:color w:val="404040"/>
          <w:spacing w:val="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store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categories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in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9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form of integers we will convert these numbers into meaningful phrases which will be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understandable to the viewer and also easy to understand the terms used in the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visualizations</w:t>
      </w:r>
    </w:p>
    <w:p>
      <w:pPr>
        <w:pStyle w:val="249"/>
        <w:numPr>
          <w:ilvl w:val="0"/>
          <w:numId w:val="16"/>
        </w:numPr>
        <w:tabs>
          <w:tab w:val="left" w:pos="2905"/>
          <w:tab w:val="clear" w:pos="420"/>
        </w:tabs>
        <w:spacing w:before="339" w:line="401" w:lineRule="exact"/>
        <w:ind w:left="420" w:leftChars="0" w:right="504" w:rightChars="0" w:hanging="420" w:firstLineChars="0"/>
        <w:rPr>
          <w:rFonts w:hint="default"/>
          <w:color w:val="404040"/>
          <w:sz w:val="28"/>
          <w:szCs w:val="28"/>
          <w:lang w:val="en-IN"/>
        </w:rPr>
      </w:pPr>
      <w:r>
        <w:rPr>
          <w:color w:val="404040"/>
          <w:sz w:val="28"/>
          <w:szCs w:val="28"/>
        </w:rPr>
        <w:t>These</w:t>
      </w:r>
      <w:r>
        <w:rPr>
          <w:color w:val="404040"/>
          <w:spacing w:val="-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phrases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are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called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as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‘Aliases’</w:t>
      </w:r>
      <w:r>
        <w:rPr>
          <w:color w:val="404040"/>
          <w:spacing w:val="-1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and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will</w:t>
      </w:r>
      <w:r>
        <w:rPr>
          <w:color w:val="404040"/>
          <w:spacing w:val="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be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provided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to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values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available in</w:t>
      </w:r>
      <w:r>
        <w:rPr>
          <w:rFonts w:hint="default"/>
          <w:color w:val="404040"/>
          <w:sz w:val="28"/>
          <w:szCs w:val="28"/>
          <w:lang w:val="en-IN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categorical columns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as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part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of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modification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Data Analysis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IN"/>
        </w:rPr>
      </w:pPr>
      <w:r>
        <w:rPr>
          <w:rFonts w:hint="default"/>
          <w:color w:val="404040"/>
          <w:sz w:val="36"/>
          <w:lang w:val="en-IN"/>
        </w:rPr>
        <w:t xml:space="preserve"> </w:t>
      </w:r>
      <w:r>
        <w:rPr>
          <w:color w:val="404040"/>
          <w:sz w:val="28"/>
          <w:szCs w:val="28"/>
        </w:rPr>
        <w:t>Once</w:t>
      </w:r>
      <w:r>
        <w:rPr>
          <w:color w:val="404040"/>
          <w:spacing w:val="-8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8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has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been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loaded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into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1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Tableau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Desktop</w:t>
      </w:r>
      <w:r>
        <w:rPr>
          <w:color w:val="404040"/>
          <w:spacing w:val="-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software,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we</w:t>
      </w:r>
      <w:r>
        <w:rPr>
          <w:color w:val="404040"/>
          <w:spacing w:val="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perform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98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analysis for the various medical parameters provided in the dataset and study the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relationship</w:t>
      </w:r>
      <w:r>
        <w:rPr>
          <w:color w:val="404040"/>
          <w:spacing w:val="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between</w:t>
      </w:r>
      <w:r>
        <w:rPr>
          <w:color w:val="404040"/>
          <w:spacing w:val="1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them</w:t>
      </w:r>
      <w:r>
        <w:rPr>
          <w:rFonts w:hint="default"/>
          <w:color w:val="404040"/>
          <w:sz w:val="28"/>
          <w:szCs w:val="28"/>
          <w:lang w:val="en-IN"/>
        </w:rPr>
        <w:t xml:space="preserve"> .</w:t>
      </w:r>
    </w:p>
    <w:p>
      <w:pPr>
        <w:pStyle w:val="249"/>
        <w:numPr>
          <w:ilvl w:val="0"/>
          <w:numId w:val="16"/>
        </w:numPr>
        <w:tabs>
          <w:tab w:val="left" w:pos="2905"/>
          <w:tab w:val="clear" w:pos="420"/>
        </w:tabs>
        <w:spacing w:before="338" w:line="401" w:lineRule="exact"/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IN"/>
        </w:rPr>
      </w:pPr>
      <w:r>
        <w:rPr>
          <w:color w:val="404040"/>
          <w:sz w:val="28"/>
          <w:szCs w:val="28"/>
        </w:rPr>
        <w:t>Based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on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these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patterns,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we</w:t>
      </w:r>
      <w:r>
        <w:rPr>
          <w:color w:val="404040"/>
          <w:spacing w:val="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try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to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draw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approximate</w:t>
      </w:r>
      <w:r>
        <w:rPr>
          <w:color w:val="404040"/>
          <w:spacing w:val="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inferences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about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data</w:t>
      </w:r>
      <w:r>
        <w:rPr>
          <w:rFonts w:hint="default"/>
          <w:color w:val="404040"/>
          <w:sz w:val="28"/>
          <w:szCs w:val="28"/>
          <w:lang w:val="en-IN"/>
        </w:rPr>
        <w:t xml:space="preserve"> </w:t>
      </w:r>
      <w:r>
        <w:rPr>
          <w:color w:val="404040"/>
          <w:sz w:val="28"/>
          <w:szCs w:val="28"/>
        </w:rPr>
        <w:t>provided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on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basis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of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visualizations</w:t>
      </w:r>
      <w:r>
        <w:rPr>
          <w:color w:val="404040"/>
          <w:spacing w:val="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created</w:t>
      </w:r>
      <w:r>
        <w:rPr>
          <w:rFonts w:hint="default"/>
          <w:color w:val="404040"/>
          <w:sz w:val="28"/>
          <w:szCs w:val="28"/>
          <w:lang w:val="en-IN"/>
        </w:rPr>
        <w:t xml:space="preserve"> .</w:t>
      </w:r>
    </w:p>
    <w:p>
      <w:pPr>
        <w:pStyle w:val="249"/>
        <w:numPr>
          <w:ilvl w:val="0"/>
          <w:numId w:val="16"/>
        </w:numPr>
        <w:tabs>
          <w:tab w:val="left" w:pos="2905"/>
          <w:tab w:val="clear" w:pos="420"/>
        </w:tabs>
        <w:spacing w:before="338" w:line="401" w:lineRule="exact"/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  <w:lang w:val="en-IN"/>
        </w:rPr>
      </w:pPr>
      <w:r>
        <w:rPr>
          <w:color w:val="404040"/>
          <w:sz w:val="28"/>
          <w:szCs w:val="28"/>
        </w:rPr>
        <w:t>We have made use of different aspects of Tableau like different charts, labeling,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aliases, filtering, and actions based on user choice. We have created separate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worksheets</w:t>
      </w:r>
      <w:r>
        <w:rPr>
          <w:color w:val="404040"/>
          <w:spacing w:val="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for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each</w:t>
      </w:r>
      <w:r>
        <w:rPr>
          <w:color w:val="404040"/>
          <w:spacing w:val="-4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type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of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visualization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which</w:t>
      </w:r>
      <w:r>
        <w:rPr>
          <w:color w:val="404040"/>
          <w:spacing w:val="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contains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5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chart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and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caption</w:t>
      </w:r>
      <w:r>
        <w:rPr>
          <w:color w:val="404040"/>
          <w:spacing w:val="-3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as</w:t>
      </w:r>
      <w:r>
        <w:rPr>
          <w:color w:val="404040"/>
          <w:spacing w:val="-97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well</w:t>
      </w:r>
      <w:r>
        <w:rPr>
          <w:color w:val="404040"/>
          <w:spacing w:val="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which</w:t>
      </w:r>
      <w:r>
        <w:rPr>
          <w:color w:val="404040"/>
          <w:spacing w:val="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contains</w:t>
      </w:r>
      <w:r>
        <w:rPr>
          <w:color w:val="404040"/>
          <w:spacing w:val="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the</w:t>
      </w:r>
      <w:r>
        <w:rPr>
          <w:color w:val="404040"/>
          <w:spacing w:val="-2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summary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of</w:t>
      </w:r>
      <w:r>
        <w:rPr>
          <w:color w:val="404040"/>
          <w:spacing w:val="-1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analyses</w:t>
      </w:r>
      <w:r>
        <w:rPr>
          <w:color w:val="404040"/>
          <w:spacing w:val="6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drawn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/>
          <w:color w:val="404040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/>
          <w:color w:val="404040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Deployment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/>
          <w:color w:val="404040"/>
          <w:sz w:val="36"/>
          <w:lang w:val="en-IN"/>
        </w:rPr>
        <w:t xml:space="preserve"> </w:t>
      </w:r>
      <w:r>
        <w:rPr>
          <w:color w:val="404040"/>
          <w:sz w:val="36"/>
        </w:rPr>
        <w:t>All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different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worksheets</w:t>
      </w:r>
      <w:r>
        <w:rPr>
          <w:color w:val="404040"/>
          <w:spacing w:val="6"/>
          <w:sz w:val="36"/>
        </w:rPr>
        <w:t xml:space="preserve"> </w:t>
      </w:r>
      <w:r>
        <w:rPr>
          <w:color w:val="404040"/>
          <w:sz w:val="36"/>
        </w:rPr>
        <w:t>that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have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been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created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compiled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together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into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workbook.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Each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worksheet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named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based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on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type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visualization</w:t>
      </w:r>
      <w:r>
        <w:rPr>
          <w:color w:val="404040"/>
          <w:spacing w:val="-98"/>
          <w:sz w:val="36"/>
        </w:rPr>
        <w:t xml:space="preserve"> </w:t>
      </w:r>
      <w:r>
        <w:rPr>
          <w:color w:val="404040"/>
          <w:sz w:val="36"/>
        </w:rPr>
        <w:t>performed in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chart</w:t>
      </w:r>
      <w:r>
        <w:rPr>
          <w:rFonts w:hint="default"/>
          <w:color w:val="404040"/>
          <w:sz w:val="36"/>
          <w:lang w:val="en-IN"/>
        </w:rPr>
        <w:t xml:space="preserve"> .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color w:val="404040"/>
          <w:sz w:val="36"/>
        </w:rPr>
        <w:t>When we save all the worksheets on Tableau software, it connects to the Tableau</w:t>
      </w:r>
      <w:r>
        <w:rPr>
          <w:color w:val="404040"/>
          <w:spacing w:val="-98"/>
          <w:sz w:val="36"/>
        </w:rPr>
        <w:t xml:space="preserve"> </w:t>
      </w:r>
      <w:r>
        <w:rPr>
          <w:color w:val="404040"/>
          <w:sz w:val="36"/>
        </w:rPr>
        <w:t>Public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Software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via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personal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email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credentials.</w:t>
      </w:r>
      <w:r>
        <w:rPr>
          <w:color w:val="404040"/>
          <w:spacing w:val="88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dashboard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uploaded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onto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Tableau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Public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Software</w:t>
      </w:r>
      <w:r>
        <w:rPr>
          <w:color w:val="404040"/>
          <w:spacing w:val="4"/>
          <w:sz w:val="36"/>
        </w:rPr>
        <w:t xml:space="preserve"> </w:t>
      </w:r>
      <w:r>
        <w:rPr>
          <w:color w:val="404040"/>
          <w:sz w:val="36"/>
        </w:rPr>
        <w:t>on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personal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profile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this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visible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public</w:t>
      </w:r>
      <w:r>
        <w:rPr>
          <w:rFonts w:hint="default"/>
          <w:color w:val="404040"/>
          <w:sz w:val="36"/>
          <w:lang w:val="en-IN"/>
        </w:rPr>
        <w:t>.</w:t>
      </w:r>
    </w:p>
    <w:p>
      <w:pPr>
        <w:pStyle w:val="249"/>
        <w:numPr>
          <w:ilvl w:val="0"/>
          <w:numId w:val="16"/>
        </w:numPr>
        <w:tabs>
          <w:tab w:val="left" w:pos="3085"/>
          <w:tab w:val="clear" w:pos="420"/>
        </w:tabs>
        <w:spacing w:before="339"/>
        <w:ind w:left="420" w:leftChars="0" w:hanging="420" w:firstLine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color w:val="404040"/>
          <w:sz w:val="36"/>
        </w:rPr>
        <w:t>The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link for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worksheets</w:t>
      </w:r>
      <w:r>
        <w:rPr>
          <w:color w:val="404040"/>
          <w:spacing w:val="8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2"/>
          <w:sz w:val="36"/>
        </w:rPr>
        <w:t xml:space="preserve"> </w:t>
      </w:r>
      <w:r>
        <w:rPr>
          <w:rFonts w:hint="default"/>
          <w:color w:val="404040"/>
          <w:spacing w:val="-2"/>
          <w:sz w:val="36"/>
          <w:lang w:val="en-IN"/>
        </w:rPr>
        <w:t>at: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/>
          <w:color w:val="404040"/>
          <w:spacing w:val="-2"/>
          <w:sz w:val="36"/>
          <w:lang w:val="en-IN"/>
        </w:rPr>
      </w:pPr>
      <w:r>
        <w:rPr>
          <w:rFonts w:hint="default"/>
          <w:color w:val="404040"/>
          <w:spacing w:val="-2"/>
          <w:sz w:val="36"/>
          <w:lang w:val="en-IN"/>
        </w:rPr>
        <w:fldChar w:fldCharType="begin"/>
      </w:r>
      <w:r>
        <w:rPr>
          <w:rFonts w:hint="default"/>
          <w:color w:val="404040"/>
          <w:spacing w:val="-2"/>
          <w:sz w:val="36"/>
          <w:lang w:val="en-IN"/>
        </w:rPr>
        <w:instrText xml:space="preserve"> HYPERLINK "https://app.powerbi.com/view?r=eyJrIjoiNTE0NGE2NWMtNzQ3ZC00ZDBhLTg5NjYtODA4ZGQ1NmQwZjRiIiwidCI6IjI3ZjlmMWZlLWY3NzctNGMzNi1hYTQyLWM2YTY3MjBiODczMSJ9&amp;pageName=ReportSection" </w:instrText>
      </w:r>
      <w:r>
        <w:rPr>
          <w:rFonts w:hint="default"/>
          <w:color w:val="404040"/>
          <w:spacing w:val="-2"/>
          <w:sz w:val="36"/>
          <w:lang w:val="en-IN"/>
        </w:rPr>
        <w:fldChar w:fldCharType="separate"/>
      </w:r>
      <w:r>
        <w:rPr>
          <w:rStyle w:val="36"/>
          <w:rFonts w:hint="default"/>
          <w:color w:val="404040"/>
          <w:spacing w:val="-2"/>
          <w:sz w:val="36"/>
          <w:lang w:val="en-IN"/>
        </w:rPr>
        <w:t>https://app.powerbi.com/view?r=eyJrIjoiNTE0NGE2NWMtNzQ3ZC00ZDBhLTg5NjYtODA4ZGQ1NmQwZjRiIiwidCI6IjI3ZjlmMWZlLWY3NzctNGMzNi1hYTQyLWM2YTY3MjBiODczMSJ9&amp;pageName=ReportSection</w:t>
      </w:r>
      <w:r>
        <w:rPr>
          <w:rFonts w:hint="default"/>
          <w:color w:val="404040"/>
          <w:spacing w:val="-2"/>
          <w:sz w:val="36"/>
          <w:lang w:val="en-IN"/>
        </w:rPr>
        <w:fldChar w:fldCharType="end"/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Visualizations</w:t>
      </w:r>
    </w:p>
    <w:p>
      <w:pPr>
        <w:jc w:val="both"/>
        <w:rPr>
          <w:rFonts w:hint="default" w:ascii="Bahnschrift Light" w:hAnsi="Bahnschrift Light" w:cs="Bahnschrift Light"/>
          <w:sz w:val="28"/>
          <w:szCs w:val="28"/>
          <w:lang w:val="en-IN"/>
        </w:rPr>
      </w:pPr>
      <w:r>
        <w:rPr>
          <w:rFonts w:hint="default" w:ascii="Bahnschrift Light" w:hAnsi="Bahnschrift Light" w:cs="Bahnschrift Light"/>
          <w:sz w:val="28"/>
          <w:szCs w:val="28"/>
          <w:lang w:val="en-IN"/>
        </w:rPr>
        <w:t>We have performed Exploratory Data Analysis using Jupyter notebook and Power Bi Desktop . The following important results came out after detailed analysis .</w:t>
      </w:r>
    </w:p>
    <w:p>
      <w:pPr>
        <w:jc w:val="both"/>
      </w:pPr>
    </w:p>
    <w:p>
      <w:pPr>
        <w:numPr>
          <w:ilvl w:val="0"/>
          <w:numId w:val="17"/>
        </w:numPr>
        <w:jc w:val="both"/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Number of female heart patient vs male heart patient 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688330" cy="3776980"/>
            <wp:effectExtent l="0" t="0" r="762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From this findings we came to know that the probability of heart diseases are seen to be high in men than woman 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7"/>
        </w:numPr>
        <w:jc w:val="both"/>
        <w:rPr>
          <w:rFonts w:hint="default"/>
          <w:b/>
          <w:bCs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Average of max_heart_rate by age and heart disease</w:t>
      </w:r>
      <w:r>
        <w:rPr>
          <w:rFonts w:hint="default"/>
          <w:b/>
          <w:bCs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87800" cy="3717925"/>
            <wp:effectExtent l="0" t="0" r="12700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This line graph shows people having lower max_heart_rate have a greater risk of heart diseases.</w:t>
      </w:r>
    </w:p>
    <w:p>
      <w:pPr>
        <w:numPr>
          <w:ilvl w:val="0"/>
          <w:numId w:val="17"/>
        </w:numPr>
        <w:ind w:left="0" w:leftChars="0" w:firstLine="0" w:firstLineChars="0"/>
        <w:jc w:val="both"/>
        <w:rPr>
          <w:rFonts w:hint="default"/>
          <w:b/>
          <w:bCs/>
          <w:color w:val="767171" w:themeColor="background2" w:themeShade="80"/>
          <w:sz w:val="36"/>
          <w:szCs w:val="36"/>
          <w:lang w:val="en-IN"/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 of heart disease by age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This graph shows heart disease happens to most of the people having flat at the age of 50-60 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515610" cy="2666365"/>
            <wp:effectExtent l="0" t="0" r="8890" b="6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7"/>
        </w:numPr>
        <w:jc w:val="both"/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 of heart disease by pain type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707380" cy="2768600"/>
            <wp:effectExtent l="0" t="0" r="762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This bar plot shows that 80% of the heart disease are asymptomatic in nature . So we need to be a precaution and without any symptoms also need to do heart check up at least once in a month 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7"/>
        </w:numPr>
        <w:jc w:val="both"/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Average cholesterol, max_heart_rate and blood pressure by heart disease.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549900" cy="2889885"/>
            <wp:effectExtent l="0" t="0" r="12700" b="57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Again this bar plot shows people having lower max_heart_rate have greater risk of heart disease and having more than 130 mmHg blood pressure at age 42 have also high risk of heart disease 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7"/>
        </w:numPr>
        <w:jc w:val="both"/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 of heart disease by age and ST slope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394960" cy="2094230"/>
            <wp:effectExtent l="0" t="0" r="15240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The line graph slows people having ST slope high are having a greater risk of heart disease .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Key Performance Indicator (KPI)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15"/>
        <w:spacing w:before="11"/>
        <w:rPr>
          <w:rFonts w:hint="default"/>
          <w:b w:val="0"/>
          <w:bCs w:val="0"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 w:val="0"/>
          <w:color w:val="404040" w:themeColor="text1" w:themeTint="BF"/>
          <w:sz w:val="36"/>
          <w:szCs w:val="36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KPIs (Key Performance Indicators)</w:t>
      </w:r>
    </w:p>
    <w:p>
      <w:pPr>
        <w:pStyle w:val="15"/>
        <w:ind w:right="1668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Key indicators displaying a summary of the heart disease and its relationship with</w:t>
      </w:r>
      <w:r>
        <w:rPr>
          <w:color w:val="404040" w:themeColor="text1" w:themeTint="BF"/>
          <w:spacing w:val="-59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different</w:t>
      </w:r>
      <w:r>
        <w:rPr>
          <w:color w:val="404040" w:themeColor="text1" w:themeTint="BF"/>
          <w:spacing w:val="-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metrics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Variation of Count of people having hear disease .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Variation of ‘chol’ over age .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Variation of resting_blood_pressure by age .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Variation of max_heart_rate by age and heart_disease. 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Variation of Count of heart_disease by age.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Variation of Average st_depression by age.</w:t>
      </w:r>
    </w:p>
    <w:p>
      <w:pPr>
        <w:pStyle w:val="249"/>
        <w:numPr>
          <w:ilvl w:val="0"/>
          <w:numId w:val="18"/>
        </w:numPr>
        <w:tabs>
          <w:tab w:val="left" w:pos="2218"/>
        </w:tabs>
        <w:spacing w:line="249" w:lineRule="exact"/>
        <w:ind w:left="733" w:leftChars="0" w:firstLineChars="0"/>
        <w:rPr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404040" w:themeColor="text1" w:themeTint="BF"/>
          <w:sz w:val="24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Variation of count of heart disease by pain type </w:t>
      </w:r>
      <w:r>
        <w:rPr>
          <w:rFonts w:hint="default"/>
          <w:color w:val="808080" w:themeColor="text1" w:themeTint="80"/>
          <w:sz w:val="24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</w:t>
      </w:r>
    </w:p>
    <w:p>
      <w:pPr>
        <w:pStyle w:val="249"/>
        <w:numPr>
          <w:numId w:val="0"/>
        </w:numPr>
        <w:tabs>
          <w:tab w:val="left" w:pos="2218"/>
        </w:tabs>
        <w:spacing w:before="18" w:line="249" w:lineRule="exact"/>
        <w:rPr>
          <w:rFonts w:hint="default"/>
          <w:sz w:val="24"/>
          <w:lang w:val="en-IN"/>
        </w:rPr>
      </w:pPr>
    </w:p>
    <w:p>
      <w:pPr>
        <w:pStyle w:val="249"/>
        <w:numPr>
          <w:numId w:val="0"/>
        </w:numPr>
        <w:tabs>
          <w:tab w:val="left" w:pos="2218"/>
        </w:tabs>
        <w:spacing w:before="18" w:line="249" w:lineRule="exact"/>
        <w:rPr>
          <w:rFonts w:hint="default"/>
          <w:sz w:val="2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rFonts w:hint="default" w:asciiTheme="minorEastAsia" w:hAnsiTheme="minorEastAsia" w:cstheme="minorEastAsia"/>
          <w:sz w:val="44"/>
          <w:szCs w:val="44"/>
          <w:lang w:val="en-IN"/>
        </w:rPr>
      </w:pPr>
      <w:r>
        <w:rPr>
          <w:rFonts w:hint="default" w:asciiTheme="minorEastAsia" w:hAnsiTheme="minorEastAsia" w:cstheme="minorEastAsia"/>
          <w:sz w:val="44"/>
          <w:szCs w:val="44"/>
          <w:lang w:val="en-IN"/>
        </w:rPr>
        <w:t>Conclusion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88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45.87%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People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suffer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from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disease.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56" w:line="225" w:lineRule="auto"/>
        <w:ind w:left="605" w:leftChars="0" w:right="2794" w:firstLineChars="0"/>
        <w:rPr>
          <w:sz w:val="36"/>
        </w:rPr>
      </w:pPr>
      <w:r>
        <w:rPr>
          <w:color w:val="404040"/>
          <w:sz w:val="36"/>
        </w:rPr>
        <w:t>Elderly</w:t>
      </w:r>
      <w:r>
        <w:rPr>
          <w:color w:val="404040"/>
          <w:spacing w:val="-21"/>
          <w:sz w:val="36"/>
        </w:rPr>
        <w:t xml:space="preserve"> </w:t>
      </w:r>
      <w:r>
        <w:rPr>
          <w:color w:val="404040"/>
          <w:sz w:val="36"/>
        </w:rPr>
        <w:t>Aged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Men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more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(50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60</w:t>
      </w:r>
      <w:r>
        <w:rPr>
          <w:color w:val="404040"/>
          <w:spacing w:val="-11"/>
          <w:sz w:val="36"/>
        </w:rPr>
        <w:t xml:space="preserve"> </w:t>
      </w:r>
      <w:r>
        <w:rPr>
          <w:color w:val="404040"/>
          <w:sz w:val="36"/>
        </w:rPr>
        <w:t>Years)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Females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more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55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65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Years</w:t>
      </w:r>
      <w:r>
        <w:rPr>
          <w:color w:val="404040"/>
          <w:spacing w:val="-97"/>
          <w:sz w:val="36"/>
        </w:rPr>
        <w:t xml:space="preserve"> </w:t>
      </w:r>
      <w:r>
        <w:rPr>
          <w:color w:val="404040"/>
          <w:sz w:val="36"/>
        </w:rPr>
        <w:t>Category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9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Males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more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prone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disease.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5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Elderly</w:t>
      </w:r>
      <w:r>
        <w:rPr>
          <w:color w:val="404040"/>
          <w:spacing w:val="-18"/>
          <w:sz w:val="36"/>
        </w:rPr>
        <w:t xml:space="preserve"> </w:t>
      </w:r>
      <w:r>
        <w:rPr>
          <w:color w:val="404040"/>
          <w:sz w:val="36"/>
        </w:rPr>
        <w:t>Aged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People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are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more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prone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disease.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5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People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having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asymptomatic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chest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pain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have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higher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chance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disease.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5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High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cholesterol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levels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people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having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heart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disease.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5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Blood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Pressure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increases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between</w:t>
      </w:r>
      <w:r>
        <w:rPr>
          <w:color w:val="404040"/>
          <w:spacing w:val="7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age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50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to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60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somehow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continues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till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70.</w:t>
      </w:r>
    </w:p>
    <w:p>
      <w:pPr>
        <w:pStyle w:val="249"/>
        <w:numPr>
          <w:ilvl w:val="0"/>
          <w:numId w:val="19"/>
        </w:numPr>
        <w:tabs>
          <w:tab w:val="left" w:pos="2905"/>
        </w:tabs>
        <w:spacing w:before="335"/>
        <w:ind w:left="605" w:leftChars="0" w:hanging="361" w:firstLineChars="0"/>
        <w:rPr>
          <w:sz w:val="36"/>
        </w:rPr>
      </w:pPr>
      <w:r>
        <w:rPr>
          <w:color w:val="404040"/>
          <w:sz w:val="36"/>
        </w:rPr>
        <w:t>Cholesterol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maximum heart rate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Increased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age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group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50-60.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  <w:r>
        <w:rPr>
          <w:color w:val="404040"/>
          <w:sz w:val="36"/>
        </w:rPr>
        <w:t>ST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depression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mostly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increases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between</w:t>
      </w:r>
      <w:r>
        <w:rPr>
          <w:color w:val="404040"/>
          <w:spacing w:val="6"/>
          <w:sz w:val="36"/>
        </w:rPr>
        <w:t xml:space="preserve"> </w:t>
      </w:r>
      <w:r>
        <w:rPr>
          <w:color w:val="404040"/>
          <w:sz w:val="36"/>
        </w:rPr>
        <w:t>the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age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group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of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30-40</w: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-1116330</wp:posOffset>
                </wp:positionH>
                <wp:positionV relativeFrom="paragraph">
                  <wp:posOffset>-903605</wp:posOffset>
                </wp:positionV>
                <wp:extent cx="7524750" cy="1069657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670" y="1691005"/>
                          <a:ext cx="7524750" cy="1069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9pt;margin-top:-71.15pt;height:842.25pt;width:592.5pt;z-index:251659264;v-text-anchor:middle;mso-width-relative:page;mso-height-relative:page;" fillcolor="#5B9BD5 [3204]" filled="t" stroked="t" coordsize="21600,21600" o:gfxdata="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gwf7PfAAAADwEA&#10;AA8AAAAAAAAAAQAgAAAAIgAAAGRycy9kb3ducmV2LnhtbFBLAQIUABQAAAAIAIdO4kBN0VehhQIA&#10;ACYFAAAOAAAAAAAAAAEAIAAAAC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rPr>
          <w:color w:val="404040"/>
          <w:sz w:val="36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313055</wp:posOffset>
                </wp:positionV>
                <wp:extent cx="4424680" cy="2502535"/>
                <wp:effectExtent l="6350" t="6350" r="762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2955" y="3930015"/>
                          <a:ext cx="4424680" cy="2502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2"/>
                                <w:szCs w:val="112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12"/>
                                <w:szCs w:val="11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12"/>
                                <w:szCs w:val="112"/>
                                <w:lang w:val="en-IN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24.65pt;height:197.05pt;width:348.4pt;z-index:251660288;mso-width-relative:page;mso-height-relative:page;" fillcolor="#5B9BD5 [3204]" filled="t" stroked="t" coordsize="21600,21600" o:gfxdata="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8O4bXAAAACQEAAA8AAAAAAAAAAQAgAAAAIgAAAGRycy9kb3ducmV2LnhtbFBLAQIU&#10;ABQAAAAIAIdO4kDrdrEAnwIAAFEFAAAOAAAAAAAAAAEAIAAAACYBAABkcnMvZTJvRG9jLnhtbFBL&#10;BQYAAAAABgAGAFkBAAA3BgAAAAA=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2"/>
                          <w:szCs w:val="112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112"/>
                          <w:szCs w:val="112"/>
                          <w:lang w:val="en-IN"/>
                        </w:rPr>
                      </w:pPr>
                      <w:r>
                        <w:rPr>
                          <w:rFonts w:hint="default"/>
                          <w:sz w:val="112"/>
                          <w:szCs w:val="112"/>
                          <w:lang w:val="en-IN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jc w:val="center"/>
        <w:rPr>
          <w:rFonts w:hint="default" w:ascii="Arial Black" w:hAnsi="Arial Black" w:cs="Arial Black"/>
          <w:color w:val="404040"/>
          <w:sz w:val="112"/>
          <w:szCs w:val="112"/>
          <w:lang w:val="en-IN"/>
        </w:rPr>
      </w:pPr>
    </w:p>
    <w:p>
      <w:pPr>
        <w:pStyle w:val="249"/>
        <w:numPr>
          <w:numId w:val="0"/>
        </w:numPr>
        <w:tabs>
          <w:tab w:val="left" w:pos="3085"/>
        </w:tabs>
        <w:spacing w:before="339"/>
        <w:ind w:leftChars="0"/>
        <w:jc w:val="center"/>
        <w:rPr>
          <w:rFonts w:hint="default" w:ascii="Arial Black" w:hAnsi="Arial Black" w:cs="Arial Black"/>
          <w:color w:val="404040"/>
          <w:sz w:val="112"/>
          <w:szCs w:val="112"/>
          <w:lang w:val="en-IN"/>
        </w:rPr>
      </w:pPr>
      <w:r>
        <w:rPr>
          <w:rFonts w:hint="default" w:ascii="Arial Black" w:hAnsi="Arial Black" w:cs="Arial Black"/>
          <w:color w:val="404040"/>
          <w:sz w:val="112"/>
          <w:szCs w:val="112"/>
          <w:lang w:val="en-IN"/>
        </w:rPr>
        <w:t>Thank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C8F687"/>
    <w:multiLevelType w:val="singleLevel"/>
    <w:tmpl w:val="F5C8F687"/>
    <w:lvl w:ilvl="0" w:tentative="0">
      <w:start w:val="1"/>
      <w:numFmt w:val="decimal"/>
      <w:suff w:val="space"/>
      <w:lvlText w:val="%1."/>
      <w:lvlJc w:val="left"/>
      <w:pPr>
        <w:ind w:left="488" w:leftChars="0" w:firstLine="0" w:firstLineChars="0"/>
      </w:pPr>
    </w:lvl>
  </w:abstractNum>
  <w:abstractNum w:abstractNumId="1">
    <w:nsid w:val="F674DA8E"/>
    <w:multiLevelType w:val="singleLevel"/>
    <w:tmpl w:val="F674DA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E9FA549"/>
    <w:multiLevelType w:val="singleLevel"/>
    <w:tmpl w:val="2E9FA5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8" w:leftChars="0" w:hanging="420" w:firstLineChars="0"/>
      </w:pPr>
      <w:rPr>
        <w:rFonts w:hint="default" w:ascii="Wingdings" w:hAnsi="Wingdings"/>
      </w:rPr>
    </w:lvl>
  </w:abstractNum>
  <w:abstractNum w:abstractNumId="13">
    <w:nsid w:val="4AB203B7"/>
    <w:multiLevelType w:val="singleLevel"/>
    <w:tmpl w:val="4AB203B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1901D9"/>
    <w:multiLevelType w:val="multilevel"/>
    <w:tmpl w:val="581901D9"/>
    <w:lvl w:ilvl="0" w:tentative="0">
      <w:start w:val="0"/>
      <w:numFmt w:val="bullet"/>
      <w:lvlText w:val="▪"/>
      <w:lvlJc w:val="left"/>
      <w:pPr>
        <w:ind w:left="692" w:hanging="360"/>
      </w:pPr>
      <w:rPr>
        <w:rFonts w:hint="default" w:ascii="Arial MT" w:hAnsi="Arial MT" w:eastAsia="Arial MT" w:cs="Arial MT"/>
        <w:color w:val="404040"/>
        <w:w w:val="35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84" w:hanging="540"/>
        <w:jc w:val="left"/>
      </w:pPr>
      <w:rPr>
        <w:rFonts w:hint="default" w:ascii="Arial" w:hAnsi="Arial" w:eastAsia="Arial" w:cs="Arial"/>
        <w:b/>
        <w:bCs/>
        <w:color w:val="404040"/>
        <w:spacing w:val="-1"/>
        <w:w w:val="100"/>
        <w:sz w:val="36"/>
        <w:szCs w:val="36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785" w:hanging="540"/>
        <w:jc w:val="left"/>
      </w:pPr>
      <w:rPr>
        <w:rFonts w:hint="default" w:ascii="Arial MT" w:hAnsi="Arial MT" w:eastAsia="Arial MT" w:cs="Arial MT"/>
        <w:color w:val="404040"/>
        <w:spacing w:val="-1"/>
        <w:w w:val="99"/>
        <w:sz w:val="36"/>
        <w:szCs w:val="3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3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4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6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7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9" w:hanging="540"/>
      </w:pPr>
      <w:rPr>
        <w:rFonts w:hint="default"/>
        <w:lang w:val="en-US" w:eastAsia="en-US" w:bidi="ar-SA"/>
      </w:rPr>
    </w:lvl>
  </w:abstractNum>
  <w:abstractNum w:abstractNumId="15">
    <w:nsid w:val="62A9E5D7"/>
    <w:multiLevelType w:val="singleLevel"/>
    <w:tmpl w:val="62A9E5D7"/>
    <w:lvl w:ilvl="0" w:tentative="0">
      <w:start w:val="1"/>
      <w:numFmt w:val="decimal"/>
      <w:suff w:val="space"/>
      <w:lvlText w:val="%1)"/>
      <w:lvlJc w:val="left"/>
      <w:pPr>
        <w:ind w:left="1464" w:leftChars="0" w:firstLine="0" w:firstLineChars="0"/>
      </w:pPr>
    </w:lvl>
  </w:abstractNum>
  <w:abstractNum w:abstractNumId="16">
    <w:nsid w:val="690538A4"/>
    <w:multiLevelType w:val="multilevel"/>
    <w:tmpl w:val="690538A4"/>
    <w:lvl w:ilvl="0" w:tentative="0">
      <w:start w:val="0"/>
      <w:numFmt w:val="bullet"/>
      <w:lvlText w:val=""/>
      <w:lvlJc w:val="left"/>
      <w:pPr>
        <w:ind w:left="605" w:hanging="360"/>
      </w:pPr>
      <w:rPr>
        <w:rFonts w:hint="default" w:ascii="Wingdings" w:hAnsi="Wingdings" w:eastAsia="Wingdings" w:cs="Wingdings"/>
        <w:color w:val="404040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01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641" w:hanging="360"/>
      </w:pPr>
      <w:rPr>
        <w:rFonts w:hint="default"/>
        <w:lang w:val="en-US" w:eastAsia="en-US" w:bidi="ar-SA"/>
      </w:rPr>
    </w:lvl>
  </w:abstractNum>
  <w:abstractNum w:abstractNumId="17">
    <w:nsid w:val="6F04338F"/>
    <w:multiLevelType w:val="multilevel"/>
    <w:tmpl w:val="6F04338F"/>
    <w:lvl w:ilvl="0" w:tentative="0">
      <w:start w:val="1"/>
      <w:numFmt w:val="decimal"/>
      <w:lvlText w:val="%1."/>
      <w:lvlJc w:val="left"/>
      <w:pPr>
        <w:ind w:left="733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5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0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5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5" w:hanging="245"/>
      </w:pPr>
      <w:rPr>
        <w:rFonts w:hint="default"/>
        <w:lang w:val="en-US" w:eastAsia="en-US" w:bidi="ar-SA"/>
      </w:rPr>
    </w:lvl>
  </w:abstractNum>
  <w:abstractNum w:abstractNumId="18">
    <w:nsid w:val="76830226"/>
    <w:multiLevelType w:val="singleLevel"/>
    <w:tmpl w:val="768302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8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13"/>
  </w:num>
  <w:num w:numId="17">
    <w:abstractNumId w:val="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57C2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3F4BC3"/>
    <w:rsid w:val="243D0CDD"/>
    <w:rsid w:val="5C54794F"/>
    <w:rsid w:val="5DC57C24"/>
    <w:rsid w:val="67C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" w:eastAsiaTheme="minorEastAsia"/>
      <w:spacing w:val="2"/>
      <w:sz w:val="24"/>
      <w:szCs w:val="2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1"/>
    <w:pPr>
      <w:spacing w:before="18"/>
      <w:ind w:left="2904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2022-07-25T13:08:00Z</dcterms:created>
  <dc:creator>swadhin panda</dc:creator>
  <cp:lastModifiedBy>swadhin panda</cp:lastModifiedBy>
  <dcterms:modified xsi:type="dcterms:W3CDTF">2022-07-25T14:49:02Z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8DCABF3FE24F4DC697B66D167996DB9D</vt:lpwstr>
  </property>
</Properties>
</file>