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Swadhin Bharat Patel</w:t>
      </w:r>
    </w:p>
    <w:p w:rsidR="00000000" w:rsidDel="00000000" w:rsidP="00000000" w:rsidRDefault="00000000" w:rsidRPr="00000000">
      <w:pPr>
        <w:pBdr/>
        <w:spacing w:line="240" w:lineRule="auto"/>
        <w:contextualSpacing w:val="0"/>
        <w:jc w:val="center"/>
        <w:rPr>
          <w:rFonts w:ascii="Calibri" w:cs="Calibri" w:eastAsia="Calibri" w:hAnsi="Calibri"/>
          <w:b w:val="1"/>
          <w:sz w:val="40"/>
          <w:szCs w:val="40"/>
        </w:rPr>
      </w:pPr>
      <w:r w:rsidDel="00000000" w:rsidR="00000000" w:rsidRPr="00000000">
        <w:rPr>
          <w:rFonts w:ascii="Calibri" w:cs="Calibri" w:eastAsia="Calibri" w:hAnsi="Calibri"/>
          <w:color w:val="000000"/>
          <w:sz w:val="20"/>
          <w:szCs w:val="20"/>
          <w:highlight w:val="white"/>
          <w:rtl w:val="0"/>
        </w:rPr>
        <w:t xml:space="preserve">624C Punggol Central, #15-332, Singapore 823624</w:t>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+65 8743 0818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hyperlink r:id="rId5">
        <w:r w:rsidDel="00000000" w:rsidR="00000000" w:rsidRPr="00000000">
          <w:rPr>
            <w:rFonts w:ascii="Calibri" w:cs="Calibri" w:eastAsia="Calibri" w:hAnsi="Calibri"/>
            <w:color w:val="0000ff"/>
            <w:sz w:val="20"/>
            <w:szCs w:val="20"/>
            <w:u w:val="single"/>
            <w:rtl w:val="0"/>
          </w:rPr>
          <w:t xml:space="preserve">swadhinbharat@gmail.com</w:t>
        </w:r>
      </w:hyperlink>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30j0zll" w:id="1"/>
      <w:bookmarkEnd w:id="1"/>
      <w:r w:rsidDel="00000000" w:rsidR="00000000" w:rsidRPr="00000000">
        <w:rPr>
          <w:rtl w:val="0"/>
        </w:rPr>
        <w:t xml:space="preserve">Career Profile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More than 10 Years of Experience in SAP Technology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Expertise on SAP HCM Implementations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7 Developments, 3 Supports, 5 End-to-End Implementation &amp; 2 Roll-outs</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Expertise in Fiori (UI5), SAP NetWeaver ABAP Web Dynpro &amp; ABAP Objects</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Prior experience on FICO, MM, SD, TMS, FS CML, Procurement &amp; Solution Manager</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BTech in Information Technology from College of Engineering &amp; Technology, BPUT, India</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1fob9te" w:id="2"/>
      <w:bookmarkEnd w:id="2"/>
      <w:r w:rsidDel="00000000" w:rsidR="00000000" w:rsidRPr="00000000">
        <w:rPr>
          <w:rtl w:val="0"/>
        </w:rPr>
        <w:t xml:space="preserve">Technical Expertise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40" w:lineRule="auto"/>
        <w:ind w:left="2160" w:hanging="21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SAP Technologies</w:t>
        <w:tab/>
      </w:r>
      <w:r w:rsidDel="00000000" w:rsidR="00000000" w:rsidRPr="00000000">
        <w:rPr>
          <w:rFonts w:ascii="Calibri" w:cs="Calibri" w:eastAsia="Calibri" w:hAnsi="Calibri"/>
          <w:rtl w:val="0"/>
        </w:rPr>
        <w:t xml:space="preserve">SAP Fiori (UI5) Development and Configuration, OData, ABAP Objects (OOP), ABAP Web Dynpro, Floorplan Manager, POWL, Flash Island, Interactive Adobe Forms, Enterprise Portal (Basics), Report, Interface (ALE / IDoc, RFC), Conversions, Enhancement Framework, Forms, Workflow, BAPIs, Business Connector, NetWeaver Gateway, ABAP HR, Process and Forms</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SAP Tools</w:t>
        <w:tab/>
      </w:r>
      <w:r w:rsidDel="00000000" w:rsidR="00000000" w:rsidRPr="00000000">
        <w:rPr>
          <w:rFonts w:ascii="Calibri" w:cs="Calibri" w:eastAsia="Calibri" w:hAnsi="Calibri"/>
          <w:rtl w:val="0"/>
        </w:rPr>
        <w:t xml:space="preserve">Solution Manager Builder, Business Connector Workbench, ABAP Tools in Eclipse, SAP WebIDE</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Adobe Technologies</w:t>
        <w:tab/>
      </w:r>
      <w:r w:rsidDel="00000000" w:rsidR="00000000" w:rsidRPr="00000000">
        <w:rPr>
          <w:rFonts w:ascii="Calibri" w:cs="Calibri" w:eastAsia="Calibri" w:hAnsi="Calibri"/>
          <w:rtl w:val="0"/>
        </w:rPr>
        <w:t xml:space="preserve">Adobe LiveCycle Designer, Flex (Flash Island)</w:t>
      </w:r>
    </w:p>
    <w:p w:rsidR="00000000" w:rsidDel="00000000" w:rsidP="00000000" w:rsidRDefault="00000000" w:rsidRPr="00000000">
      <w:pPr>
        <w:pBdr/>
        <w:tabs>
          <w:tab w:val="left" w:pos="720"/>
          <w:tab w:val="left" w:pos="1440"/>
          <w:tab w:val="left" w:pos="2160"/>
          <w:tab w:val="left" w:pos="2880"/>
          <w:tab w:val="left" w:pos="3600"/>
          <w:tab w:val="left" w:pos="4320"/>
          <w:tab w:val="left" w:pos="5040"/>
          <w:tab w:val="left" w:pos="574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Web Technologies</w:t>
        <w:tab/>
      </w:r>
      <w:r w:rsidDel="00000000" w:rsidR="00000000" w:rsidRPr="00000000">
        <w:rPr>
          <w:rFonts w:ascii="Calibri" w:cs="Calibri" w:eastAsia="Calibri" w:hAnsi="Calibri"/>
          <w:rtl w:val="0"/>
        </w:rPr>
        <w:t xml:space="preserve">XML, XSLT, CSS, HTML, JavaScript</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Platform</w:t>
        <w:tab/>
      </w:r>
      <w:r w:rsidDel="00000000" w:rsidR="00000000" w:rsidRPr="00000000">
        <w:rPr>
          <w:rFonts w:ascii="Calibri" w:cs="Calibri" w:eastAsia="Calibri" w:hAnsi="Calibri"/>
          <w:rtl w:val="0"/>
        </w:rPr>
        <w:t xml:space="preserve">Windows, macOS, Linux, iOS, Android</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2834"/>
          <w:tab w:val="left" w:pos="6210"/>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ITCAN Pte Limited</w:t>
        <w:tab/>
        <w:t xml:space="preserve">SAP Consultant</w:t>
        <w:tab/>
        <w:t xml:space="preserve">Feb, 2016</w:t>
        <w:tab/>
        <w:t xml:space="preserve">Present</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AMK Technology Sdn Bhd</w:t>
        <w:tab/>
        <w:t xml:space="preserve">SAP ABAP Webdynpro Consultant</w:t>
        <w:tab/>
        <w:t xml:space="preserve">Jun, 2015</w:t>
        <w:tab/>
        <w:t xml:space="preserve">Oct, 2015</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WNS Global Services</w:t>
        <w:tab/>
        <w:t xml:space="preserve">Technical Team Lead</w:t>
        <w:tab/>
        <w:t xml:space="preserve">Dec, 2010</w:t>
        <w:tab/>
        <w:t xml:space="preserve">Jul, 2014</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Optimal Solutions Pvt. Ltd.</w:t>
        <w:tab/>
        <w:t xml:space="preserve">Sr. Consultant SAP ABAP</w:t>
        <w:tab/>
        <w:t xml:space="preserve">Feb, 2010</w:t>
        <w:tab/>
        <w:t xml:space="preserve">Dec, 2010</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SAP Labs India Pvt. Ltd.</w:t>
        <w:tab/>
        <w:t xml:space="preserve">Senior Software Engineer</w:t>
        <w:tab/>
        <w:t xml:space="preserve">Jun, 2007</w:t>
        <w:tab/>
        <w:t xml:space="preserve">Feb, 2010</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Atos Origin India Pvt. Ltd.</w:t>
        <w:tab/>
        <w:t xml:space="preserve">Software Engineer</w:t>
        <w:tab/>
        <w:t xml:space="preserve">Oct, 2005</w:t>
        <w:tab/>
        <w:t xml:space="preserve">Jun, 2007</w:t>
      </w:r>
    </w:p>
    <w:p w:rsidR="00000000" w:rsidDel="00000000" w:rsidP="00000000" w:rsidRDefault="00000000" w:rsidRPr="00000000">
      <w:pPr>
        <w:pBdr/>
        <w:tabs>
          <w:tab w:val="left" w:pos="7653"/>
          <w:tab w:val="left" w:pos="2835"/>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7653"/>
          <w:tab w:val="left" w:pos="6236"/>
          <w:tab w:val="left" w:pos="2834"/>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2et92p0" w:id="4"/>
      <w:bookmarkEnd w:id="4"/>
      <w:r w:rsidDel="00000000" w:rsidR="00000000" w:rsidRPr="00000000">
        <w:rPr>
          <w:rtl w:val="0"/>
        </w:rPr>
        <w:t xml:space="preserve">Educational Qualification</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2834"/>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BTech (IT)</w:t>
        <w:tab/>
        <w:t xml:space="preserve">BPUT, India</w:t>
        <w:tab/>
        <w:t xml:space="preserve">7.9   OGPA</w:t>
        <w:tab/>
        <w:t xml:space="preserve">2005</w:t>
      </w:r>
    </w:p>
    <w:p w:rsidR="00000000" w:rsidDel="00000000" w:rsidP="00000000" w:rsidRDefault="00000000" w:rsidRPr="00000000">
      <w:pPr>
        <w:pBdr/>
        <w:tabs>
          <w:tab w:val="left" w:pos="2835"/>
          <w:tab w:val="left" w:pos="6236"/>
          <w:tab w:val="left" w:pos="2835"/>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12th</w:t>
        <w:tab/>
        <w:t xml:space="preserve">CHSE, Orissa, India</w:t>
        <w:tab/>
        <w:t xml:space="preserve">66.5 %</w:t>
        <w:tab/>
        <w:t xml:space="preserve">2000</w:t>
      </w:r>
    </w:p>
    <w:p w:rsidR="00000000" w:rsidDel="00000000" w:rsidP="00000000" w:rsidRDefault="00000000" w:rsidRPr="00000000">
      <w:pPr>
        <w:pBdr/>
        <w:tabs>
          <w:tab w:val="left" w:pos="2834"/>
          <w:tab w:val="left" w:pos="6236"/>
          <w:tab w:val="left" w:pos="2834"/>
          <w:tab w:val="left" w:pos="7653"/>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10th</w:t>
        <w:tab/>
        <w:t xml:space="preserve">BSE, Orissa, India</w:t>
        <w:tab/>
        <w:t xml:space="preserve">71.2 %</w:t>
        <w:tab/>
        <w:t xml:space="preserve">1998</w:t>
      </w:r>
    </w:p>
    <w:p w:rsidR="00000000" w:rsidDel="00000000" w:rsidP="00000000" w:rsidRDefault="00000000" w:rsidRPr="00000000">
      <w:pPr>
        <w:pBdr/>
        <w:contextualSpacing w:val="0"/>
        <w:rPr>
          <w:rFonts w:ascii="Calibri" w:cs="Calibri" w:eastAsia="Calibri" w:hAnsi="Calibri"/>
          <w:b w:val="1"/>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line="240" w:lineRule="auto"/>
        <w:contextualSpacing w:val="0"/>
        <w:rPr/>
      </w:pPr>
      <w:r w:rsidDel="00000000" w:rsidR="00000000" w:rsidRPr="00000000">
        <w:rPr>
          <w:rtl w:val="0"/>
        </w:rPr>
        <w:t xml:space="preserve">Projects</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dy6vkm" w:id="6"/>
      <w:bookmarkEnd w:id="6"/>
      <w:r w:rsidDel="00000000" w:rsidR="00000000" w:rsidRPr="00000000">
        <w:rPr>
          <w:rtl w:val="0"/>
        </w:rPr>
        <w:t xml:space="preserve">HCM Implementation for Borouge (Asia North, Asia South &amp; UAE)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Borouge,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2016 – Present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and Functional consultation as an 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an implementation project for Borouge in HCM module. My current assignment is on ESS / MSS for Personnel Administration, Employee Benefits, Time Management, Payroll, Personnel Development, Analytics, etc.</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Report, BADIs, SmartForms, Workflow</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720" w:hanging="360"/>
        <w:contextualSpacing w:val="1"/>
        <w:rPr/>
      </w:pPr>
      <w:bookmarkStart w:colFirst="0" w:colLast="0" w:name="_1t3h5sf" w:id="7"/>
      <w:bookmarkEnd w:id="7"/>
      <w:r w:rsidDel="00000000" w:rsidR="00000000" w:rsidRPr="00000000">
        <w:rPr>
          <w:rtl w:val="0"/>
        </w:rPr>
        <w:t xml:space="preserve">HCM &amp; SF Implementation and Integration for NFC,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NTUC First Campus,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July 2016 – May 2017</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HCM module for ESS and MSS and SuccessFactors for Talent Management. Both HCM and SuccessFactors were integrated.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ABAP HR, Process and Forms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720" w:hanging="360"/>
        <w:contextualSpacing w:val="1"/>
        <w:rPr/>
      </w:pPr>
      <w:bookmarkStart w:colFirst="0" w:colLast="0" w:name="_4d34og8" w:id="8"/>
      <w:bookmarkEnd w:id="8"/>
      <w:r w:rsidDel="00000000" w:rsidR="00000000" w:rsidRPr="00000000">
        <w:rPr>
          <w:rtl w:val="0"/>
        </w:rPr>
        <w:t xml:space="preserve">HCM Talent Management Implementation for MAS,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Monetary Authority of Singapore,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August 2016 – Present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in a competency for a staff throughout his tenure in the company irrespective of the change in his job inside the organization. It relies on PD for storage and retrieval of individual assessments.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2s8eyo1" w:id="9"/>
      <w:bookmarkEnd w:id="9"/>
      <w:r w:rsidDel="00000000" w:rsidR="00000000" w:rsidRPr="00000000">
        <w:rPr>
          <w:rtl w:val="0"/>
        </w:rPr>
        <w:t xml:space="preserve">Treasury, LMS &amp; HCM Implementation for </w:t>
      </w:r>
      <w:r w:rsidDel="00000000" w:rsidR="00000000" w:rsidRPr="00000000">
        <w:rPr>
          <w:rFonts w:ascii="Calibri" w:cs="Calibri" w:eastAsia="Calibri" w:hAnsi="Calibri"/>
          <w:sz w:val="22"/>
          <w:szCs w:val="22"/>
          <w:rtl w:val="0"/>
        </w:rPr>
        <w:t xml:space="preserve">Jabatan Akauntan Negara Malaysia, Malaysia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Jabatan Akauntan Negara Malaysia, Kuala Lumpur, Malaysia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2015 – October 2015</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consultation as an SAP ABAP Webdynpro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1GFMAS is an implementation project on modules mainly on SAP Finance viz. AA, AP, AR, GL, CO, CM, ABC, FM, TR, LMS. Apart from this it did have some implementation on HCM (PY &amp; PA), MM and Custom Module GSMIS / GUMIS which deals with Government Unclaimed Money. Mostly the work I was involved were ABAP Web Dynpro Application for Portal. Apart from this I was associated with many Reports development on Smart Forms, ALV and Classic Report, Interface Programming.</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Report, Interface, Smart Forms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17dp8vu" w:id="10"/>
      <w:bookmarkEnd w:id="10"/>
      <w:r w:rsidDel="00000000" w:rsidR="00000000" w:rsidRPr="00000000">
        <w:rPr>
          <w:rFonts w:ascii="Calibri" w:cs="Calibri" w:eastAsia="Calibri" w:hAnsi="Calibri"/>
          <w:sz w:val="22"/>
          <w:szCs w:val="22"/>
          <w:rtl w:val="0"/>
        </w:rPr>
        <w:t xml:space="preserve">Finance &amp; Accounting Service Platforms</w:t>
      </w:r>
      <w:r w:rsidDel="00000000" w:rsidR="00000000" w:rsidRPr="00000000">
        <w:rPr>
          <w:rtl w:val="0"/>
        </w:rPr>
        <w:t xml:space="preserve"> at </w:t>
      </w:r>
      <w:r w:rsidDel="00000000" w:rsidR="00000000" w:rsidRPr="00000000">
        <w:rPr>
          <w:rFonts w:ascii="Calibri" w:cs="Calibri" w:eastAsia="Calibri" w:hAnsi="Calibri"/>
          <w:sz w:val="22"/>
          <w:szCs w:val="22"/>
          <w:rtl w:val="0"/>
        </w:rPr>
        <w:t xml:space="preserve">WNS Global Services, Mumbai, India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WNS Global Services, Mumbai,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2010 – July 2014</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Team Lead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various products suite that I am associated with are Accounts Payable Workbench, Vendor Portal, Invoice Registration and Coding, Web Invoice Approval, Procurement Card Solution, Customer Master Workbench. The APW is used mostly by the AP Clerks whereas Web Invoice Coding and Web Invoice Approval are used for Business Users to Code and Approve Invoice via JSP / Flex Portal. The P-Card and Xponential solutions deal with the Purchase Card Processing and auto processing of charge files provided by different banks without much user intervention. The Vendor Portal is provided as a Supplier's’ Self Service Portal.</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IDoc / RFC, SAP BC, JCo, Flex, BSP</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rdcrjn" w:id="11"/>
      <w:bookmarkEnd w:id="11"/>
      <w:r w:rsidDel="00000000" w:rsidR="00000000" w:rsidRPr="00000000">
        <w:rPr>
          <w:rFonts w:ascii="Calibri" w:cs="Calibri" w:eastAsia="Calibri" w:hAnsi="Calibri"/>
          <w:sz w:val="22"/>
          <w:szCs w:val="22"/>
          <w:rtl w:val="0"/>
        </w:rPr>
        <w:t xml:space="preserve">SRM Implementation </w:t>
      </w:r>
      <w:r w:rsidDel="00000000" w:rsidR="00000000" w:rsidRPr="00000000">
        <w:rPr>
          <w:rtl w:val="0"/>
        </w:rPr>
        <w:t xml:space="preserve">at </w:t>
      </w:r>
      <w:r w:rsidDel="00000000" w:rsidR="00000000" w:rsidRPr="00000000">
        <w:rPr>
          <w:rFonts w:ascii="Calibri" w:cs="Calibri" w:eastAsia="Calibri" w:hAnsi="Calibri"/>
          <w:sz w:val="22"/>
          <w:szCs w:val="22"/>
          <w:rtl w:val="0"/>
        </w:rPr>
        <w:t xml:space="preserve">SABMiller, South Africa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Accenture,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2010 – December 2010</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ABAP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phase it was rolled out for UK, Latin America and then whole Europe continent. </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Senior Developer for the project and Mentors for colleagues for any work related to Web Dynpro and OOP</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Workflow</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26in1rg" w:id="12"/>
      <w:bookmarkEnd w:id="12"/>
      <w:r w:rsidDel="00000000" w:rsidR="00000000" w:rsidRPr="00000000">
        <w:rPr>
          <w:rFonts w:ascii="Calibri" w:cs="Calibri" w:eastAsia="Calibri" w:hAnsi="Calibri"/>
          <w:sz w:val="22"/>
          <w:szCs w:val="22"/>
          <w:rtl w:val="0"/>
        </w:rPr>
        <w:t xml:space="preserve">Task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2008 – February 2010</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Task Management is part of Solution Manager, which is shipped with Solution Manager ST 400 SP18. It provides various options to the customer to deal with tasks, which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Archiving, Search and Retrieval of Task, Customized notification, Proxy and multiple notifications, Reporting of Tasks, etc are few of the functionalities which this product provides.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As being the senior most ABAP developer, I had also some responsibility to work as a mentor and guide to other developers</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lnxbz9" w:id="13"/>
      <w:bookmarkEnd w:id="13"/>
      <w:r w:rsidDel="00000000" w:rsidR="00000000" w:rsidRPr="00000000">
        <w:rPr>
          <w:rFonts w:ascii="Calibri" w:cs="Calibri" w:eastAsia="Calibri" w:hAnsi="Calibri"/>
          <w:sz w:val="22"/>
          <w:szCs w:val="22"/>
          <w:rtl w:val="0"/>
        </w:rPr>
        <w:t xml:space="preserve">Issue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2007 – November 2008</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Issue Management is one of the oldest tools, which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I have also done some maintenance work, which ranges Solution Manager ST400 SP15 to SP17.</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5nkun2" w:id="14"/>
      <w:bookmarkEnd w:id="14"/>
      <w:r w:rsidDel="00000000" w:rsidR="00000000" w:rsidRPr="00000000">
        <w:rPr>
          <w:rFonts w:ascii="Calibri" w:cs="Calibri" w:eastAsia="Calibri" w:hAnsi="Calibri"/>
          <w:sz w:val="22"/>
          <w:szCs w:val="22"/>
          <w:rtl w:val="0"/>
        </w:rPr>
        <w:t xml:space="preserve">SD, MM, FI &amp; PP Implementation for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Procter &amp; Gamble, Europe</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Atos Origin India Pvt Ltd, Mumbai,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October 2005 – June 2007</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project touches every aspect of Software Development Life Cycle. Mostly development work in terms of implementation of SAP for P&amp;G was carried out along with some maintenance work, which was mainly upgrade to MySAP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trainee and developer. This was the first step of my career still I was given a great responsibility. I worked in Modules PP, MM, FICO and SD.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Various technologies of ABAP Workbench e.g. Screen Painter, Workflow, SAP Script, BDC, etc.</w:t>
      </w:r>
    </w:p>
    <w:p w:rsidR="00000000" w:rsidDel="00000000" w:rsidP="00000000" w:rsidRDefault="00000000" w:rsidRPr="00000000">
      <w:pPr>
        <w:pStyle w:val="Heading1"/>
        <w:pBdr/>
        <w:spacing w:line="240" w:lineRule="auto"/>
        <w:contextualSpacing w:val="0"/>
        <w:rPr/>
      </w:pPr>
      <w:bookmarkStart w:colFirst="0" w:colLast="0" w:name="_1ksv4uv" w:id="15"/>
      <w:bookmarkEnd w:id="15"/>
      <w:r w:rsidDel="00000000" w:rsidR="00000000" w:rsidRPr="00000000">
        <w:rPr>
          <w:rtl w:val="0"/>
        </w:rPr>
        <w:t xml:space="preserve">Personal Details</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6236"/>
          <w:tab w:val="left" w:pos="793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Date of Birth</w:t>
        <w:tab/>
      </w:r>
      <w:r w:rsidDel="00000000" w:rsidR="00000000" w:rsidRPr="00000000">
        <w:rPr>
          <w:rFonts w:ascii="Calibri" w:cs="Calibri" w:eastAsia="Calibri" w:hAnsi="Calibri"/>
          <w:rtl w:val="0"/>
        </w:rPr>
        <w:t xml:space="preserve">15 July, 1983 </w:t>
        <w:tab/>
      </w:r>
      <w:r w:rsidDel="00000000" w:rsidR="00000000" w:rsidRPr="00000000">
        <w:rPr>
          <w:rFonts w:ascii="Calibri" w:cs="Calibri" w:eastAsia="Calibri" w:hAnsi="Calibri"/>
          <w:b w:val="1"/>
          <w:rtl w:val="0"/>
        </w:rPr>
        <w:t xml:space="preserve">Gender</w:t>
        <w:tab/>
      </w:r>
      <w:r w:rsidDel="00000000" w:rsidR="00000000" w:rsidRPr="00000000">
        <w:rPr>
          <w:rFonts w:ascii="Calibri" w:cs="Calibri" w:eastAsia="Calibri" w:hAnsi="Calibri"/>
          <w:rtl w:val="0"/>
        </w:rPr>
        <w:t xml:space="preserve">Male</w:t>
      </w:r>
    </w:p>
    <w:p w:rsidR="00000000" w:rsidDel="00000000" w:rsidP="00000000" w:rsidRDefault="00000000" w:rsidRPr="00000000">
      <w:pPr>
        <w:pBdr/>
        <w:tabs>
          <w:tab w:val="left" w:pos="6236"/>
          <w:tab w:val="left" w:pos="7920"/>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Marital Status</w:t>
        <w:tab/>
      </w:r>
      <w:r w:rsidDel="00000000" w:rsidR="00000000" w:rsidRPr="00000000">
        <w:rPr>
          <w:rFonts w:ascii="Calibri" w:cs="Calibri" w:eastAsia="Calibri" w:hAnsi="Calibri"/>
          <w:rtl w:val="0"/>
        </w:rPr>
        <w:t xml:space="preserve">Married</w:t>
        <w:tab/>
      </w:r>
      <w:r w:rsidDel="00000000" w:rsidR="00000000" w:rsidRPr="00000000">
        <w:rPr>
          <w:rFonts w:ascii="Calibri" w:cs="Calibri" w:eastAsia="Calibri" w:hAnsi="Calibri"/>
          <w:b w:val="1"/>
          <w:rtl w:val="0"/>
        </w:rPr>
        <w:t xml:space="preserve">Nationality</w:t>
        <w:tab/>
      </w:r>
      <w:r w:rsidDel="00000000" w:rsidR="00000000" w:rsidRPr="00000000">
        <w:rPr>
          <w:rFonts w:ascii="Calibri" w:cs="Calibri" w:eastAsia="Calibri" w:hAnsi="Calibri"/>
          <w:rtl w:val="0"/>
        </w:rPr>
        <w:t xml:space="preserve">Indian</w:t>
      </w:r>
    </w:p>
    <w:p w:rsidR="00000000" w:rsidDel="00000000" w:rsidP="00000000" w:rsidRDefault="00000000" w:rsidRPr="00000000">
      <w:pPr>
        <w:pBd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44sinio" w:id="16"/>
      <w:bookmarkEnd w:id="16"/>
      <w:r w:rsidDel="00000000" w:rsidR="00000000" w:rsidRPr="00000000">
        <w:rPr>
          <w:rtl w:val="0"/>
        </w:rPr>
        <w:t xml:space="preserve">Declaration</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declare that the above-mentioned information is correct to the best of my knowledge.</w:t>
      </w:r>
    </w:p>
    <w:p w:rsidR="00000000" w:rsidDel="00000000" w:rsidP="00000000" w:rsidRDefault="00000000" w:rsidRPr="00000000">
      <w:pPr>
        <w:pBdr/>
        <w:tabs>
          <w:tab w:val="right" w:pos="9330"/>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June, 2017</w:t>
        <w:tab/>
        <w:t xml:space="preserve">Swadhin Bharat Patel</w:t>
      </w:r>
    </w:p>
    <w:sectPr>
      <w:pgSz w:h="15840" w:w="12240"/>
      <w:pgMar w:bottom="1440" w:top="12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sz w:val="16"/>
        <w:szCs w:val="16"/>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36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120" w:before="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0" w:before="0" w:line="276" w:lineRule="auto"/>
      <w:ind w:left="0" w:right="0" w:firstLine="0"/>
      <w:jc w:val="center"/>
    </w:pPr>
    <w:rPr>
      <w:rFonts w:ascii="Arial" w:cs="Arial" w:eastAsia="Arial" w:hAnsi="Arial"/>
      <w:b w:val="0"/>
      <w:i w:val="0"/>
      <w:smallCaps w:val="0"/>
      <w:strike w:val="0"/>
      <w:color w:val="000000"/>
      <w:sz w:val="36"/>
      <w:szCs w:val="36"/>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wadhinbharat@gmail.com" TargetMode="External"/></Relationships>
</file>