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2318" w14:textId="064AC092" w:rsidR="0024509A" w:rsidRDefault="004964CC">
      <w:r>
        <w:t>User Stories</w:t>
      </w:r>
    </w:p>
    <w:p w14:paraId="7AC28A7B" w14:textId="1812CFD1" w:rsidR="004964CC" w:rsidRDefault="00D60113">
      <w:r>
        <w:t>“As a [user type], I want to [perform an action] so that [I can achieve a benefit].”</w:t>
      </w:r>
    </w:p>
    <w:p w14:paraId="418E89A1" w14:textId="77777777" w:rsidR="00D60113" w:rsidRDefault="00D60113"/>
    <w:p w14:paraId="5D31C807" w14:textId="77777777" w:rsidR="00D60113" w:rsidRDefault="00D60113"/>
    <w:p w14:paraId="19126044" w14:textId="0B0A38C8" w:rsidR="004964CC" w:rsidRPr="002E18C8" w:rsidRDefault="00D60113">
      <w:pPr>
        <w:rPr>
          <w:u w:val="single"/>
        </w:rPr>
      </w:pPr>
      <w:r w:rsidRPr="002E18C8">
        <w:rPr>
          <w:u w:val="single"/>
        </w:rPr>
        <w:t>Sattyaj User Stories</w:t>
      </w:r>
      <w:r w:rsidR="004232EC" w:rsidRPr="002E18C8">
        <w:rPr>
          <w:u w:val="single"/>
        </w:rPr>
        <w:t xml:space="preserve"> (Missing API Calls)</w:t>
      </w:r>
      <w:r w:rsidRPr="002E18C8">
        <w:rPr>
          <w:u w:val="single"/>
        </w:rPr>
        <w:t>:</w:t>
      </w:r>
    </w:p>
    <w:p w14:paraId="20357487" w14:textId="3BD8B0B7" w:rsidR="00AE372B" w:rsidRDefault="00D60113" w:rsidP="002E18C8">
      <w:pPr>
        <w:pStyle w:val="p1"/>
        <w:jc w:val="both"/>
        <w:rPr>
          <w:rFonts w:ascii="Arial" w:hAnsi="Arial" w:cs="Arial"/>
        </w:rPr>
      </w:pPr>
      <w:r w:rsidRPr="00AE372B">
        <w:rPr>
          <w:rFonts w:ascii="Arial" w:hAnsi="Arial" w:cs="Arial"/>
        </w:rPr>
        <w:t xml:space="preserve">As a </w:t>
      </w:r>
      <w:r w:rsidR="00AE372B" w:rsidRPr="00AE372B">
        <w:rPr>
          <w:rFonts w:ascii="Arial" w:hAnsi="Arial" w:cs="Arial"/>
        </w:rPr>
        <w:t>user running the application in remote mode,</w:t>
      </w:r>
      <w:r w:rsidR="00AE372B">
        <w:rPr>
          <w:rFonts w:ascii="Arial" w:hAnsi="Arial" w:cs="Arial"/>
        </w:rPr>
        <w:t xml:space="preserve"> </w:t>
      </w:r>
      <w:r w:rsidR="00D9248A" w:rsidRPr="00AE372B">
        <w:rPr>
          <w:rFonts w:ascii="Arial" w:hAnsi="Arial" w:cs="Arial"/>
        </w:rPr>
        <w:t xml:space="preserve">I want there to be the same buttons that are on </w:t>
      </w:r>
      <w:r w:rsidR="00AE372B" w:rsidRPr="00AE372B">
        <w:rPr>
          <w:rFonts w:ascii="Arial" w:hAnsi="Arial" w:cs="Arial"/>
        </w:rPr>
        <w:t>the local</w:t>
      </w:r>
      <w:r w:rsidR="00D9248A" w:rsidRPr="00AE372B">
        <w:rPr>
          <w:rFonts w:ascii="Arial" w:hAnsi="Arial" w:cs="Arial"/>
        </w:rPr>
        <w:t xml:space="preserve"> generation on the remote window</w:t>
      </w:r>
      <w:r w:rsidR="002E18C8">
        <w:rPr>
          <w:rFonts w:ascii="Arial" w:hAnsi="Arial" w:cs="Arial"/>
        </w:rPr>
        <w:t xml:space="preserve">, </w:t>
      </w:r>
      <w:r w:rsidR="00D9248A" w:rsidRPr="00AE372B">
        <w:rPr>
          <w:rFonts w:ascii="Arial" w:hAnsi="Arial" w:cs="Arial"/>
        </w:rPr>
        <w:t xml:space="preserve">so that I can use the same functions both on local and remote generation. </w:t>
      </w:r>
    </w:p>
    <w:p w14:paraId="0BE4ACE3" w14:textId="30D5F811" w:rsidR="00AE372B" w:rsidRDefault="00AE372B" w:rsidP="002E18C8">
      <w:pPr>
        <w:pStyle w:val="p1"/>
        <w:jc w:val="both"/>
        <w:rPr>
          <w:rFonts w:ascii="Arial" w:hAnsi="Arial" w:cs="Arial"/>
        </w:rPr>
      </w:pPr>
      <w:r w:rsidRPr="00AE372B">
        <w:rPr>
          <w:rFonts w:ascii="Arial" w:hAnsi="Arial" w:cs="Arial"/>
        </w:rPr>
        <w:t>As a user running the application in remote mode,</w:t>
      </w:r>
      <w:r>
        <w:rPr>
          <w:rFonts w:ascii="Arial" w:hAnsi="Arial" w:cs="Arial"/>
        </w:rPr>
        <w:t xml:space="preserve"> </w:t>
      </w:r>
      <w:r w:rsidRPr="00AE372B">
        <w:rPr>
          <w:rFonts w:ascii="Arial" w:hAnsi="Arial" w:cs="Arial"/>
        </w:rPr>
        <w:t>I want</w:t>
      </w:r>
      <w:r>
        <w:rPr>
          <w:rFonts w:ascii="Arial" w:hAnsi="Arial" w:cs="Arial"/>
        </w:rPr>
        <w:t xml:space="preserve"> the GA generation process to be executed </w:t>
      </w:r>
      <w:r w:rsidR="002E18C8">
        <w:rPr>
          <w:rFonts w:ascii="Arial" w:hAnsi="Arial" w:cs="Arial"/>
        </w:rPr>
        <w:t>on the backend server, so that the computation is performed remotely instead of on my local machine and is consistent across all users.</w:t>
      </w:r>
    </w:p>
    <w:p w14:paraId="0E1B3112" w14:textId="77777777" w:rsidR="002E18C8" w:rsidRDefault="002E18C8" w:rsidP="00AE372B">
      <w:pPr>
        <w:pStyle w:val="p1"/>
        <w:rPr>
          <w:rFonts w:ascii="Arial" w:hAnsi="Arial" w:cs="Arial"/>
        </w:rPr>
      </w:pPr>
    </w:p>
    <w:p w14:paraId="2A235AA8" w14:textId="3F635BF7" w:rsidR="00AE372B" w:rsidRPr="00AE372B" w:rsidRDefault="00AE372B" w:rsidP="00AE372B">
      <w:pPr>
        <w:pStyle w:val="p1"/>
        <w:rPr>
          <w:rFonts w:ascii="Arial" w:hAnsi="Arial" w:cs="Arial"/>
        </w:rPr>
      </w:pPr>
    </w:p>
    <w:p w14:paraId="2AE5EA8F" w14:textId="77777777" w:rsidR="00AE372B" w:rsidRDefault="00AE372B"/>
    <w:p w14:paraId="0B3F6C4C" w14:textId="77777777" w:rsidR="00AE372B" w:rsidRDefault="00AE372B"/>
    <w:p w14:paraId="4940EF3D" w14:textId="77777777" w:rsidR="00D9248A" w:rsidRDefault="00D9248A"/>
    <w:p w14:paraId="201F923F" w14:textId="77777777" w:rsidR="00AE372B" w:rsidRDefault="00AE372B"/>
    <w:sectPr w:rsidR="00AE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5"/>
    <w:rsid w:val="0024509A"/>
    <w:rsid w:val="002E18C8"/>
    <w:rsid w:val="003145F6"/>
    <w:rsid w:val="00316A9C"/>
    <w:rsid w:val="003D042E"/>
    <w:rsid w:val="004232EC"/>
    <w:rsid w:val="004964CC"/>
    <w:rsid w:val="00984FE5"/>
    <w:rsid w:val="00AE372B"/>
    <w:rsid w:val="00D51CB6"/>
    <w:rsid w:val="00D60113"/>
    <w:rsid w:val="00D9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C752"/>
  <w15:chartTrackingRefBased/>
  <w15:docId w15:val="{DD3E5934-A714-1841-BFF7-11064212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E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5322FF-E621-624B-8275-359A291E9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Sattyaj Paul</dc:creator>
  <cp:keywords/>
  <dc:description/>
  <cp:lastModifiedBy>Sattyaj Paul</cp:lastModifiedBy>
  <cp:revision>5</cp:revision>
  <dcterms:created xsi:type="dcterms:W3CDTF">2025-10-17T12:02:00Z</dcterms:created>
  <dcterms:modified xsi:type="dcterms:W3CDTF">2025-10-17T13:53:00Z</dcterms:modified>
</cp:coreProperties>
</file>