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6B8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sqlite3</w:t>
      </w:r>
      <w:r>
        <w:rPr>
          <w:rFonts w:ascii="Arial" w:eastAsia="宋体" w:hAnsi="Arial" w:cs="Arial"/>
          <w:color w:val="4D4D4D"/>
          <w:kern w:val="0"/>
          <w:sz w:val="24"/>
          <w:szCs w:val="24"/>
        </w:rPr>
        <w:t>一款开源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的轻量级数据库，</w:t>
      </w:r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不需要</w:t>
      </w:r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server</w:t>
      </w:r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，可以集成在其他软件中，非常适合嵌入式系统。</w:t>
      </w:r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Qt5</w:t>
      </w:r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以上版本可以直接使用</w:t>
      </w:r>
      <w:proofErr w:type="spellStart"/>
      <w:r>
        <w:rPr>
          <w:rFonts w:ascii="Arial" w:eastAsia="宋体" w:hAnsi="Arial" w:cs="Arial"/>
          <w:color w:val="4D4D4D"/>
          <w:kern w:val="0"/>
          <w:sz w:val="24"/>
          <w:szCs w:val="24"/>
        </w:rPr>
        <w:t>sql</w:t>
      </w:r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ite</w:t>
      </w:r>
      <w:proofErr w:type="spellEnd"/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（</w:t>
      </w:r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Qt</w:t>
      </w:r>
      <w:r w:rsidRPr="00A748D9">
        <w:rPr>
          <w:rFonts w:ascii="Arial" w:eastAsia="宋体" w:hAnsi="Arial" w:cs="Arial"/>
          <w:color w:val="4D4D4D"/>
          <w:kern w:val="0"/>
          <w:sz w:val="24"/>
          <w:szCs w:val="24"/>
        </w:rPr>
        <w:t>自带驱动）。</w:t>
      </w:r>
    </w:p>
    <w:p w:rsidR="002D76B8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</w:p>
    <w:p w:rsidR="002D76B8" w:rsidRPr="00064C20" w:rsidRDefault="002D76B8" w:rsidP="002D76B8">
      <w:pPr>
        <w:widowControl/>
        <w:shd w:val="clear" w:color="auto" w:fill="FFFFFF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项目中通常需要采用各种数据库（如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Qracle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>
        <w:fldChar w:fldCharType="begin"/>
      </w:r>
      <w:r>
        <w:instrText>HYPERLINK "https://so.csdn.net/so/search?q=SQL&amp;spm=1001.2101.3001.7020" \t "_blank"</w:instrText>
      </w:r>
      <w:r>
        <w:fldChar w:fldCharType="separate"/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SQL</w:t>
      </w:r>
      <w:r>
        <w:fldChar w:fldCharType="end"/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 Server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MySQL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等）来实现对数据的存储、查询等功能。下面讲解如何在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Qt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中操作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数据库。</w:t>
      </w:r>
    </w:p>
    <w:p w:rsidR="002D76B8" w:rsidRPr="00064C2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</w:p>
    <w:bookmarkStart w:id="0" w:name="t0"/>
    <w:bookmarkEnd w:id="0"/>
    <w:p w:rsidR="002D76B8" w:rsidRPr="00064C20" w:rsidRDefault="002D76B8" w:rsidP="002D76B8">
      <w:pPr>
        <w:widowControl/>
        <w:shd w:val="clear" w:color="auto" w:fill="FFFFFF"/>
        <w:spacing w:line="194" w:lineRule="atLeast"/>
        <w:jc w:val="left"/>
        <w:outlineLvl w:val="1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fldChar w:fldCharType="begin"/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instrText xml:space="preserve"> HYPERLINK "https://so.csdn.net/so/search?q=SQLite&amp;spm=1001.2101.3001.7020" \t "_blank" </w:instrTex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fldChar w:fldCharType="separate"/>
      </w:r>
      <w:r w:rsidRPr="00064C2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SQLite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fldChar w:fldCharType="end"/>
      </w:r>
      <w:r w:rsidRPr="00064C2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 </w:t>
      </w:r>
      <w:r w:rsidRPr="00064C20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介绍</w:t>
      </w:r>
    </w:p>
    <w:p w:rsidR="002D76B8" w:rsidRPr="00064C20" w:rsidRDefault="002D76B8" w:rsidP="002D76B8">
      <w:pPr>
        <w:widowControl/>
        <w:shd w:val="clear" w:color="auto" w:fill="FFFFFF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数据库作为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Qt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项目开发中经常使用的一个轻量级的数据库，可以说是兼容性相对比较好的数据库之一（</w:t>
      </w: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就像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Qt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的亲儿子，如同</w:t>
      </w:r>
      <w:r>
        <w:fldChar w:fldCharType="begin"/>
      </w:r>
      <w:r>
        <w:instrText>HYPERLINK "https://so.csdn.net/so/search?q=%E5%BE%AE%E8%BD%AF&amp;spm=1001.2101.3001.7020" \t "_blank"</w:instrText>
      </w:r>
      <w:r>
        <w:fldChar w:fldCharType="separate"/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微软</w:t>
      </w:r>
      <w:r>
        <w:fldChar w:fldCharType="end"/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兼容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Access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数据库一样）。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Qt5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以上版本可以直接使用（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Qt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自带驱动），是一个轻量级的数据库，概况起来具有以下优点：</w:t>
      </w:r>
    </w:p>
    <w:p w:rsidR="002D76B8" w:rsidRPr="00064C20" w:rsidRDefault="002D76B8" w:rsidP="002D76B8">
      <w:pPr>
        <w:widowControl/>
        <w:numPr>
          <w:ilvl w:val="0"/>
          <w:numId w:val="2"/>
        </w:numPr>
        <w:shd w:val="clear" w:color="auto" w:fill="FFFFFF"/>
        <w:spacing w:before="52"/>
        <w:ind w:left="207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的设计目的是嵌入式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SQL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数据库引擎，它基于纯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C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语言代码，已经应用于非常广泛的领域内。</w:t>
      </w:r>
    </w:p>
    <w:p w:rsidR="002D76B8" w:rsidRPr="00064C20" w:rsidRDefault="002D76B8" w:rsidP="002D76B8">
      <w:pPr>
        <w:widowControl/>
        <w:numPr>
          <w:ilvl w:val="0"/>
          <w:numId w:val="2"/>
        </w:numPr>
        <w:shd w:val="clear" w:color="auto" w:fill="FFFFFF"/>
        <w:spacing w:before="52"/>
        <w:ind w:left="207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在需要长时间存储时可以直接读取硬盘上的数据文件（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.db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），在</w:t>
      </w:r>
      <w:proofErr w:type="gram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无须长</w:t>
      </w:r>
      <w:proofErr w:type="gram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时间存储时也可以将整个数据库置于内存中，两者均不需要额外的服务器端进程，即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是无须独立运行的数据库引擎。</w:t>
      </w:r>
    </w:p>
    <w:p w:rsidR="002D76B8" w:rsidRPr="00064C20" w:rsidRDefault="002D76B8" w:rsidP="002D76B8">
      <w:pPr>
        <w:widowControl/>
        <w:numPr>
          <w:ilvl w:val="0"/>
          <w:numId w:val="2"/>
        </w:numPr>
        <w:shd w:val="clear" w:color="auto" w:fill="FFFFFF"/>
        <w:spacing w:before="52"/>
        <w:ind w:left="207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源代码开源，你可以用于任何用途，包括出售它。</w:t>
      </w:r>
    </w:p>
    <w:p w:rsidR="002D76B8" w:rsidRPr="00064C20" w:rsidRDefault="002D76B8" w:rsidP="002D76B8">
      <w:pPr>
        <w:widowControl/>
        <w:numPr>
          <w:ilvl w:val="0"/>
          <w:numId w:val="2"/>
        </w:numPr>
        <w:shd w:val="clear" w:color="auto" w:fill="FFFFFF"/>
        <w:spacing w:before="52"/>
        <w:ind w:left="207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零配置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 – 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无需安装和管理配置。</w:t>
      </w:r>
    </w:p>
    <w:p w:rsidR="002D76B8" w:rsidRPr="00064C20" w:rsidRDefault="002D76B8" w:rsidP="002D76B8">
      <w:pPr>
        <w:widowControl/>
        <w:numPr>
          <w:ilvl w:val="0"/>
          <w:numId w:val="2"/>
        </w:numPr>
        <w:shd w:val="clear" w:color="auto" w:fill="FFFFFF"/>
        <w:spacing w:before="52"/>
        <w:ind w:left="207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不需要配置，不需要安装，也不需要管理员。</w:t>
      </w:r>
    </w:p>
    <w:p w:rsidR="002D76B8" w:rsidRPr="00064C20" w:rsidRDefault="002D76B8" w:rsidP="002D76B8">
      <w:pPr>
        <w:widowControl/>
        <w:numPr>
          <w:ilvl w:val="0"/>
          <w:numId w:val="2"/>
        </w:numPr>
        <w:shd w:val="clear" w:color="auto" w:fill="FFFFFF"/>
        <w:spacing w:before="52"/>
        <w:ind w:left="207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同一个数据文件可以在不同机器上使用，可以在不同字节序的机器间自由共享。</w:t>
      </w:r>
    </w:p>
    <w:p w:rsidR="002D76B8" w:rsidRPr="00064C20" w:rsidRDefault="002D76B8" w:rsidP="002D76B8">
      <w:pPr>
        <w:widowControl/>
        <w:numPr>
          <w:ilvl w:val="0"/>
          <w:numId w:val="2"/>
        </w:numPr>
        <w:shd w:val="clear" w:color="auto" w:fill="FFFFFF"/>
        <w:spacing w:before="52"/>
        <w:ind w:left="207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支持多种开发语言，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C, C++, PHP, Perl, Java, </w:t>
      </w:r>
      <w:proofErr w:type="spellStart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C#,Python</w:t>
      </w:r>
      <w:proofErr w:type="spellEnd"/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, Ruby</w:t>
      </w:r>
      <w:r w:rsidRPr="00064C20">
        <w:rPr>
          <w:rFonts w:ascii="Arial" w:eastAsia="宋体" w:hAnsi="Arial" w:cs="Arial"/>
          <w:color w:val="4D4D4D"/>
          <w:kern w:val="0"/>
          <w:sz w:val="24"/>
          <w:szCs w:val="24"/>
        </w:rPr>
        <w:t>等。</w:t>
      </w:r>
    </w:p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1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、安装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sqlite3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proofErr w:type="spell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ubuntu</w:t>
      </w:r>
      <w:proofErr w:type="spell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下安装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sqlite3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直接在终端运行命令：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298"/>
        <w:gridCol w:w="5914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#</w:t>
            </w:r>
            <w:r>
              <w:rPr>
                <w:rFonts w:ascii="微软雅黑" w:eastAsia="微软雅黑" w:hAnsi="微软雅黑" w:hint="eastAsia"/>
                <w:color w:val="000000"/>
                <w:sz w:val="8"/>
                <w:szCs w:val="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>sudo</w:t>
            </w:r>
            <w:proofErr w:type="spellEnd"/>
            <w:r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 xml:space="preserve">  apt </w:t>
            </w:r>
            <w:r w:rsidRPr="009E13FF"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 xml:space="preserve"> install </w:t>
            </w:r>
            <w:r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 xml:space="preserve"> </w:t>
            </w:r>
            <w:proofErr w:type="spellStart"/>
            <w:r w:rsidRPr="009E13FF"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9E13FF"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 xml:space="preserve"> </w:t>
            </w:r>
            <w:r w:rsidRPr="009E13FF"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>sqlite3</w:t>
            </w:r>
          </w:p>
        </w:tc>
      </w:tr>
    </w:tbl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查看版本信息：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559"/>
        <w:gridCol w:w="5653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#sqlite3 </w:t>
            </w:r>
            <w:r>
              <w:rPr>
                <w:rFonts w:ascii="宋体" w:eastAsia="宋体" w:hAnsi="宋体" w:cs="宋体" w:hint="eastAsia"/>
                <w:color w:val="4F4F4F"/>
                <w:kern w:val="0"/>
                <w:sz w:val="24"/>
                <w:szCs w:val="24"/>
              </w:rPr>
              <w:t xml:space="preserve"> </w:t>
            </w: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-version</w:t>
            </w:r>
          </w:p>
        </w:tc>
      </w:tr>
    </w:tbl>
    <w:p w:rsidR="002D76B8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>
        <w:rPr>
          <w:rFonts w:ascii="Arial" w:eastAsia="宋体" w:hAnsi="Arial" w:cs="Arial"/>
          <w:color w:val="4D4D4D"/>
          <w:kern w:val="0"/>
          <w:sz w:val="24"/>
          <w:szCs w:val="24"/>
        </w:rPr>
        <w:t>W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indows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版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sqlite3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需要下载的软件：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DE0D62">
        <w:rPr>
          <w:rFonts w:ascii="Arial" w:eastAsia="宋体" w:hAnsi="Arial" w:cs="Arial"/>
          <w:color w:val="4D4D4D"/>
          <w:kern w:val="0"/>
          <w:sz w:val="24"/>
          <w:szCs w:val="24"/>
        </w:rPr>
        <w:t>1. https://www.sqlite.org/2022/sqlite-dll-win64-x64-3380000.zip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DE0D62">
        <w:rPr>
          <w:rFonts w:ascii="Arial" w:eastAsia="宋体" w:hAnsi="Arial" w:cs="Arial"/>
          <w:color w:val="4D4D4D"/>
          <w:kern w:val="0"/>
          <w:sz w:val="24"/>
          <w:szCs w:val="24"/>
        </w:rPr>
        <w:t>2. https://www.sqlite.org/2022/sqlite-tools-win32-x86-3380000.zip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>
        <w:rPr>
          <w:rFonts w:ascii="Arial" w:eastAsia="宋体" w:hAnsi="Arial" w:cs="Arial"/>
          <w:color w:val="4D4D4D"/>
          <w:kern w:val="0"/>
          <w:sz w:val="24"/>
          <w:szCs w:val="24"/>
        </w:rPr>
        <w:t>W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indows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版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sqlite3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安装过程：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1. 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首先将下载的两个压缩包解压在同一个目录下，例如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w:r w:rsidRPr="00DE0D62">
        <w:rPr>
          <w:rFonts w:ascii="Arial" w:eastAsia="宋体" w:hAnsi="Arial" w:cs="Arial"/>
          <w:color w:val="4D4D4D"/>
          <w:kern w:val="0"/>
          <w:sz w:val="24"/>
          <w:szCs w:val="24"/>
        </w:rPr>
        <w:t>G:\Qt</w:t>
      </w: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\sqlite;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2. 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将该路径添加到系统的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Path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环境变量里；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(1) 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首先</w:t>
      </w:r>
      <w:proofErr w:type="gramStart"/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右击此电脑</w:t>
      </w:r>
      <w:proofErr w:type="gramEnd"/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 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“属性”，点击高级系统设置。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(2) 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进入高级系统设置，点击“环境变量”按钮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lastRenderedPageBreak/>
        <w:t xml:space="preserve">(3) 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在系统变量内找到“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Path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”，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(4) 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点击新建按钮在其中添加</w:t>
      </w:r>
      <w:proofErr w:type="spellStart"/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Sqlite</w:t>
      </w:r>
      <w:proofErr w:type="spellEnd"/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文件夹的路径添加到其中。</w:t>
      </w:r>
    </w:p>
    <w:p w:rsidR="002D76B8" w:rsidRPr="00DE0D62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 xml:space="preserve">(5) 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在</w:t>
      </w:r>
      <w:proofErr w:type="spellStart"/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cmd</w:t>
      </w:r>
      <w:proofErr w:type="spellEnd"/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中输入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sqlite3</w:t>
      </w:r>
      <w:r w:rsidRPr="00DE0D62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，若显示版本号，则安装成功</w:t>
      </w:r>
    </w:p>
    <w:p w:rsidR="002D76B8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</w:p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 xml:space="preserve">2 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sqlite3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常用命令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当前目录下建立或打开</w:t>
      </w:r>
      <w:proofErr w:type="spell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test.db</w:t>
      </w:r>
      <w:proofErr w:type="spell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数据库文件，并进入</w:t>
      </w:r>
      <w:proofErr w:type="spell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命令终端，以</w:t>
      </w:r>
      <w:proofErr w:type="spell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&gt;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前缀标识：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619"/>
        <w:gridCol w:w="5593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#sqlite3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test.db</w:t>
            </w:r>
            <w:proofErr w:type="spellEnd"/>
          </w:p>
        </w:tc>
      </w:tr>
    </w:tbl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查看数据库文件信息命令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(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注意命令前带字符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'.')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：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619"/>
        <w:gridCol w:w="5593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&gt;.database</w:t>
            </w:r>
          </w:p>
        </w:tc>
      </w:tr>
    </w:tbl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查看所有表的创建语句：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693"/>
        <w:gridCol w:w="5519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&gt;.schema</w:t>
            </w:r>
          </w:p>
        </w:tc>
      </w:tr>
    </w:tbl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查看指定表的创建语句：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365"/>
        <w:gridCol w:w="5847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&gt;.schema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&lt;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br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</w:t>
            </w:r>
          </w:p>
        </w:tc>
      </w:tr>
    </w:tbl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 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344"/>
        <w:gridCol w:w="5868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5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6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7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8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9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10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15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16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17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18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19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20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lastRenderedPageBreak/>
              <w:t>23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25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26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27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lastRenderedPageBreak/>
              <w:t>以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语句的形式列出表内容：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&gt;.dump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设置显示信息的分隔符：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&gt;.separator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symble</w:t>
            </w:r>
            <w:proofErr w:type="spellEnd"/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Example：设置显示信息以</w:t>
            </w:r>
            <w:proofErr w:type="gram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‘</w:t>
            </w:r>
            <w:proofErr w:type="gram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：'分隔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&gt;.separator :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设置显示模式：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&gt;.mode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mode_name</w:t>
            </w:r>
            <w:proofErr w:type="spellEnd"/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Example:默认为list，设置为column，其他模式可通过.help查看mode相关内容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&gt;.mode column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输出帮助信息：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&gt;.help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设置每一列的显示宽度：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&gt;.width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width_value</w:t>
            </w:r>
            <w:proofErr w:type="spellEnd"/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Example:设置宽度为2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&gt;.width 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lastRenderedPageBreak/>
              <w:t>列出当前显示格式的配置：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&gt;.show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退出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终端命令：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&gt;.quit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或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&gt;.exit</w:t>
            </w:r>
          </w:p>
        </w:tc>
      </w:tr>
    </w:tbl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lastRenderedPageBreak/>
        <w:t> 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、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sqlite3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指令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proofErr w:type="spell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</w:t>
      </w:r>
      <w:proofErr w:type="spell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的指令格式：所有</w:t>
      </w:r>
      <w:proofErr w:type="spell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</w:t>
      </w:r>
      <w:proofErr w:type="spell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指令都是以分号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(;)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结尾，两个减号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(--)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则表示注释。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如：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224"/>
        <w:gridCol w:w="5988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sqlite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&gt;create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studen_table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(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Stu_no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interger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PRIMARY KEY, Name text NOT NULL, Id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interger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UNIQUE, Age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interger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CHECK(Age&gt;6), School text DEFAULT 'xx小学);</w:t>
            </w:r>
          </w:p>
        </w:tc>
      </w:tr>
    </w:tbl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该语句创建一个记录学生信息的数据表。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 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3.1 sqlite3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存储数据的类型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NULL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：标识一个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NULL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值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INTERGER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：整数类型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REAL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：浮点数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TEXT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：字符串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BLOB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：二进制数</w:t>
      </w:r>
    </w:p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3.2 sqlite3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存储数据的约束条件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proofErr w:type="spell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Sqlite</w:t>
      </w:r>
      <w:proofErr w:type="spell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常用约束条件如下：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PRIMARY KEY - 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主键：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1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）主键的</w:t>
      </w:r>
      <w:proofErr w:type="gram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值必须</w:t>
      </w:r>
      <w:proofErr w:type="gram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唯一，用于标识每一条记录，如学生的学号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2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）主键同时也是一个索引，通过主键查找记录速度较快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>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）主键如果是整数类型，该列的值可以自动增长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NOT NULL - 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非空：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约束</w:t>
      </w:r>
      <w:proofErr w:type="gram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列记录</w:t>
      </w:r>
      <w:proofErr w:type="gram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不能为空，否则报错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UNIQUE - 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唯一：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除主键外，约束其他列的数据的</w:t>
      </w:r>
      <w:proofErr w:type="gram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值唯一</w:t>
      </w:r>
      <w:proofErr w:type="gram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CHECK - 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条件检查：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约束该列的</w:t>
      </w:r>
      <w:proofErr w:type="gramStart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值必须</w:t>
      </w:r>
      <w:proofErr w:type="gramEnd"/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符合条件才可存入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  <w:t xml:space="preserve">DEFAULT - 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默认值：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br/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列数据中的值基本都是一样的，这样的字段列可设为默认值</w:t>
      </w:r>
    </w:p>
    <w:p w:rsidR="002D76B8" w:rsidRPr="004412A0" w:rsidRDefault="002D76B8" w:rsidP="002D76B8">
      <w:pPr>
        <w:widowControl/>
        <w:shd w:val="clear" w:color="auto" w:fill="FFFFFF"/>
        <w:spacing w:after="103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3.3 sqlite3</w:t>
      </w:r>
      <w:r w:rsidRPr="004412A0">
        <w:rPr>
          <w:rFonts w:ascii="Arial" w:eastAsia="宋体" w:hAnsi="Arial" w:cs="Arial"/>
          <w:color w:val="4D4D4D"/>
          <w:kern w:val="0"/>
          <w:sz w:val="24"/>
          <w:szCs w:val="24"/>
        </w:rPr>
        <w:t>常用指令</w:t>
      </w:r>
    </w:p>
    <w:tbl>
      <w:tblPr>
        <w:tblW w:w="6212" w:type="dxa"/>
        <w:tblCellMar>
          <w:left w:w="0" w:type="dxa"/>
          <w:right w:w="0" w:type="dxa"/>
        </w:tblCellMar>
        <w:tblLook w:val="04A0"/>
      </w:tblPr>
      <w:tblGrid>
        <w:gridCol w:w="344"/>
        <w:gridCol w:w="5868"/>
      </w:tblGrid>
      <w:tr w:rsidR="002D76B8" w:rsidRPr="004412A0" w:rsidTr="00574F36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lastRenderedPageBreak/>
              <w:t>5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6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7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8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9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10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15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16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17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18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19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20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25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26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27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28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29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30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35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36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37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38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39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40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45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46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47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48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lastRenderedPageBreak/>
              <w:t>49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50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51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52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53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54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  <w:hideMark/>
          </w:tcPr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lastRenderedPageBreak/>
              <w:t>1）建立数据表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create table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(field1 type1, field2 type1, ...);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是要创建数据表名称，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fieldx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是数据表内字</w:t>
            </w: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lastRenderedPageBreak/>
              <w:t>段名称，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typex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则是字段类型。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例，建立一个简单的学生信息表，它包含学号与姓名等学生信息：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create table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student_info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(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stu_no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interger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primary key, name text);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2）添加数据记录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insert into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(field1, field2, ...) values(val1, val2, ...);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valx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为需要存入字段的值。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例，往学生信息表添加数据：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Insert into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student_info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(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stu_no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, name) values(0001,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alex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);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3）修改数据记录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update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set field1=val1, field2=val2 where expression;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where是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sql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语句中用于条件判断的命令，expression为判断表达式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例，修改学生信息表学号为0001的数据记录：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update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student_info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set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stu_no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=0001, name=hence where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stu_no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=0001;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4）删除数据记录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delete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[where expression];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不加判断条件则清空表所有数据记录。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例，删除学生信息表学号为0001的数据记录：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delete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student_info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where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stu_no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=0001;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5）查询数据记录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select指令基本格式：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columns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[where expression];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a查询输出所有数据记录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*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b限制输出数据记录数量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*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limit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val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c升序输出数据记录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*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order by field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asc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d降序输出数据记录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*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order by field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desc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e条件查询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*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where expression;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*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where field in ('val1', 'val2', 'val3');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lastRenderedPageBreak/>
              <w:t xml:space="preserve">select *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where field between val1 and val2;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f查询记录数目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count (*)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g区分列数据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select distinct field from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有一些字段的值可能会重复出现，distinct去掉重复项，将列中各字段值单个列出。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6）建立索引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当说数据表存在大量记录，索引有助于加快查找数据表速度。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create index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index_name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on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(field);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例，针对学生表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stu_no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字段，建立一个索引：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create index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student_index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 on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student_table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(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stu_no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);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建立完成后，sqlite3在对该字段查询时，会自动使用该索引。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  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7）删除数据表或索引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drop table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table_name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;</w:t>
            </w:r>
          </w:p>
          <w:p w:rsidR="002D76B8" w:rsidRPr="004412A0" w:rsidRDefault="002D76B8" w:rsidP="00574F36">
            <w:pPr>
              <w:widowControl/>
              <w:spacing w:line="142" w:lineRule="atLeast"/>
              <w:jc w:val="left"/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</w:pPr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 xml:space="preserve">drop index </w:t>
            </w:r>
            <w:proofErr w:type="spellStart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index_name</w:t>
            </w:r>
            <w:proofErr w:type="spellEnd"/>
            <w:r w:rsidRPr="004412A0">
              <w:rPr>
                <w:rFonts w:ascii="宋体" w:eastAsia="宋体" w:hAnsi="宋体" w:cs="宋体"/>
                <w:color w:val="4F4F4F"/>
                <w:kern w:val="0"/>
                <w:sz w:val="24"/>
                <w:szCs w:val="24"/>
              </w:rPr>
              <w:t>;</w:t>
            </w:r>
          </w:p>
        </w:tc>
      </w:tr>
    </w:tbl>
    <w:p w:rsidR="002D76B8" w:rsidRDefault="002D76B8" w:rsidP="002D76B8">
      <w:pPr>
        <w:rPr>
          <w:sz w:val="24"/>
          <w:szCs w:val="24"/>
        </w:rPr>
      </w:pPr>
    </w:p>
    <w:p w:rsidR="002D76B8" w:rsidRPr="00736EFA" w:rsidRDefault="002D76B8" w:rsidP="002D76B8">
      <w:pPr>
        <w:pStyle w:val="a3"/>
        <w:shd w:val="clear" w:color="auto" w:fill="FFFFFF"/>
        <w:spacing w:before="65" w:beforeAutospacing="0" w:after="65" w:afterAutospacing="0"/>
        <w:rPr>
          <w:color w:val="4F4F4F"/>
        </w:rPr>
      </w:pPr>
      <w:r>
        <w:rPr>
          <w:rFonts w:ascii="Arial" w:hAnsi="Arial" w:cs="Arial" w:hint="eastAsia"/>
          <w:color w:val="4D4D4D"/>
        </w:rPr>
        <w:t>4</w:t>
      </w:r>
      <w:r w:rsidRPr="004412A0">
        <w:rPr>
          <w:rFonts w:ascii="Arial" w:hAnsi="Arial" w:cs="Arial"/>
          <w:color w:val="4D4D4D"/>
        </w:rPr>
        <w:t>、</w:t>
      </w:r>
      <w:r w:rsidRPr="00736EFA">
        <w:rPr>
          <w:rFonts w:hint="eastAsia"/>
          <w:color w:val="4F4F4F"/>
        </w:rPr>
        <w:t>使用</w:t>
      </w:r>
      <w:proofErr w:type="spellStart"/>
      <w:r w:rsidRPr="00736EFA">
        <w:rPr>
          <w:rFonts w:hint="eastAsia"/>
          <w:color w:val="4F4F4F"/>
        </w:rPr>
        <w:t>SQLite</w:t>
      </w:r>
      <w:proofErr w:type="spellEnd"/>
      <w:r w:rsidRPr="00736EFA">
        <w:rPr>
          <w:rFonts w:hint="eastAsia"/>
          <w:color w:val="4F4F4F"/>
        </w:rPr>
        <w:t xml:space="preserve"> 可视化工具</w:t>
      </w:r>
    </w:p>
    <w:p w:rsidR="002D76B8" w:rsidRPr="00736EFA" w:rsidRDefault="002D76B8" w:rsidP="002D76B8">
      <w:pPr>
        <w:pStyle w:val="a3"/>
        <w:shd w:val="clear" w:color="auto" w:fill="FFFFFF"/>
        <w:spacing w:before="65" w:beforeAutospacing="0" w:after="65" w:afterAutospacing="0"/>
        <w:rPr>
          <w:color w:val="4F4F4F"/>
        </w:rPr>
      </w:pPr>
      <w:r w:rsidRPr="00736EFA">
        <w:rPr>
          <w:rFonts w:hint="eastAsia"/>
          <w:color w:val="4F4F4F"/>
        </w:rPr>
        <w:t xml:space="preserve">$ </w:t>
      </w:r>
      <w:proofErr w:type="spellStart"/>
      <w:proofErr w:type="gramStart"/>
      <w:r w:rsidRPr="00736EFA">
        <w:rPr>
          <w:rFonts w:hint="eastAsia"/>
          <w:color w:val="4F4F4F"/>
        </w:rPr>
        <w:t>sudo</w:t>
      </w:r>
      <w:proofErr w:type="spellEnd"/>
      <w:r w:rsidRPr="00736EFA">
        <w:rPr>
          <w:rFonts w:hint="eastAsia"/>
          <w:color w:val="4F4F4F"/>
        </w:rPr>
        <w:t xml:space="preserve"> </w:t>
      </w:r>
      <w:r>
        <w:rPr>
          <w:rFonts w:hint="eastAsia"/>
          <w:color w:val="4F4F4F"/>
        </w:rPr>
        <w:t xml:space="preserve"> </w:t>
      </w:r>
      <w:r w:rsidRPr="00736EFA">
        <w:rPr>
          <w:rFonts w:hint="eastAsia"/>
          <w:color w:val="4F4F4F"/>
        </w:rPr>
        <w:t>apt</w:t>
      </w:r>
      <w:proofErr w:type="gramEnd"/>
      <w:r w:rsidRPr="00736EFA">
        <w:rPr>
          <w:rFonts w:hint="eastAsia"/>
          <w:color w:val="4F4F4F"/>
        </w:rPr>
        <w:t xml:space="preserve">-get </w:t>
      </w:r>
      <w:r>
        <w:rPr>
          <w:rFonts w:hint="eastAsia"/>
          <w:color w:val="4F4F4F"/>
        </w:rPr>
        <w:t xml:space="preserve"> </w:t>
      </w:r>
      <w:r w:rsidRPr="00736EFA">
        <w:rPr>
          <w:rFonts w:hint="eastAsia"/>
          <w:color w:val="4F4F4F"/>
        </w:rPr>
        <w:t xml:space="preserve">install </w:t>
      </w:r>
      <w:r>
        <w:rPr>
          <w:rFonts w:hint="eastAsia"/>
          <w:color w:val="4F4F4F"/>
        </w:rPr>
        <w:t xml:space="preserve"> </w:t>
      </w:r>
      <w:proofErr w:type="spellStart"/>
      <w:r w:rsidRPr="00736EFA">
        <w:rPr>
          <w:rFonts w:hint="eastAsia"/>
          <w:color w:val="4F4F4F"/>
        </w:rPr>
        <w:t>sqlitebrowser</w:t>
      </w:r>
      <w:proofErr w:type="spellEnd"/>
    </w:p>
    <w:p w:rsidR="002D76B8" w:rsidRPr="00736EFA" w:rsidRDefault="002D76B8" w:rsidP="002D76B8">
      <w:pPr>
        <w:pStyle w:val="a3"/>
        <w:shd w:val="clear" w:color="auto" w:fill="FFFFFF"/>
        <w:spacing w:before="65" w:beforeAutospacing="0" w:after="65" w:afterAutospacing="0"/>
        <w:rPr>
          <w:color w:val="4F4F4F"/>
        </w:rPr>
      </w:pPr>
      <w:r w:rsidRPr="00736EFA">
        <w:rPr>
          <w:rFonts w:hint="eastAsia"/>
          <w:color w:val="4F4F4F"/>
        </w:rPr>
        <w:t xml:space="preserve">$ </w:t>
      </w:r>
      <w:proofErr w:type="spellStart"/>
      <w:proofErr w:type="gramStart"/>
      <w:r w:rsidRPr="00736EFA">
        <w:rPr>
          <w:rFonts w:hint="eastAsia"/>
          <w:color w:val="4F4F4F"/>
        </w:rPr>
        <w:t>sqlitebroswer</w:t>
      </w:r>
      <w:proofErr w:type="spellEnd"/>
      <w:proofErr w:type="gramEnd"/>
    </w:p>
    <w:p w:rsidR="002D76B8" w:rsidRDefault="002D76B8" w:rsidP="002D76B8">
      <w:pPr>
        <w:rPr>
          <w:rFonts w:ascii="宋体" w:eastAsia="宋体" w:hAnsi="宋体" w:cs="宋体"/>
          <w:color w:val="4F4F4F"/>
          <w:kern w:val="0"/>
          <w:sz w:val="24"/>
          <w:szCs w:val="24"/>
        </w:rPr>
      </w:pPr>
    </w:p>
    <w:p w:rsidR="002D76B8" w:rsidRPr="00F45CAC" w:rsidRDefault="002D76B8" w:rsidP="002D76B8">
      <w:pPr>
        <w:pStyle w:val="a4"/>
        <w:numPr>
          <w:ilvl w:val="0"/>
          <w:numId w:val="1"/>
        </w:numPr>
        <w:ind w:firstLineChars="0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F45CAC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在</w:t>
      </w:r>
      <w:r w:rsidRPr="00F45CAC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QT</w:t>
      </w:r>
      <w:r w:rsidRPr="00F45CAC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中的使用</w:t>
      </w:r>
    </w:p>
    <w:p w:rsidR="002D76B8" w:rsidRPr="008737C4" w:rsidRDefault="002D76B8" w:rsidP="002D76B8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24"/>
          <w:szCs w:val="24"/>
        </w:rPr>
      </w:pPr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5.1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引入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SQL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模块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br/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在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Qt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项目文件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(.pro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文件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)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中，加入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SQL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模块：</w:t>
      </w:r>
    </w:p>
    <w:p w:rsidR="002D76B8" w:rsidRDefault="002D76B8" w:rsidP="002D7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24"/>
          <w:szCs w:val="24"/>
        </w:rPr>
      </w:pPr>
      <w:r>
        <w:rPr>
          <w:rFonts w:ascii="Courier New" w:eastAsia="宋体" w:hAnsi="Courier New" w:cs="Courier New" w:hint="eastAsia"/>
          <w:color w:val="000000"/>
          <w:kern w:val="0"/>
          <w:sz w:val="24"/>
          <w:szCs w:val="24"/>
        </w:rPr>
        <w:tab/>
      </w:r>
      <w:r w:rsidRPr="00F45CAC">
        <w:rPr>
          <w:rFonts w:ascii="Courier New" w:eastAsia="宋体" w:hAnsi="Courier New" w:cs="Courier New"/>
          <w:color w:val="000000"/>
          <w:kern w:val="0"/>
          <w:sz w:val="24"/>
          <w:szCs w:val="24"/>
        </w:rPr>
        <w:t xml:space="preserve">QT += </w:t>
      </w:r>
      <w:proofErr w:type="spellStart"/>
      <w:r w:rsidRPr="00F45CAC">
        <w:rPr>
          <w:rFonts w:ascii="Courier New" w:eastAsia="宋体" w:hAnsi="Courier New" w:cs="Courier New"/>
          <w:color w:val="000000"/>
          <w:kern w:val="0"/>
          <w:sz w:val="24"/>
          <w:szCs w:val="24"/>
        </w:rPr>
        <w:t>sql</w:t>
      </w:r>
      <w:proofErr w:type="spellEnd"/>
    </w:p>
    <w:p w:rsidR="002D76B8" w:rsidRPr="00F45CAC" w:rsidRDefault="002D76B8" w:rsidP="002D7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24"/>
          <w:szCs w:val="24"/>
        </w:rPr>
      </w:pPr>
    </w:p>
    <w:p w:rsidR="002D76B8" w:rsidRPr="008737C4" w:rsidRDefault="002D76B8" w:rsidP="002D76B8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24"/>
          <w:szCs w:val="24"/>
        </w:rPr>
      </w:pPr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5.2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引用头文件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br/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在需要使用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SQL</w:t>
      </w:r>
      <w:r w:rsidRPr="008737C4">
        <w:rPr>
          <w:rFonts w:ascii="Verdana" w:eastAsia="宋体" w:hAnsi="Verdana" w:cs="宋体"/>
          <w:color w:val="000000"/>
          <w:kern w:val="0"/>
          <w:sz w:val="24"/>
          <w:szCs w:val="24"/>
        </w:rPr>
        <w:t>的类定义中，引用相关头文件。例如：</w:t>
      </w:r>
    </w:p>
    <w:p w:rsidR="002D76B8" w:rsidRPr="00F45CAC" w:rsidRDefault="002D76B8" w:rsidP="002D7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24"/>
          <w:szCs w:val="24"/>
        </w:rPr>
      </w:pPr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#include &lt;</w:t>
      </w:r>
      <w:proofErr w:type="spellStart"/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QSqlDatabase</w:t>
      </w:r>
      <w:proofErr w:type="spellEnd"/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&gt;</w:t>
      </w:r>
    </w:p>
    <w:p w:rsidR="002D76B8" w:rsidRPr="00F45CAC" w:rsidRDefault="002D76B8" w:rsidP="002D7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24"/>
          <w:szCs w:val="24"/>
        </w:rPr>
      </w:pPr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#include &lt;</w:t>
      </w:r>
      <w:proofErr w:type="spellStart"/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QSqlError</w:t>
      </w:r>
      <w:proofErr w:type="spellEnd"/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&gt;</w:t>
      </w:r>
    </w:p>
    <w:p w:rsidR="002D76B8" w:rsidRDefault="002D76B8" w:rsidP="002D7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2B91AF"/>
          <w:kern w:val="0"/>
          <w:sz w:val="24"/>
          <w:szCs w:val="24"/>
        </w:rPr>
      </w:pPr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#include &lt;</w:t>
      </w:r>
      <w:proofErr w:type="spellStart"/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QSqlQuery</w:t>
      </w:r>
      <w:proofErr w:type="spellEnd"/>
      <w:r w:rsidRPr="00F45CAC">
        <w:rPr>
          <w:rFonts w:ascii="Courier New" w:eastAsia="宋体" w:hAnsi="Courier New" w:cs="Courier New"/>
          <w:color w:val="2B91AF"/>
          <w:kern w:val="0"/>
          <w:sz w:val="24"/>
          <w:szCs w:val="24"/>
        </w:rPr>
        <w:t>&gt;</w:t>
      </w:r>
    </w:p>
    <w:p w:rsidR="002D76B8" w:rsidRDefault="002D76B8" w:rsidP="002D7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D76B8" w:rsidRDefault="002D76B8" w:rsidP="002D7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或者</w:t>
      </w:r>
    </w:p>
    <w:p w:rsidR="002D76B8" w:rsidRDefault="002D76B8" w:rsidP="002D76B8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proofErr w:type="spellStart"/>
      <w:r>
        <w:rPr>
          <w:color w:val="008000"/>
        </w:rPr>
        <w:t>QtSql</w:t>
      </w:r>
      <w:proofErr w:type="spellEnd"/>
      <w:r>
        <w:t>/</w:t>
      </w:r>
      <w:proofErr w:type="spellStart"/>
      <w:r>
        <w:rPr>
          <w:color w:val="008000"/>
        </w:rPr>
        <w:t>QSqlDatabase</w:t>
      </w:r>
      <w:proofErr w:type="spellEnd"/>
      <w:r>
        <w:t>&gt;</w:t>
      </w:r>
    </w:p>
    <w:p w:rsidR="002D76B8" w:rsidRDefault="002D76B8" w:rsidP="002D76B8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proofErr w:type="spellStart"/>
      <w:r>
        <w:rPr>
          <w:color w:val="008000"/>
        </w:rPr>
        <w:t>QtSql</w:t>
      </w:r>
      <w:proofErr w:type="spellEnd"/>
      <w:r>
        <w:t>/</w:t>
      </w:r>
      <w:proofErr w:type="spellStart"/>
      <w:r>
        <w:rPr>
          <w:color w:val="008000"/>
        </w:rPr>
        <w:t>QSqlError</w:t>
      </w:r>
      <w:proofErr w:type="spellEnd"/>
      <w:r>
        <w:t>&gt;</w:t>
      </w:r>
    </w:p>
    <w:p w:rsidR="002D76B8" w:rsidRDefault="002D76B8" w:rsidP="002D76B8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proofErr w:type="spellStart"/>
      <w:r>
        <w:rPr>
          <w:color w:val="008000"/>
        </w:rPr>
        <w:t>QtSql</w:t>
      </w:r>
      <w:proofErr w:type="spellEnd"/>
      <w:r>
        <w:t>/</w:t>
      </w:r>
      <w:proofErr w:type="spellStart"/>
      <w:r>
        <w:rPr>
          <w:color w:val="008000"/>
        </w:rPr>
        <w:t>QSqlQuery</w:t>
      </w:r>
      <w:proofErr w:type="spellEnd"/>
      <w:r>
        <w:t>&gt;</w:t>
      </w:r>
    </w:p>
    <w:p w:rsidR="002D76B8" w:rsidRPr="00F45CAC" w:rsidRDefault="002D76B8" w:rsidP="002D76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D76B8" w:rsidRDefault="002D76B8" w:rsidP="002D76B8">
      <w:pPr>
        <w:rPr>
          <w:rFonts w:ascii="Verdana" w:eastAsia="宋体" w:hAnsi="Verdana" w:cs="宋体"/>
          <w:color w:val="000000"/>
          <w:kern w:val="0"/>
          <w:sz w:val="24"/>
          <w:szCs w:val="24"/>
        </w:rPr>
      </w:pPr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lastRenderedPageBreak/>
        <w:t xml:space="preserve">5.3 </w:t>
      </w:r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打开数据库、建表</w:t>
      </w:r>
    </w:p>
    <w:p w:rsidR="002D76B8" w:rsidRDefault="002D76B8" w:rsidP="002D76B8">
      <w:pPr>
        <w:rPr>
          <w:rFonts w:ascii="Verdana" w:eastAsia="宋体" w:hAnsi="Verdana" w:cs="宋体"/>
          <w:color w:val="000000"/>
          <w:kern w:val="0"/>
          <w:sz w:val="24"/>
          <w:szCs w:val="24"/>
        </w:rPr>
      </w:pPr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ab/>
        <w:t xml:space="preserve">// </w:t>
      </w:r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添加</w:t>
      </w:r>
      <w:proofErr w:type="spellStart"/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sqlite</w:t>
      </w:r>
      <w:proofErr w:type="spellEnd"/>
      <w:r>
        <w:rPr>
          <w:rFonts w:ascii="Verdana" w:eastAsia="宋体" w:hAnsi="Verdana" w:cs="宋体" w:hint="eastAsia"/>
          <w:color w:val="000000"/>
          <w:kern w:val="0"/>
          <w:sz w:val="24"/>
          <w:szCs w:val="24"/>
        </w:rPr>
        <w:t>数据库</w:t>
      </w:r>
    </w:p>
    <w:p w:rsidR="002D76B8" w:rsidRDefault="002D76B8" w:rsidP="002D76B8">
      <w:pPr>
        <w:ind w:firstLine="468"/>
        <w:rPr>
          <w:rFonts w:ascii="宋体" w:eastAsia="宋体" w:hAnsi="宋体" w:cs="宋体"/>
          <w:color w:val="4F4F4F"/>
          <w:kern w:val="0"/>
          <w:sz w:val="24"/>
          <w:szCs w:val="24"/>
        </w:rPr>
      </w:pPr>
      <w:proofErr w:type="spellStart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QSqlDatabase</w:t>
      </w:r>
      <w:proofErr w:type="spell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 xml:space="preserve"> db = </w:t>
      </w:r>
      <w:proofErr w:type="spellStart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QSqlDatabase</w:t>
      </w:r>
      <w:proofErr w:type="spell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::</w:t>
      </w:r>
      <w:proofErr w:type="spellStart"/>
      <w:proofErr w:type="gramStart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addDatabase</w:t>
      </w:r>
      <w:proofErr w:type="spell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(</w:t>
      </w:r>
      <w:proofErr w:type="gram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"QSQLITE");</w:t>
      </w:r>
    </w:p>
    <w:p w:rsidR="002D76B8" w:rsidRPr="00134127" w:rsidRDefault="002D76B8" w:rsidP="002D76B8">
      <w:pPr>
        <w:ind w:firstLine="468"/>
        <w:rPr>
          <w:rFonts w:ascii="宋体" w:eastAsia="宋体" w:hAnsi="宋体" w:cs="宋体"/>
          <w:color w:val="4F4F4F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4F4F4F"/>
          <w:kern w:val="0"/>
          <w:sz w:val="24"/>
          <w:szCs w:val="24"/>
        </w:rPr>
        <w:t>// 设置数据库名</w:t>
      </w:r>
    </w:p>
    <w:p w:rsidR="002D76B8" w:rsidRDefault="002D76B8" w:rsidP="002D76B8">
      <w:pPr>
        <w:ind w:firstLine="468"/>
        <w:rPr>
          <w:rFonts w:ascii="宋体" w:eastAsia="宋体" w:hAnsi="宋体" w:cs="宋体"/>
          <w:color w:val="4F4F4F"/>
          <w:kern w:val="0"/>
          <w:sz w:val="24"/>
          <w:szCs w:val="24"/>
        </w:rPr>
      </w:pPr>
      <w:proofErr w:type="spellStart"/>
      <w:proofErr w:type="gramStart"/>
      <w:r>
        <w:rPr>
          <w:rFonts w:ascii="宋体" w:eastAsia="宋体" w:hAnsi="宋体" w:cs="宋体"/>
          <w:color w:val="4F4F4F"/>
          <w:kern w:val="0"/>
          <w:sz w:val="24"/>
          <w:szCs w:val="24"/>
        </w:rPr>
        <w:t>db.setDatabaseName</w:t>
      </w:r>
      <w:proofErr w:type="spellEnd"/>
      <w:r>
        <w:rPr>
          <w:rFonts w:ascii="宋体" w:eastAsia="宋体" w:hAnsi="宋体" w:cs="宋体"/>
          <w:color w:val="4F4F4F"/>
          <w:kern w:val="0"/>
          <w:sz w:val="24"/>
          <w:szCs w:val="24"/>
        </w:rPr>
        <w:t>(</w:t>
      </w:r>
      <w:proofErr w:type="gramEnd"/>
      <w:r>
        <w:rPr>
          <w:rFonts w:ascii="宋体" w:eastAsia="宋体" w:hAnsi="宋体" w:cs="宋体"/>
          <w:color w:val="4F4F4F"/>
          <w:kern w:val="0"/>
          <w:sz w:val="24"/>
          <w:szCs w:val="24"/>
        </w:rPr>
        <w:t>"</w:t>
      </w:r>
      <w:proofErr w:type="spellStart"/>
      <w:r>
        <w:rPr>
          <w:rFonts w:ascii="宋体" w:eastAsia="宋体" w:hAnsi="宋体" w:cs="宋体" w:hint="eastAsia"/>
          <w:color w:val="4F4F4F"/>
          <w:kern w:val="0"/>
          <w:sz w:val="24"/>
          <w:szCs w:val="24"/>
        </w:rPr>
        <w:t>demo</w:t>
      </w:r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.db</w:t>
      </w:r>
      <w:proofErr w:type="spell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");</w:t>
      </w:r>
    </w:p>
    <w:p w:rsidR="002D76B8" w:rsidRPr="00134127" w:rsidRDefault="002D76B8" w:rsidP="002D76B8">
      <w:pPr>
        <w:ind w:firstLine="468"/>
        <w:rPr>
          <w:rFonts w:ascii="宋体" w:eastAsia="宋体" w:hAnsi="宋体" w:cs="宋体"/>
          <w:color w:val="4F4F4F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4F4F4F"/>
          <w:kern w:val="0"/>
          <w:sz w:val="24"/>
          <w:szCs w:val="24"/>
        </w:rPr>
        <w:t>// 如果打开不成功，提示出错</w:t>
      </w:r>
    </w:p>
    <w:p w:rsidR="002D76B8" w:rsidRPr="00134127" w:rsidRDefault="002D76B8" w:rsidP="002D76B8">
      <w:pPr>
        <w:rPr>
          <w:rFonts w:ascii="宋体" w:eastAsia="宋体" w:hAnsi="宋体" w:cs="宋体"/>
          <w:color w:val="4F4F4F"/>
          <w:kern w:val="0"/>
          <w:sz w:val="24"/>
          <w:szCs w:val="24"/>
        </w:rPr>
      </w:pPr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 xml:space="preserve">    </w:t>
      </w:r>
      <w:proofErr w:type="gramStart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if(</w:t>
      </w:r>
      <w:proofErr w:type="gram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!</w:t>
      </w:r>
      <w:proofErr w:type="spellStart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db.open</w:t>
      </w:r>
      <w:proofErr w:type="spell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()){</w:t>
      </w:r>
    </w:p>
    <w:p w:rsidR="002D76B8" w:rsidRPr="00134127" w:rsidRDefault="002D76B8" w:rsidP="002D76B8">
      <w:pPr>
        <w:rPr>
          <w:rFonts w:ascii="宋体" w:eastAsia="宋体" w:hAnsi="宋体" w:cs="宋体"/>
          <w:color w:val="4F4F4F"/>
          <w:kern w:val="0"/>
          <w:sz w:val="24"/>
          <w:szCs w:val="24"/>
        </w:rPr>
      </w:pPr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 xml:space="preserve">        </w:t>
      </w:r>
      <w:proofErr w:type="spellStart"/>
      <w:proofErr w:type="gramStart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qDebug</w:t>
      </w:r>
      <w:proofErr w:type="spell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(</w:t>
      </w:r>
      <w:proofErr w:type="gram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) &lt;&lt; "open DB error";</w:t>
      </w:r>
    </w:p>
    <w:p w:rsidR="002D76B8" w:rsidRPr="00134127" w:rsidRDefault="002D76B8" w:rsidP="002D76B8">
      <w:pPr>
        <w:rPr>
          <w:rFonts w:ascii="宋体" w:eastAsia="宋体" w:hAnsi="宋体" w:cs="宋体"/>
          <w:color w:val="4F4F4F"/>
          <w:kern w:val="0"/>
          <w:sz w:val="24"/>
          <w:szCs w:val="24"/>
        </w:rPr>
      </w:pPr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 xml:space="preserve">        </w:t>
      </w:r>
      <w:proofErr w:type="gramStart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return</w:t>
      </w:r>
      <w:proofErr w:type="gramEnd"/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;</w:t>
      </w:r>
    </w:p>
    <w:p w:rsidR="002D76B8" w:rsidRDefault="002D76B8" w:rsidP="002D76B8">
      <w:pPr>
        <w:ind w:firstLine="468"/>
        <w:rPr>
          <w:rFonts w:ascii="宋体" w:eastAsia="宋体" w:hAnsi="宋体" w:cs="宋体"/>
          <w:color w:val="4F4F4F"/>
          <w:kern w:val="0"/>
          <w:sz w:val="24"/>
          <w:szCs w:val="24"/>
        </w:rPr>
      </w:pPr>
      <w:r w:rsidRPr="00134127">
        <w:rPr>
          <w:rFonts w:ascii="宋体" w:eastAsia="宋体" w:hAnsi="宋体" w:cs="宋体"/>
          <w:color w:val="4F4F4F"/>
          <w:kern w:val="0"/>
          <w:sz w:val="24"/>
          <w:szCs w:val="24"/>
        </w:rPr>
        <w:t>}</w:t>
      </w:r>
    </w:p>
    <w:p w:rsidR="002D76B8" w:rsidRDefault="002D76B8" w:rsidP="002D76B8">
      <w:pPr>
        <w:ind w:firstLine="468"/>
        <w:rPr>
          <w:rFonts w:ascii="宋体" w:eastAsia="宋体" w:hAnsi="宋体" w:cs="宋体"/>
          <w:color w:val="4F4F4F"/>
          <w:kern w:val="0"/>
          <w:sz w:val="24"/>
          <w:szCs w:val="24"/>
        </w:rPr>
      </w:pPr>
    </w:p>
    <w:p w:rsidR="002D76B8" w:rsidRDefault="002D76B8" w:rsidP="002D76B8">
      <w:pPr>
        <w:ind w:firstLine="468"/>
        <w:rPr>
          <w:rFonts w:ascii="宋体" w:eastAsia="宋体" w:hAnsi="宋体" w:cs="宋体"/>
          <w:color w:val="4F4F4F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4F4F4F"/>
          <w:kern w:val="0"/>
          <w:sz w:val="24"/>
          <w:szCs w:val="24"/>
        </w:rPr>
        <w:t>// 使用</w:t>
      </w:r>
      <w:proofErr w:type="spellStart"/>
      <w:r>
        <w:rPr>
          <w:rFonts w:ascii="宋体" w:eastAsia="宋体" w:hAnsi="宋体" w:cs="宋体" w:hint="eastAsia"/>
          <w:color w:val="4F4F4F"/>
          <w:kern w:val="0"/>
          <w:sz w:val="24"/>
          <w:szCs w:val="24"/>
        </w:rPr>
        <w:t>sql</w:t>
      </w:r>
      <w:proofErr w:type="spellEnd"/>
      <w:r>
        <w:rPr>
          <w:rFonts w:ascii="宋体" w:eastAsia="宋体" w:hAnsi="宋体" w:cs="宋体" w:hint="eastAsia"/>
          <w:color w:val="4F4F4F"/>
          <w:kern w:val="0"/>
          <w:sz w:val="24"/>
          <w:szCs w:val="24"/>
        </w:rPr>
        <w:t>的query语句创建表、添加表数据、查表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r>
        <w:rPr>
          <w:color w:val="800080"/>
        </w:rPr>
        <w:t>QSqlQuery</w:t>
      </w:r>
      <w:proofErr w:type="spellEnd"/>
      <w:r>
        <w:rPr>
          <w:color w:val="C0C0C0"/>
        </w:rPr>
        <w:t xml:space="preserve"> </w:t>
      </w:r>
      <w:r>
        <w:rPr>
          <w:color w:val="092E64"/>
        </w:rPr>
        <w:t>query</w:t>
      </w:r>
      <w:r>
        <w:t>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proofErr w:type="gramStart"/>
      <w:r>
        <w:rPr>
          <w:color w:val="092E64"/>
        </w:rPr>
        <w:t>query</w:t>
      </w:r>
      <w:r>
        <w:t>.</w:t>
      </w:r>
      <w:r>
        <w:rPr>
          <w:color w:val="00677C"/>
        </w:rPr>
        <w:t>exec</w:t>
      </w:r>
      <w:proofErr w:type="spellEnd"/>
      <w:r>
        <w:t>(</w:t>
      </w:r>
      <w:proofErr w:type="gramEnd"/>
      <w:r>
        <w:rPr>
          <w:color w:val="008000"/>
        </w:rPr>
        <w:t>"create</w:t>
      </w:r>
      <w:r>
        <w:rPr>
          <w:color w:val="C0C0C0"/>
        </w:rPr>
        <w:t xml:space="preserve"> </w:t>
      </w:r>
      <w:r>
        <w:rPr>
          <w:color w:val="008000"/>
        </w:rPr>
        <w:t>table</w:t>
      </w:r>
      <w:r>
        <w:rPr>
          <w:color w:val="C0C0C0"/>
        </w:rPr>
        <w:t xml:space="preserve"> </w:t>
      </w:r>
      <w:r>
        <w:rPr>
          <w:color w:val="008000"/>
        </w:rPr>
        <w:t>login(\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        </w:t>
      </w:r>
      <w:proofErr w:type="gramStart"/>
      <w:r>
        <w:rPr>
          <w:color w:val="008000"/>
        </w:rPr>
        <w:t>id</w:t>
      </w:r>
      <w:proofErr w:type="gramEnd"/>
      <w:r>
        <w:rPr>
          <w:color w:val="C0C0C0"/>
        </w:rPr>
        <w:t xml:space="preserve"> </w:t>
      </w:r>
      <w:proofErr w:type="spellStart"/>
      <w:r>
        <w:rPr>
          <w:color w:val="008000"/>
        </w:rPr>
        <w:t>int</w:t>
      </w:r>
      <w:proofErr w:type="spellEnd"/>
      <w:r>
        <w:rPr>
          <w:color w:val="C0C0C0"/>
        </w:rPr>
        <w:t xml:space="preserve"> </w:t>
      </w:r>
      <w:r>
        <w:rPr>
          <w:color w:val="008000"/>
        </w:rPr>
        <w:t>primary</w:t>
      </w:r>
      <w:r>
        <w:rPr>
          <w:color w:val="C0C0C0"/>
        </w:rPr>
        <w:t xml:space="preserve"> </w:t>
      </w:r>
      <w:r>
        <w:rPr>
          <w:color w:val="008000"/>
        </w:rPr>
        <w:t>key,</w:t>
      </w:r>
      <w:r>
        <w:rPr>
          <w:color w:val="C0C0C0"/>
        </w:rPr>
        <w:t xml:space="preserve"> </w:t>
      </w:r>
      <w:r>
        <w:rPr>
          <w:color w:val="008000"/>
        </w:rPr>
        <w:t>\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        </w:t>
      </w:r>
      <w:proofErr w:type="gramStart"/>
      <w:r>
        <w:rPr>
          <w:color w:val="008000"/>
        </w:rPr>
        <w:t>username</w:t>
      </w:r>
      <w:proofErr w:type="gramEnd"/>
      <w:r>
        <w:rPr>
          <w:color w:val="C0C0C0"/>
        </w:rPr>
        <w:t xml:space="preserve"> </w:t>
      </w:r>
      <w:proofErr w:type="spellStart"/>
      <w:r>
        <w:rPr>
          <w:color w:val="008000"/>
        </w:rPr>
        <w:t>vchar</w:t>
      </w:r>
      <w:proofErr w:type="spellEnd"/>
      <w:r>
        <w:rPr>
          <w:color w:val="008000"/>
        </w:rPr>
        <w:t>(32),</w:t>
      </w:r>
      <w:r>
        <w:rPr>
          <w:color w:val="C0C0C0"/>
        </w:rPr>
        <w:t xml:space="preserve"> </w:t>
      </w:r>
      <w:r>
        <w:rPr>
          <w:color w:val="008000"/>
        </w:rPr>
        <w:t>\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        </w:t>
      </w:r>
      <w:proofErr w:type="gramStart"/>
      <w:r>
        <w:rPr>
          <w:color w:val="008000"/>
        </w:rPr>
        <w:t>password</w:t>
      </w:r>
      <w:proofErr w:type="gramEnd"/>
      <w:r>
        <w:rPr>
          <w:color w:val="C0C0C0"/>
        </w:rPr>
        <w:t xml:space="preserve"> </w:t>
      </w:r>
      <w:proofErr w:type="spellStart"/>
      <w:r>
        <w:rPr>
          <w:color w:val="008000"/>
        </w:rPr>
        <w:t>vchar</w:t>
      </w:r>
      <w:proofErr w:type="spellEnd"/>
      <w:r>
        <w:rPr>
          <w:color w:val="008000"/>
        </w:rPr>
        <w:t>(32))"</w:t>
      </w:r>
      <w:r>
        <w:t>);</w:t>
      </w:r>
    </w:p>
    <w:p w:rsidR="002D76B8" w:rsidRDefault="002D76B8" w:rsidP="002D76B8">
      <w:pPr>
        <w:pStyle w:val="HTML"/>
        <w:tabs>
          <w:tab w:val="clear" w:pos="916"/>
          <w:tab w:val="left" w:pos="432"/>
        </w:tabs>
        <w:rPr>
          <w:color w:val="008000"/>
        </w:rPr>
      </w:pPr>
    </w:p>
    <w:p w:rsidR="002D76B8" w:rsidRDefault="002D76B8" w:rsidP="002D76B8">
      <w:pPr>
        <w:pStyle w:val="HTML"/>
        <w:tabs>
          <w:tab w:val="clear" w:pos="916"/>
          <w:tab w:val="left" w:pos="432"/>
        </w:tabs>
      </w:pPr>
      <w:r>
        <w:rPr>
          <w:rFonts w:hint="eastAsia"/>
          <w:color w:val="008000"/>
        </w:rPr>
        <w:tab/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添加数据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r>
        <w:rPr>
          <w:color w:val="800080"/>
        </w:rPr>
        <w:t>QString</w:t>
      </w:r>
      <w:proofErr w:type="spellEnd"/>
      <w:r>
        <w:rPr>
          <w:color w:val="C0C0C0"/>
        </w:rPr>
        <w:t xml:space="preserve"> </w:t>
      </w:r>
      <w:r>
        <w:rPr>
          <w:color w:val="092E64"/>
        </w:rPr>
        <w:t>username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proofErr w:type="spellStart"/>
      <w:r>
        <w:rPr>
          <w:color w:val="800000"/>
        </w:rPr>
        <w:t>ui</w:t>
      </w:r>
      <w:proofErr w:type="spellEnd"/>
      <w:r>
        <w:t>-&gt;</w:t>
      </w:r>
      <w:proofErr w:type="spellStart"/>
      <w:r>
        <w:rPr>
          <w:color w:val="800000"/>
        </w:rPr>
        <w:t>usrLineEdit</w:t>
      </w:r>
      <w:proofErr w:type="spellEnd"/>
      <w:r>
        <w:t>-&gt;</w:t>
      </w:r>
      <w:proofErr w:type="gramStart"/>
      <w:r>
        <w:rPr>
          <w:color w:val="00677C"/>
        </w:rPr>
        <w:t>text</w:t>
      </w:r>
      <w:r>
        <w:t>(</w:t>
      </w:r>
      <w:proofErr w:type="gramEnd"/>
      <w:r>
        <w:t>);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r>
        <w:rPr>
          <w:color w:val="800080"/>
        </w:rPr>
        <w:t>QString</w:t>
      </w:r>
      <w:proofErr w:type="spellEnd"/>
      <w:r>
        <w:rPr>
          <w:color w:val="C0C0C0"/>
        </w:rPr>
        <w:t xml:space="preserve"> </w:t>
      </w:r>
      <w:r>
        <w:rPr>
          <w:color w:val="092E64"/>
        </w:rPr>
        <w:t>password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proofErr w:type="spellStart"/>
      <w:r>
        <w:rPr>
          <w:color w:val="800000"/>
        </w:rPr>
        <w:t>ui</w:t>
      </w:r>
      <w:proofErr w:type="spellEnd"/>
      <w:r>
        <w:t>-&gt;</w:t>
      </w:r>
      <w:proofErr w:type="spellStart"/>
      <w:r>
        <w:rPr>
          <w:color w:val="800000"/>
        </w:rPr>
        <w:t>pwdLineEdit</w:t>
      </w:r>
      <w:proofErr w:type="spellEnd"/>
      <w:r>
        <w:t>-&gt;</w:t>
      </w:r>
      <w:proofErr w:type="gramStart"/>
      <w:r>
        <w:rPr>
          <w:color w:val="00677C"/>
        </w:rPr>
        <w:t>text</w:t>
      </w:r>
      <w:r>
        <w:t>(</w:t>
      </w:r>
      <w:proofErr w:type="gramEnd"/>
      <w:r>
        <w:t>);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r>
        <w:rPr>
          <w:color w:val="800080"/>
        </w:rPr>
        <w:t>QString</w:t>
      </w:r>
      <w:proofErr w:type="spellEnd"/>
      <w:r>
        <w:rPr>
          <w:color w:val="C0C0C0"/>
        </w:rPr>
        <w:t xml:space="preserve"> </w:t>
      </w:r>
      <w:proofErr w:type="spellStart"/>
      <w:r>
        <w:rPr>
          <w:color w:val="092E64"/>
        </w:rPr>
        <w:t>qStr</w:t>
      </w:r>
      <w:proofErr w:type="spellEnd"/>
      <w:r>
        <w:rPr>
          <w:color w:val="C0C0C0"/>
        </w:rPr>
        <w:t xml:space="preserve"> </w:t>
      </w:r>
      <w:r>
        <w:t>=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    </w:t>
      </w:r>
      <w:proofErr w:type="spellStart"/>
      <w:proofErr w:type="gramStart"/>
      <w:r>
        <w:rPr>
          <w:color w:val="800080"/>
        </w:rPr>
        <w:t>QString</w:t>
      </w:r>
      <w:proofErr w:type="spellEnd"/>
      <w:r>
        <w:t>(</w:t>
      </w:r>
      <w:proofErr w:type="gramEnd"/>
      <w:r w:rsidRPr="007B3B45">
        <w:rPr>
          <w:color w:val="008000"/>
        </w:rPr>
        <w:t>"insert i</w:t>
      </w:r>
      <w:r>
        <w:rPr>
          <w:color w:val="008000"/>
        </w:rPr>
        <w:t>nto login values (1,'user', '</w:t>
      </w:r>
      <w:r>
        <w:rPr>
          <w:rFonts w:hint="eastAsia"/>
          <w:color w:val="008000"/>
        </w:rPr>
        <w:t>123</w:t>
      </w:r>
      <w:r w:rsidRPr="007B3B45">
        <w:rPr>
          <w:color w:val="008000"/>
        </w:rPr>
        <w:t>')"</w:t>
      </w:r>
      <w:r>
        <w:t>)</w:t>
      </w:r>
    </w:p>
    <w:p w:rsidR="002D76B8" w:rsidRDefault="002D76B8" w:rsidP="002D76B8">
      <w:pPr>
        <w:pStyle w:val="HTML"/>
      </w:pPr>
      <w:r>
        <w:t>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proofErr w:type="gramStart"/>
      <w:r>
        <w:rPr>
          <w:color w:val="000080"/>
        </w:rPr>
        <w:t>qDebug</w:t>
      </w:r>
      <w:proofErr w:type="spellEnd"/>
      <w:r>
        <w:t>(</w:t>
      </w:r>
      <w:proofErr w:type="gramEnd"/>
      <w:r>
        <w:t>)</w:t>
      </w:r>
      <w:r>
        <w:rPr>
          <w:color w:val="C0C0C0"/>
        </w:rPr>
        <w:t xml:space="preserve"> </w:t>
      </w:r>
      <w:r>
        <w:rPr>
          <w:color w:val="00677C"/>
        </w:rPr>
        <w:t>&lt;&lt;</w:t>
      </w:r>
      <w:r>
        <w:rPr>
          <w:color w:val="C0C0C0"/>
        </w:rPr>
        <w:t xml:space="preserve"> </w:t>
      </w:r>
      <w:proofErr w:type="spellStart"/>
      <w:r>
        <w:rPr>
          <w:color w:val="092E64"/>
        </w:rPr>
        <w:t>qStr</w:t>
      </w:r>
      <w:proofErr w:type="spellEnd"/>
      <w:r>
        <w:t>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proofErr w:type="gramStart"/>
      <w:r>
        <w:rPr>
          <w:color w:val="092E64"/>
        </w:rPr>
        <w:t>query</w:t>
      </w:r>
      <w:r>
        <w:t>.</w:t>
      </w:r>
      <w:r>
        <w:rPr>
          <w:color w:val="00677C"/>
        </w:rPr>
        <w:t>exec</w:t>
      </w:r>
      <w:proofErr w:type="spellEnd"/>
      <w:r>
        <w:t>(</w:t>
      </w:r>
      <w:proofErr w:type="spellStart"/>
      <w:proofErr w:type="gramEnd"/>
      <w:r>
        <w:rPr>
          <w:color w:val="092E64"/>
        </w:rPr>
        <w:t>qStr</w:t>
      </w:r>
      <w:proofErr w:type="spellEnd"/>
      <w:r>
        <w:t>);</w:t>
      </w:r>
    </w:p>
    <w:p w:rsidR="002D76B8" w:rsidRDefault="002D76B8" w:rsidP="002D76B8">
      <w:pPr>
        <w:pStyle w:val="HTML"/>
      </w:pP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proofErr w:type="gramStart"/>
      <w:r>
        <w:rPr>
          <w:color w:val="092E64"/>
        </w:rPr>
        <w:t>query</w:t>
      </w:r>
      <w:r>
        <w:t>.</w:t>
      </w:r>
      <w:r>
        <w:rPr>
          <w:color w:val="00677C"/>
        </w:rPr>
        <w:t>exec</w:t>
      </w:r>
      <w:proofErr w:type="spellEnd"/>
      <w:r>
        <w:t>(</w:t>
      </w:r>
      <w:proofErr w:type="gramEnd"/>
      <w:r>
        <w:rPr>
          <w:color w:val="008000"/>
        </w:rPr>
        <w:t>"select</w:t>
      </w:r>
      <w:r>
        <w:rPr>
          <w:color w:val="C0C0C0"/>
        </w:rPr>
        <w:t xml:space="preserve"> </w:t>
      </w:r>
      <w:r>
        <w:rPr>
          <w:color w:val="008000"/>
        </w:rPr>
        <w:t>username,</w:t>
      </w:r>
      <w:r>
        <w:rPr>
          <w:color w:val="C0C0C0"/>
        </w:rPr>
        <w:t xml:space="preserve"> </w:t>
      </w:r>
      <w:r>
        <w:rPr>
          <w:color w:val="008000"/>
        </w:rPr>
        <w:t>password</w:t>
      </w:r>
      <w:r>
        <w:rPr>
          <w:color w:val="C0C0C0"/>
        </w:rPr>
        <w:t xml:space="preserve"> </w:t>
      </w:r>
      <w:r>
        <w:rPr>
          <w:color w:val="008000"/>
        </w:rPr>
        <w:t>from</w:t>
      </w:r>
      <w:r>
        <w:rPr>
          <w:color w:val="C0C0C0"/>
        </w:rPr>
        <w:t xml:space="preserve"> </w:t>
      </w:r>
      <w:r>
        <w:rPr>
          <w:color w:val="008000"/>
        </w:rPr>
        <w:t>login"</w:t>
      </w:r>
      <w:r>
        <w:t>);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spellStart"/>
      <w:proofErr w:type="gramStart"/>
      <w:r>
        <w:rPr>
          <w:color w:val="808000"/>
        </w:rPr>
        <w:t>bool</w:t>
      </w:r>
      <w:proofErr w:type="spellEnd"/>
      <w:proofErr w:type="gramEnd"/>
      <w:r>
        <w:rPr>
          <w:color w:val="C0C0C0"/>
        </w:rPr>
        <w:t xml:space="preserve"> </w:t>
      </w:r>
      <w:proofErr w:type="spellStart"/>
      <w:r>
        <w:rPr>
          <w:color w:val="092E64"/>
        </w:rPr>
        <w:t>isFound</w:t>
      </w:r>
      <w:proofErr w:type="spellEnd"/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false</w:t>
      </w:r>
      <w:r>
        <w:t>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proofErr w:type="gramStart"/>
      <w:r>
        <w:rPr>
          <w:color w:val="808000"/>
        </w:rPr>
        <w:t>while</w:t>
      </w:r>
      <w:r>
        <w:t>(</w:t>
      </w:r>
      <w:proofErr w:type="spellStart"/>
      <w:proofErr w:type="gramEnd"/>
      <w:r>
        <w:rPr>
          <w:color w:val="092E64"/>
        </w:rPr>
        <w:t>query</w:t>
      </w:r>
      <w:r>
        <w:t>.</w:t>
      </w:r>
      <w:r>
        <w:rPr>
          <w:color w:val="00677C"/>
        </w:rPr>
        <w:t>next</w:t>
      </w:r>
      <w:proofErr w:type="spellEnd"/>
      <w:r>
        <w:t>()){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</w:t>
      </w:r>
      <w:proofErr w:type="spellStart"/>
      <w:proofErr w:type="gramStart"/>
      <w:r>
        <w:rPr>
          <w:color w:val="000080"/>
        </w:rPr>
        <w:t>qDebug</w:t>
      </w:r>
      <w:proofErr w:type="spellEnd"/>
      <w:r>
        <w:t>(</w:t>
      </w:r>
      <w:proofErr w:type="gramEnd"/>
      <w:r>
        <w:t>)</w:t>
      </w:r>
      <w:r>
        <w:rPr>
          <w:color w:val="C0C0C0"/>
        </w:rPr>
        <w:t xml:space="preserve"> </w:t>
      </w:r>
      <w:r>
        <w:rPr>
          <w:color w:val="00677C"/>
        </w:rPr>
        <w:t>&lt;&lt;</w:t>
      </w:r>
      <w:r>
        <w:rPr>
          <w:color w:val="C0C0C0"/>
        </w:rPr>
        <w:t xml:space="preserve"> </w:t>
      </w:r>
      <w:proofErr w:type="spellStart"/>
      <w:r>
        <w:rPr>
          <w:color w:val="092E64"/>
        </w:rPr>
        <w:t>query</w:t>
      </w:r>
      <w:r>
        <w:t>.</w:t>
      </w:r>
      <w:r>
        <w:rPr>
          <w:color w:val="00677C"/>
        </w:rPr>
        <w:t>value</w:t>
      </w:r>
      <w:proofErr w:type="spellEnd"/>
      <w:r>
        <w:t>(</w:t>
      </w:r>
      <w:r>
        <w:rPr>
          <w:color w:val="000080"/>
        </w:rPr>
        <w:t>0</w:t>
      </w:r>
      <w:r>
        <w:t>).</w:t>
      </w:r>
      <w:proofErr w:type="spellStart"/>
      <w:r>
        <w:rPr>
          <w:color w:val="00677C"/>
        </w:rPr>
        <w:t>toString</w:t>
      </w:r>
      <w:proofErr w:type="spellEnd"/>
      <w:r>
        <w:t>()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         </w:t>
      </w:r>
      <w:r>
        <w:rPr>
          <w:color w:val="00677C"/>
        </w:rPr>
        <w:t>&lt;&lt;</w:t>
      </w:r>
      <w:r>
        <w:rPr>
          <w:color w:val="C0C0C0"/>
        </w:rPr>
        <w:t xml:space="preserve"> </w:t>
      </w:r>
      <w:proofErr w:type="spellStart"/>
      <w:proofErr w:type="gramStart"/>
      <w:r>
        <w:rPr>
          <w:color w:val="092E64"/>
        </w:rPr>
        <w:t>query</w:t>
      </w:r>
      <w:r>
        <w:t>.</w:t>
      </w:r>
      <w:r>
        <w:rPr>
          <w:color w:val="00677C"/>
        </w:rPr>
        <w:t>value</w:t>
      </w:r>
      <w:proofErr w:type="spellEnd"/>
      <w:r>
        <w:t>(</w:t>
      </w:r>
      <w:proofErr w:type="gramEnd"/>
      <w:r>
        <w:rPr>
          <w:color w:val="000080"/>
        </w:rPr>
        <w:t>1</w:t>
      </w:r>
      <w:r>
        <w:t>).</w:t>
      </w:r>
      <w:proofErr w:type="spellStart"/>
      <w:r>
        <w:rPr>
          <w:color w:val="00677C"/>
        </w:rPr>
        <w:t>toString</w:t>
      </w:r>
      <w:proofErr w:type="spellEnd"/>
      <w:r>
        <w:t>();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</w:t>
      </w:r>
      <w:proofErr w:type="gramStart"/>
      <w:r>
        <w:rPr>
          <w:color w:val="808000"/>
        </w:rPr>
        <w:t>if</w:t>
      </w:r>
      <w:r>
        <w:t>(</w:t>
      </w:r>
      <w:proofErr w:type="spellStart"/>
      <w:proofErr w:type="gramEnd"/>
      <w:r>
        <w:rPr>
          <w:color w:val="092E64"/>
        </w:rPr>
        <w:t>query</w:t>
      </w:r>
      <w:r>
        <w:t>.</w:t>
      </w:r>
      <w:r>
        <w:rPr>
          <w:color w:val="00677C"/>
        </w:rPr>
        <w:t>value</w:t>
      </w:r>
      <w:proofErr w:type="spellEnd"/>
      <w:r>
        <w:t>(</w:t>
      </w:r>
      <w:r>
        <w:rPr>
          <w:color w:val="000080"/>
        </w:rPr>
        <w:t>0</w:t>
      </w:r>
      <w:r>
        <w:t>).</w:t>
      </w:r>
      <w:proofErr w:type="spellStart"/>
      <w:r>
        <w:rPr>
          <w:color w:val="00677C"/>
        </w:rPr>
        <w:t>toString</w:t>
      </w:r>
      <w:proofErr w:type="spellEnd"/>
      <w:r>
        <w:t>()</w:t>
      </w:r>
      <w:r>
        <w:rPr>
          <w:color w:val="C0C0C0"/>
        </w:rPr>
        <w:t xml:space="preserve"> </w:t>
      </w:r>
      <w:r>
        <w:rPr>
          <w:color w:val="00677C"/>
        </w:rPr>
        <w:t>==</w:t>
      </w:r>
      <w:r>
        <w:rPr>
          <w:color w:val="C0C0C0"/>
        </w:rPr>
        <w:t xml:space="preserve"> </w:t>
      </w:r>
      <w:r>
        <w:rPr>
          <w:color w:val="092E64"/>
        </w:rPr>
        <w:t>username</w:t>
      </w:r>
      <w:r>
        <w:rPr>
          <w:color w:val="C0C0C0"/>
        </w:rPr>
        <w:t xml:space="preserve"> </w:t>
      </w:r>
      <w:r>
        <w:t>&amp;&amp;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        </w:t>
      </w:r>
      <w:proofErr w:type="spellStart"/>
      <w:proofErr w:type="gramStart"/>
      <w:r>
        <w:rPr>
          <w:color w:val="092E64"/>
        </w:rPr>
        <w:t>query</w:t>
      </w:r>
      <w:r>
        <w:t>.</w:t>
      </w:r>
      <w:r>
        <w:rPr>
          <w:color w:val="00677C"/>
        </w:rPr>
        <w:t>value</w:t>
      </w:r>
      <w:proofErr w:type="spellEnd"/>
      <w:r>
        <w:t>(</w:t>
      </w:r>
      <w:proofErr w:type="gramEnd"/>
      <w:r>
        <w:rPr>
          <w:color w:val="000080"/>
        </w:rPr>
        <w:t>1</w:t>
      </w:r>
      <w:r>
        <w:t>).</w:t>
      </w:r>
      <w:proofErr w:type="spellStart"/>
      <w:r>
        <w:rPr>
          <w:color w:val="00677C"/>
        </w:rPr>
        <w:t>toString</w:t>
      </w:r>
      <w:proofErr w:type="spellEnd"/>
      <w:r>
        <w:t>()</w:t>
      </w:r>
      <w:r>
        <w:rPr>
          <w:color w:val="C0C0C0"/>
        </w:rPr>
        <w:t xml:space="preserve"> </w:t>
      </w:r>
      <w:r>
        <w:rPr>
          <w:color w:val="00677C"/>
        </w:rPr>
        <w:t>==</w:t>
      </w:r>
      <w:r>
        <w:rPr>
          <w:color w:val="C0C0C0"/>
        </w:rPr>
        <w:t xml:space="preserve"> </w:t>
      </w:r>
      <w:r>
        <w:rPr>
          <w:color w:val="092E64"/>
        </w:rPr>
        <w:t>password</w:t>
      </w:r>
      <w:r>
        <w:t>){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    </w:t>
      </w:r>
      <w:proofErr w:type="spellStart"/>
      <w:proofErr w:type="gramStart"/>
      <w:r>
        <w:rPr>
          <w:color w:val="092E64"/>
        </w:rPr>
        <w:t>isFound</w:t>
      </w:r>
      <w:proofErr w:type="spellEnd"/>
      <w:proofErr w:type="gramEnd"/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true</w:t>
      </w:r>
      <w:r>
        <w:t>;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    </w:t>
      </w:r>
      <w:r>
        <w:t>}</w:t>
      </w:r>
    </w:p>
    <w:p w:rsidR="002D76B8" w:rsidRDefault="002D76B8" w:rsidP="002D76B8">
      <w:pPr>
        <w:pStyle w:val="HTML"/>
      </w:pPr>
      <w:r>
        <w:rPr>
          <w:color w:val="C0C0C0"/>
        </w:rPr>
        <w:t xml:space="preserve">    </w:t>
      </w:r>
      <w:r>
        <w:t>}</w:t>
      </w:r>
    </w:p>
    <w:p w:rsidR="002D76B8" w:rsidRDefault="002D76B8" w:rsidP="002D76B8">
      <w:pPr>
        <w:ind w:firstLine="468"/>
        <w:rPr>
          <w:rFonts w:ascii="宋体" w:eastAsia="宋体" w:hAnsi="宋体" w:cs="宋体"/>
          <w:color w:val="4F4F4F"/>
          <w:kern w:val="0"/>
          <w:sz w:val="24"/>
          <w:szCs w:val="24"/>
        </w:rPr>
      </w:pPr>
      <w:proofErr w:type="spellStart"/>
      <w:proofErr w:type="gramStart"/>
      <w:r w:rsidRPr="00B9609D">
        <w:rPr>
          <w:rFonts w:ascii="宋体" w:eastAsia="宋体" w:hAnsi="宋体" w:cs="宋体"/>
          <w:color w:val="4F4F4F"/>
          <w:kern w:val="0"/>
          <w:sz w:val="24"/>
          <w:szCs w:val="24"/>
        </w:rPr>
        <w:t>db.close</w:t>
      </w:r>
      <w:proofErr w:type="spellEnd"/>
      <w:r w:rsidRPr="00B9609D">
        <w:rPr>
          <w:rFonts w:ascii="宋体" w:eastAsia="宋体" w:hAnsi="宋体" w:cs="宋体"/>
          <w:color w:val="4F4F4F"/>
          <w:kern w:val="0"/>
          <w:sz w:val="24"/>
          <w:szCs w:val="24"/>
        </w:rPr>
        <w:t>(</w:t>
      </w:r>
      <w:proofErr w:type="gramEnd"/>
      <w:r w:rsidRPr="00B9609D">
        <w:rPr>
          <w:rFonts w:ascii="宋体" w:eastAsia="宋体" w:hAnsi="宋体" w:cs="宋体"/>
          <w:color w:val="4F4F4F"/>
          <w:kern w:val="0"/>
          <w:sz w:val="24"/>
          <w:szCs w:val="24"/>
        </w:rPr>
        <w:t>);</w:t>
      </w:r>
    </w:p>
    <w:p w:rsidR="00C272D4" w:rsidRDefault="002D76B8"/>
    <w:sectPr w:rsidR="00C272D4" w:rsidSect="001334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FE6757"/>
    <w:multiLevelType w:val="multilevel"/>
    <w:tmpl w:val="9A0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DA7A64"/>
    <w:multiLevelType w:val="hybridMultilevel"/>
    <w:tmpl w:val="A8007DFA"/>
    <w:lvl w:ilvl="0" w:tplc="6346D67E">
      <w:start w:val="5"/>
      <w:numFmt w:val="decimal"/>
      <w:lvlText w:val="%1、"/>
      <w:lvlJc w:val="left"/>
      <w:pPr>
        <w:ind w:left="360" w:hanging="360"/>
      </w:pPr>
      <w:rPr>
        <w:rFonts w:eastAsiaTheme="minorEastAsia" w:hint="default"/>
        <w:sz w:val="21"/>
      </w:rPr>
    </w:lvl>
    <w:lvl w:ilvl="1" w:tplc="4EA0BDCE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D76B8"/>
    <w:rsid w:val="001334B2"/>
    <w:rsid w:val="002D76B8"/>
    <w:rsid w:val="004460E5"/>
    <w:rsid w:val="00DD53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6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D76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2D76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2D76B8"/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D76B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wzy</dc:creator>
  <cp:lastModifiedBy>wzy</cp:lastModifiedBy>
  <cp:revision>1</cp:revision>
  <dcterms:created xsi:type="dcterms:W3CDTF">2026-09-02T02:48:00Z</dcterms:created>
  <dcterms:modified xsi:type="dcterms:W3CDTF">2026-09-02T02:49:00Z</dcterms:modified>
</cp:coreProperties>
</file>