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18017" w14:textId="77777777" w:rsidR="000028DA" w:rsidRDefault="00000000">
      <w:pPr>
        <w:pStyle w:val="Heading1"/>
      </w:pPr>
      <w:r>
        <w:t>Release : 1.2.2.0</w:t>
      </w:r>
    </w:p>
    <w:p w14:paraId="457BE333" w14:textId="77777777" w:rsidR="000028DA" w:rsidRDefault="00000000">
      <w:pPr>
        <w:pStyle w:val="NormalWeb"/>
      </w:pPr>
      <w:r>
        <w:rPr>
          <w:rStyle w:val="Strong"/>
        </w:rPr>
        <w:t>Release Name</w:t>
      </w:r>
      <w:r>
        <w:t>: Partner Management System Revamp</w:t>
      </w:r>
    </w:p>
    <w:p w14:paraId="3CC7E422" w14:textId="77777777" w:rsidR="000028DA" w:rsidRDefault="00000000">
      <w:pPr>
        <w:pStyle w:val="NormalWeb"/>
      </w:pPr>
      <w:r>
        <w:rPr>
          <w:rStyle w:val="Strong"/>
        </w:rPr>
        <w:t>Release Number</w:t>
      </w:r>
      <w:r>
        <w:t>: v1.2.2.0</w:t>
      </w:r>
    </w:p>
    <w:p w14:paraId="5B87C690" w14:textId="77777777" w:rsidR="000028DA" w:rsidRDefault="00000000">
      <w:pPr>
        <w:pStyle w:val="NormalWeb"/>
      </w:pPr>
      <w:r>
        <w:rPr>
          <w:rStyle w:val="Strong"/>
        </w:rPr>
        <w:t>Release Date</w:t>
      </w:r>
      <w:r>
        <w:t>: 28th Feb, 2025</w:t>
      </w:r>
    </w:p>
    <w:p w14:paraId="02D976D4" w14:textId="77777777" w:rsidR="000028DA" w:rsidRDefault="00000000" w:rsidP="00DA1305">
      <w:pPr>
        <w:pStyle w:val="Heading1"/>
      </w:pPr>
      <w:r>
        <w:t>Overview</w:t>
      </w:r>
    </w:p>
    <w:p w14:paraId="6BB067CC" w14:textId="097114E2" w:rsidR="000028DA" w:rsidRDefault="00000000">
      <w:pPr>
        <w:pStyle w:val="NormalWeb"/>
      </w:pPr>
      <w:r>
        <w:t xml:space="preserve">We are excited to announce the launch of the </w:t>
      </w:r>
      <w:r>
        <w:rPr>
          <w:rStyle w:val="Strong"/>
        </w:rPr>
        <w:t xml:space="preserve">new Partner Management </w:t>
      </w:r>
      <w:r w:rsidR="005876EC">
        <w:rPr>
          <w:rStyle w:val="Strong"/>
        </w:rPr>
        <w:t>Portal</w:t>
      </w:r>
      <w:r w:rsidR="00687042">
        <w:rPr>
          <w:rStyle w:val="Strong"/>
        </w:rPr>
        <w:t xml:space="preserve"> </w:t>
      </w:r>
      <w:r w:rsidR="00687042">
        <w:rPr>
          <w:rStyle w:val="Strong"/>
          <w:b w:val="0"/>
          <w:bCs w:val="0"/>
        </w:rPr>
        <w:t>which is a complete</w:t>
      </w:r>
      <w:r w:rsidR="00F03A13">
        <w:rPr>
          <w:rStyle w:val="Strong"/>
          <w:b w:val="0"/>
          <w:bCs w:val="0"/>
        </w:rPr>
        <w:t>/comprehensive</w:t>
      </w:r>
      <w:r w:rsidR="00687042">
        <w:rPr>
          <w:rStyle w:val="Strong"/>
          <w:b w:val="0"/>
          <w:bCs w:val="0"/>
        </w:rPr>
        <w:t>/full release and brings significant improvement over the earlier one 1.3.0-dp.1</w:t>
      </w:r>
      <w:r w:rsidR="00782F46">
        <w:t>. N</w:t>
      </w:r>
      <w:r>
        <w:t xml:space="preserve">ow </w:t>
      </w:r>
      <w:r w:rsidR="00411C2F">
        <w:t>out,</w:t>
      </w:r>
      <w:r>
        <w:t xml:space="preserve"> </w:t>
      </w:r>
      <w:r w:rsidR="00782F46">
        <w:t xml:space="preserve">this also brings </w:t>
      </w:r>
      <w:r w:rsidR="00782F46" w:rsidRPr="00DA1305">
        <w:t>good sum</w:t>
      </w:r>
      <w:r w:rsidR="00BB50ED" w:rsidRPr="00DA1305">
        <w:t xml:space="preserve"> / substantial</w:t>
      </w:r>
      <w:r w:rsidR="00782F46">
        <w:t xml:space="preserve"> upgrades to the UX and the</w:t>
      </w:r>
      <w:r>
        <w:t xml:space="preserve"> UI </w:t>
      </w:r>
      <w:r w:rsidR="00782F46">
        <w:t xml:space="preserve">which now has </w:t>
      </w:r>
      <w:r>
        <w:t>enhanced capabilities!</w:t>
      </w:r>
    </w:p>
    <w:p w14:paraId="68DE8A93" w14:textId="523ADCFF" w:rsidR="0012083A" w:rsidRDefault="00000000" w:rsidP="0012083A">
      <w:pPr>
        <w:pStyle w:val="NormalWeb"/>
        <w:numPr>
          <w:ilvl w:val="0"/>
          <w:numId w:val="15"/>
        </w:numPr>
      </w:pPr>
      <w:r>
        <w:t>The new version</w:t>
      </w:r>
      <w:r>
        <w:rPr>
          <w:rStyle w:val="Strong"/>
        </w:rPr>
        <w:t xml:space="preserve"> 1.2.2.0</w:t>
      </w:r>
      <w:r>
        <w:t xml:space="preserve"> is a full feature release, serving as a continuation of the earlier developer preview (</w:t>
      </w:r>
      <w:r>
        <w:rPr>
          <w:rStyle w:val="Strong"/>
        </w:rPr>
        <w:t>1.3.0-dp.1</w:t>
      </w:r>
      <w:r>
        <w:t xml:space="preserve">). </w:t>
      </w:r>
    </w:p>
    <w:p w14:paraId="215A574F" w14:textId="373CF3A3" w:rsidR="00251E84" w:rsidRDefault="00000000" w:rsidP="00E103E1">
      <w:pPr>
        <w:pStyle w:val="NormalWeb"/>
        <w:numPr>
          <w:ilvl w:val="0"/>
          <w:numId w:val="15"/>
        </w:numPr>
      </w:pPr>
      <w:r>
        <w:t>This release brings</w:t>
      </w:r>
      <w:r w:rsidR="0012083A">
        <w:t xml:space="preserve"> </w:t>
      </w:r>
      <w:r>
        <w:rPr>
          <w:rStyle w:val="Strong"/>
        </w:rPr>
        <w:t>Technology stack upgrade</w:t>
      </w:r>
      <w:r>
        <w:t xml:space="preserve"> for improved performance and security.</w:t>
      </w:r>
    </w:p>
    <w:p w14:paraId="3039191F" w14:textId="72049EDE" w:rsidR="00251E84" w:rsidRDefault="004C5B30" w:rsidP="00E103E1">
      <w:pPr>
        <w:pStyle w:val="NormalWeb"/>
        <w:numPr>
          <w:ilvl w:val="0"/>
          <w:numId w:val="15"/>
        </w:numPr>
      </w:pPr>
      <w:r>
        <w:t xml:space="preserve">This release brings expanded system capabilities to </w:t>
      </w:r>
      <w:r>
        <w:rPr>
          <w:rStyle w:val="Strong"/>
        </w:rPr>
        <w:t xml:space="preserve">various </w:t>
      </w:r>
      <w:r w:rsidR="000F77D2">
        <w:rPr>
          <w:rStyle w:val="Strong"/>
        </w:rPr>
        <w:t>P</w:t>
      </w:r>
      <w:r>
        <w:rPr>
          <w:rStyle w:val="Strong"/>
        </w:rPr>
        <w:t xml:space="preserve">artner </w:t>
      </w:r>
      <w:r w:rsidR="000F77D2">
        <w:rPr>
          <w:rStyle w:val="Strong"/>
        </w:rPr>
        <w:t>T</w:t>
      </w:r>
      <w:r>
        <w:rPr>
          <w:rStyle w:val="Strong"/>
        </w:rPr>
        <w:t xml:space="preserve">ypes </w:t>
      </w:r>
      <w:r w:rsidR="009331E5">
        <w:rPr>
          <w:rStyle w:val="Strong"/>
        </w:rPr>
        <w:t xml:space="preserve">and Admin Roles </w:t>
      </w:r>
      <w:r w:rsidRPr="00DA1305">
        <w:t xml:space="preserve">which </w:t>
      </w:r>
      <w:r w:rsidR="00201CCC" w:rsidRPr="00DA1305">
        <w:t xml:space="preserve">now </w:t>
      </w:r>
      <w:r w:rsidRPr="00DA1305">
        <w:t>includes Partner-1, Partner-1, Partner-1</w:t>
      </w:r>
      <w:r>
        <w:t>.</w:t>
      </w:r>
    </w:p>
    <w:p w14:paraId="7DDDA32F" w14:textId="25F62600" w:rsidR="00251E84" w:rsidRDefault="00000000" w:rsidP="00B069AC">
      <w:pPr>
        <w:pStyle w:val="NormalWeb"/>
        <w:numPr>
          <w:ilvl w:val="0"/>
          <w:numId w:val="15"/>
        </w:numPr>
      </w:pPr>
      <w:r>
        <w:rPr>
          <w:rStyle w:val="Strong"/>
        </w:rPr>
        <w:t>New functionalities</w:t>
      </w:r>
      <w:r w:rsidR="00F6783D">
        <w:t xml:space="preserve"> now</w:t>
      </w:r>
      <w:r w:rsidR="00422B47">
        <w:t xml:space="preserve"> spans </w:t>
      </w:r>
      <w:r w:rsidR="00213426">
        <w:t>not only a particular part of the PMP but it is ground up improve</w:t>
      </w:r>
      <w:r w:rsidR="00C859D6">
        <w:t>ment</w:t>
      </w:r>
      <w:r w:rsidR="00213426">
        <w:t xml:space="preserve"> that we pulled off on every section being released</w:t>
      </w:r>
      <w:r w:rsidR="00C859D6">
        <w:t xml:space="preserve"> this time</w:t>
      </w:r>
      <w:r w:rsidR="00213426">
        <w:t>.</w:t>
      </w:r>
    </w:p>
    <w:p w14:paraId="393CD80C" w14:textId="5487887E" w:rsidR="00251E84" w:rsidRDefault="00000000" w:rsidP="00B069AC">
      <w:pPr>
        <w:pStyle w:val="NormalWeb"/>
        <w:numPr>
          <w:ilvl w:val="0"/>
          <w:numId w:val="15"/>
        </w:numPr>
      </w:pPr>
      <w:r>
        <w:rPr>
          <w:rStyle w:val="Strong"/>
        </w:rPr>
        <w:t>Feature enhancements</w:t>
      </w:r>
      <w:r>
        <w:t xml:space="preserve"> </w:t>
      </w:r>
      <w:r w:rsidR="00921881">
        <w:t xml:space="preserve">comes </w:t>
      </w:r>
      <w:r>
        <w:t xml:space="preserve">to </w:t>
      </w:r>
      <w:r w:rsidR="00886BFF">
        <w:t>majority of feature</w:t>
      </w:r>
      <w:r w:rsidR="00085BE5">
        <w:t>s</w:t>
      </w:r>
      <w:r w:rsidR="00886BFF">
        <w:t xml:space="preserve"> which existed and certainly the new ones</w:t>
      </w:r>
      <w:r w:rsidR="00045F9E">
        <w:t xml:space="preserve"> and </w:t>
      </w:r>
      <w:r w:rsidR="00045F9E" w:rsidRPr="00DA1305">
        <w:t xml:space="preserve">this helps you </w:t>
      </w:r>
      <w:r w:rsidRPr="00DA1305">
        <w:t>streamline partner management</w:t>
      </w:r>
      <w:r w:rsidR="00C859D6">
        <w:t xml:space="preserve"> like never before</w:t>
      </w:r>
      <w:r>
        <w:t>.</w:t>
      </w:r>
    </w:p>
    <w:p w14:paraId="12AF1F8E" w14:textId="455180B8" w:rsidR="000028DA" w:rsidRDefault="00000000" w:rsidP="00B069AC">
      <w:pPr>
        <w:pStyle w:val="NormalWeb"/>
        <w:numPr>
          <w:ilvl w:val="0"/>
          <w:numId w:val="15"/>
        </w:numPr>
      </w:pPr>
      <w:r>
        <w:rPr>
          <w:rStyle w:val="Strong"/>
        </w:rPr>
        <w:t>Improved usability &amp; user experience</w:t>
      </w:r>
      <w:r>
        <w:t xml:space="preserve"> for better navigation and efficiency.</w:t>
      </w:r>
      <w:r w:rsidR="00616207">
        <w:t xml:space="preserve"> UX and UI has been worked upon ground up, The user flow has now been structured and it is easy and quick to get familiar with the interface helping users identify a logical</w:t>
      </w:r>
      <w:r w:rsidR="00291960">
        <w:t>/consistent</w:t>
      </w:r>
      <w:r w:rsidR="00616207">
        <w:t xml:space="preserve"> pattern in usage. </w:t>
      </w:r>
    </w:p>
    <w:p w14:paraId="635A3332" w14:textId="6F1C98ED" w:rsidR="000028DA" w:rsidRDefault="00000000">
      <w:pPr>
        <w:pStyle w:val="NormalWeb"/>
      </w:pPr>
      <w:r>
        <w:t xml:space="preserve">This release officially launches </w:t>
      </w:r>
      <w:r>
        <w:rPr>
          <w:rStyle w:val="Strong"/>
        </w:rPr>
        <w:t>PMS version 1.2.2.0</w:t>
      </w:r>
      <w:r>
        <w:t xml:space="preserve">, focusing on the implementation of </w:t>
      </w:r>
      <w:r>
        <w:rPr>
          <w:rStyle w:val="Strong"/>
        </w:rPr>
        <w:t>Device Provider</w:t>
      </w:r>
      <w:r>
        <w:t xml:space="preserve"> and </w:t>
      </w:r>
      <w:r>
        <w:rPr>
          <w:rStyle w:val="Strong"/>
        </w:rPr>
        <w:t>FTM Chip Provider</w:t>
      </w:r>
      <w:r>
        <w:t xml:space="preserve"> partner types along with an enhanced </w:t>
      </w:r>
      <w:r>
        <w:rPr>
          <w:rStyle w:val="Strong"/>
        </w:rPr>
        <w:t>Partner Admin/Policy Manager workflow</w:t>
      </w:r>
      <w:r>
        <w:t xml:space="preserve"> in the new UI.</w:t>
      </w:r>
    </w:p>
    <w:p w14:paraId="166AF03D" w14:textId="77777777" w:rsidR="000028DA" w:rsidRDefault="00000000">
      <w:pPr>
        <w:pStyle w:val="NormalWeb"/>
      </w:pPr>
      <w:r>
        <w:t xml:space="preserve">This version of PMS is designed to run on </w:t>
      </w:r>
      <w:r w:rsidRPr="00DA1305">
        <w:rPr>
          <w:shd w:val="clear" w:color="auto" w:fill="FEDEC8"/>
        </w:rPr>
        <w:t>1.2.0.1</w:t>
      </w:r>
      <w:r>
        <w:t xml:space="preserve"> version of MOSIP platform.</w:t>
      </w:r>
    </w:p>
    <w:p w14:paraId="39CF559F" w14:textId="207BC0E0" w:rsidR="002C3850" w:rsidRDefault="002C3850">
      <w:pPr>
        <w:pStyle w:val="NormalWeb"/>
      </w:pPr>
      <w:r>
        <w:t>The comprehensive release of PMS 1.2.2.0 encompass</w:t>
      </w:r>
      <w:r w:rsidR="005C1193">
        <w:t>es</w:t>
      </w:r>
      <w:r>
        <w:t xml:space="preserve"> improvements done on almost all the </w:t>
      </w:r>
      <w:r w:rsidRPr="00DA1305">
        <w:t>aspects</w:t>
      </w:r>
      <w:r w:rsidR="005C1193" w:rsidRPr="00DA1305">
        <w:t>/components</w:t>
      </w:r>
      <w:r>
        <w:t xml:space="preserve"> of the PMS and which includes following:</w:t>
      </w:r>
    </w:p>
    <w:p w14:paraId="39078D81" w14:textId="08C2E930" w:rsidR="001148A0" w:rsidRDefault="001148A0" w:rsidP="002C3850">
      <w:pPr>
        <w:pStyle w:val="NormalWeb"/>
        <w:numPr>
          <w:ilvl w:val="0"/>
          <w:numId w:val="16"/>
        </w:numPr>
      </w:pPr>
      <w:r>
        <w:t>PMS for Partner User</w:t>
      </w:r>
    </w:p>
    <w:p w14:paraId="309239D7" w14:textId="7A11FE4B" w:rsidR="002C3850" w:rsidRDefault="001148A0" w:rsidP="001148A0">
      <w:pPr>
        <w:pStyle w:val="NormalWeb"/>
        <w:numPr>
          <w:ilvl w:val="0"/>
          <w:numId w:val="16"/>
        </w:numPr>
      </w:pPr>
      <w:r>
        <w:t>PMS for Partner Admin</w:t>
      </w:r>
    </w:p>
    <w:p w14:paraId="11857B5C" w14:textId="75763F3D" w:rsidR="001148A0" w:rsidRDefault="001148A0" w:rsidP="00DA1305">
      <w:pPr>
        <w:pStyle w:val="Heading2"/>
      </w:pPr>
      <w:r>
        <w:t>PMS for Partner User</w:t>
      </w:r>
    </w:p>
    <w:p w14:paraId="3F3FB952" w14:textId="5A574F52" w:rsidR="00074942" w:rsidRDefault="00074942" w:rsidP="00DA1305">
      <w:r>
        <w:lastRenderedPageBreak/>
        <w:t>The current release has focused on the feature enhancement for Device Provider and FTM Chip Provider</w:t>
      </w:r>
      <w:r w:rsidR="00340421">
        <w:t xml:space="preserve"> which is in addition </w:t>
      </w:r>
      <w:r w:rsidR="003F171E">
        <w:t xml:space="preserve">to the </w:t>
      </w:r>
      <w:r w:rsidR="00340421">
        <w:t>‘Authentication Partner’</w:t>
      </w:r>
      <w:r w:rsidR="00BC61A7">
        <w:t xml:space="preserve"> which we worked upon with </w:t>
      </w:r>
      <w:r w:rsidR="00340421">
        <w:t>last release.</w:t>
      </w:r>
    </w:p>
    <w:p w14:paraId="1F8F1D4B" w14:textId="6EEABF83" w:rsidR="000028DA" w:rsidRPr="00B52038" w:rsidRDefault="00000000" w:rsidP="00DA1305">
      <w:pPr>
        <w:pStyle w:val="Heading3"/>
      </w:pPr>
      <w:r w:rsidRPr="00B52038">
        <w:t xml:space="preserve">The </w:t>
      </w:r>
      <w:r w:rsidRPr="00DA1305">
        <w:t>key features</w:t>
      </w:r>
      <w:r w:rsidRPr="00B52038">
        <w:t xml:space="preserve"> of </w:t>
      </w:r>
      <w:r w:rsidRPr="00DA1305">
        <w:t>Device Provider</w:t>
      </w:r>
    </w:p>
    <w:p w14:paraId="50638483" w14:textId="77777777" w:rsidR="000028DA" w:rsidRDefault="00000000">
      <w:pPr>
        <w:pStyle w:val="NormalWeb"/>
        <w:numPr>
          <w:ilvl w:val="0"/>
          <w:numId w:val="1"/>
        </w:numPr>
      </w:pPr>
      <w:r>
        <w:rPr>
          <w:rStyle w:val="Strong"/>
        </w:rPr>
        <w:t>Partner Certificate:</w:t>
      </w:r>
    </w:p>
    <w:p w14:paraId="14DF6D42" w14:textId="77777777" w:rsidR="000028DA" w:rsidRDefault="00000000">
      <w:pPr>
        <w:pStyle w:val="NormalWeb"/>
        <w:numPr>
          <w:ilvl w:val="1"/>
          <w:numId w:val="1"/>
        </w:numPr>
      </w:pPr>
      <w:r>
        <w:rPr>
          <w:rStyle w:val="Strong"/>
        </w:rPr>
        <w:t>Upload and Re-upload:</w:t>
      </w:r>
      <w:r>
        <w:t xml:space="preserve"> Easily upload or re-upload Certificate Authority (CA) signed Partner Certificate.</w:t>
      </w:r>
    </w:p>
    <w:p w14:paraId="5A6F4462" w14:textId="77777777" w:rsidR="000028DA" w:rsidRDefault="00000000">
      <w:pPr>
        <w:pStyle w:val="NormalWeb"/>
        <w:numPr>
          <w:ilvl w:val="1"/>
          <w:numId w:val="1"/>
        </w:numPr>
      </w:pPr>
      <w:r>
        <w:rPr>
          <w:rStyle w:val="Strong"/>
        </w:rPr>
        <w:t>Download:</w:t>
      </w:r>
      <w:r>
        <w:t xml:space="preserve"> Download CA signed Partner Certificate and corresponding MOSIP Signed Certificate.</w:t>
      </w:r>
    </w:p>
    <w:p w14:paraId="799F4169" w14:textId="77777777" w:rsidR="000028DA" w:rsidRDefault="00000000">
      <w:pPr>
        <w:pStyle w:val="NormalWeb"/>
        <w:numPr>
          <w:ilvl w:val="0"/>
          <w:numId w:val="1"/>
        </w:numPr>
      </w:pPr>
      <w:r>
        <w:rPr>
          <w:rStyle w:val="Strong"/>
        </w:rPr>
        <w:t>Device Provider Services:</w:t>
      </w:r>
    </w:p>
    <w:p w14:paraId="6D9D42DE" w14:textId="44ACC98B" w:rsidR="000028DA" w:rsidRDefault="00000000">
      <w:pPr>
        <w:pStyle w:val="NormalWeb"/>
        <w:numPr>
          <w:ilvl w:val="1"/>
          <w:numId w:val="1"/>
        </w:numPr>
      </w:pPr>
      <w:r>
        <w:rPr>
          <w:rStyle w:val="Strong"/>
        </w:rPr>
        <w:t xml:space="preserve">SBI - Device Creation: </w:t>
      </w:r>
      <w:r>
        <w:t>Add SBI, Add Devices associated to an SBI. SBI</w:t>
      </w:r>
      <w:r w:rsidR="00D4659F">
        <w:t xml:space="preserve"> </w:t>
      </w:r>
      <w:r>
        <w:t>/ Device submissions will go to Partner Admin for approval.</w:t>
      </w:r>
    </w:p>
    <w:p w14:paraId="451B23E0" w14:textId="33DFD5B0" w:rsidR="000028DA" w:rsidRDefault="00000000">
      <w:pPr>
        <w:pStyle w:val="NormalWeb"/>
        <w:numPr>
          <w:ilvl w:val="1"/>
          <w:numId w:val="1"/>
        </w:numPr>
      </w:pPr>
      <w:r>
        <w:rPr>
          <w:rStyle w:val="Strong"/>
        </w:rPr>
        <w:t>Deactivate:</w:t>
      </w:r>
      <w:r>
        <w:t xml:space="preserve"> </w:t>
      </w:r>
      <w:r w:rsidR="006B4205">
        <w:t xml:space="preserve">Deactivate </w:t>
      </w:r>
      <w:r>
        <w:t>SBI</w:t>
      </w:r>
      <w:r w:rsidR="00411C2E">
        <w:t xml:space="preserve"> </w:t>
      </w:r>
      <w:r w:rsidR="006B4205">
        <w:t xml:space="preserve">or </w:t>
      </w:r>
      <w:r w:rsidR="00411C2E">
        <w:t>D</w:t>
      </w:r>
      <w:r>
        <w:t>eactivate mapped devices</w:t>
      </w:r>
    </w:p>
    <w:p w14:paraId="3D3C3180" w14:textId="77777777" w:rsidR="000028DA" w:rsidRDefault="00000000">
      <w:pPr>
        <w:pStyle w:val="NormalWeb"/>
        <w:numPr>
          <w:ilvl w:val="1"/>
          <w:numId w:val="1"/>
        </w:numPr>
      </w:pPr>
      <w:r>
        <w:rPr>
          <w:rStyle w:val="Strong"/>
        </w:rPr>
        <w:t xml:space="preserve">View </w:t>
      </w:r>
      <w:r>
        <w:t>SBI and its associated devices</w:t>
      </w:r>
    </w:p>
    <w:p w14:paraId="4943CF45" w14:textId="2E3094E0" w:rsidR="000028DA" w:rsidRPr="00F8392B" w:rsidRDefault="00000000" w:rsidP="00DA1305">
      <w:pPr>
        <w:pStyle w:val="Heading3"/>
      </w:pPr>
      <w:r w:rsidRPr="00F8392B">
        <w:t xml:space="preserve">The </w:t>
      </w:r>
      <w:r w:rsidRPr="00DA1305">
        <w:t>key features</w:t>
      </w:r>
      <w:r w:rsidRPr="00F8392B">
        <w:t xml:space="preserve"> of </w:t>
      </w:r>
      <w:r w:rsidRPr="00DA1305">
        <w:t>FTM Chip Provider</w:t>
      </w:r>
    </w:p>
    <w:p w14:paraId="497366C1" w14:textId="77777777" w:rsidR="000028DA" w:rsidRDefault="00000000">
      <w:pPr>
        <w:pStyle w:val="NormalWeb"/>
        <w:numPr>
          <w:ilvl w:val="0"/>
          <w:numId w:val="2"/>
        </w:numPr>
      </w:pPr>
      <w:r>
        <w:rPr>
          <w:rStyle w:val="Strong"/>
        </w:rPr>
        <w:t>Partner Certificate:</w:t>
      </w:r>
    </w:p>
    <w:p w14:paraId="6B39C809" w14:textId="77777777" w:rsidR="000028DA" w:rsidRDefault="00000000">
      <w:pPr>
        <w:pStyle w:val="NormalWeb"/>
        <w:numPr>
          <w:ilvl w:val="1"/>
          <w:numId w:val="2"/>
        </w:numPr>
      </w:pPr>
      <w:r>
        <w:rPr>
          <w:rStyle w:val="Strong"/>
        </w:rPr>
        <w:t>Upload and Re-upload:</w:t>
      </w:r>
      <w:r>
        <w:t xml:space="preserve"> Easily upload or re-upload Certificate Authority (CA) signed Partner Certificate.</w:t>
      </w:r>
    </w:p>
    <w:p w14:paraId="22BBFDE1" w14:textId="77777777" w:rsidR="000028DA" w:rsidRDefault="00000000">
      <w:pPr>
        <w:pStyle w:val="NormalWeb"/>
        <w:numPr>
          <w:ilvl w:val="1"/>
          <w:numId w:val="2"/>
        </w:numPr>
      </w:pPr>
      <w:r>
        <w:rPr>
          <w:rStyle w:val="Strong"/>
        </w:rPr>
        <w:t>Download:</w:t>
      </w:r>
      <w:r>
        <w:t xml:space="preserve"> Download CA signed Partner Certificate and corresponding MOSIP Signed Certificate.</w:t>
      </w:r>
    </w:p>
    <w:p w14:paraId="210756EA" w14:textId="77777777" w:rsidR="000028DA" w:rsidRDefault="00000000">
      <w:pPr>
        <w:pStyle w:val="NormalWeb"/>
        <w:numPr>
          <w:ilvl w:val="0"/>
          <w:numId w:val="2"/>
        </w:numPr>
      </w:pPr>
      <w:r>
        <w:rPr>
          <w:rStyle w:val="Strong"/>
        </w:rPr>
        <w:t>FTM Chip Services:</w:t>
      </w:r>
    </w:p>
    <w:p w14:paraId="319E0EFF" w14:textId="77777777" w:rsidR="000028DA" w:rsidRDefault="00000000">
      <w:pPr>
        <w:pStyle w:val="NormalWeb"/>
        <w:numPr>
          <w:ilvl w:val="1"/>
          <w:numId w:val="2"/>
        </w:numPr>
      </w:pPr>
      <w:r>
        <w:rPr>
          <w:rStyle w:val="Strong"/>
        </w:rPr>
        <w:t xml:space="preserve">FTM Chip details: </w:t>
      </w:r>
      <w:r>
        <w:t>Add FTM details, deactivate FTM details.</w:t>
      </w:r>
    </w:p>
    <w:p w14:paraId="3E432D3F" w14:textId="6A4AD906" w:rsidR="00F2061A" w:rsidRDefault="00000000" w:rsidP="00086529">
      <w:pPr>
        <w:pStyle w:val="NormalWeb"/>
        <w:numPr>
          <w:ilvl w:val="1"/>
          <w:numId w:val="2"/>
        </w:numPr>
      </w:pPr>
      <w:r>
        <w:rPr>
          <w:rStyle w:val="Strong"/>
        </w:rPr>
        <w:t xml:space="preserve">FTM Chip Certificate: </w:t>
      </w:r>
      <w:r>
        <w:t>Upload, Re-upload</w:t>
      </w:r>
      <w:r w:rsidR="00253C3E">
        <w:t xml:space="preserve"> or</w:t>
      </w:r>
      <w:r>
        <w:t xml:space="preserve"> download certificate.</w:t>
      </w:r>
    </w:p>
    <w:p w14:paraId="292D1FFA" w14:textId="2CAD79E6" w:rsidR="000028DA" w:rsidRPr="004C276D" w:rsidRDefault="005E560A" w:rsidP="00DA1305">
      <w:pPr>
        <w:pStyle w:val="Heading2"/>
      </w:pPr>
      <w:r w:rsidRPr="004C276D">
        <w:t>PMS for</w:t>
      </w:r>
      <w:r w:rsidR="00000000" w:rsidRPr="004C276D">
        <w:t xml:space="preserve"> </w:t>
      </w:r>
      <w:r w:rsidR="00000000" w:rsidRPr="00DA1305">
        <w:t>Partner Admin</w:t>
      </w:r>
    </w:p>
    <w:p w14:paraId="6B2282DA" w14:textId="0C1193BA" w:rsidR="00A81A99" w:rsidRDefault="00A81A99">
      <w:pPr>
        <w:pStyle w:val="NormalWeb"/>
      </w:pPr>
      <w:r>
        <w:t>Partner Admin has gone under a</w:t>
      </w:r>
      <w:r w:rsidR="001C0C83">
        <w:t xml:space="preserve"> whole sum </w:t>
      </w:r>
      <w:r>
        <w:t>overhaul</w:t>
      </w:r>
      <w:r w:rsidR="009B210B">
        <w:t xml:space="preserve"> and here we enlist what all is transformed.</w:t>
      </w:r>
    </w:p>
    <w:p w14:paraId="433079E2" w14:textId="79EDDC48" w:rsidR="000028DA" w:rsidRDefault="00000000" w:rsidP="00DA1305">
      <w:pPr>
        <w:pStyle w:val="Heading3"/>
      </w:pPr>
      <w:r w:rsidRPr="00DA1305">
        <w:t>Admin dashboard</w:t>
      </w:r>
    </w:p>
    <w:p w14:paraId="1B5F5123" w14:textId="28C45F73" w:rsidR="00FA5E53" w:rsidRPr="009B210B" w:rsidRDefault="00FA5E53">
      <w:pPr>
        <w:pStyle w:val="NormalWeb"/>
      </w:pPr>
      <w:r>
        <w:t xml:space="preserve">The release brings a refreshed new </w:t>
      </w:r>
      <w:r w:rsidR="008E5D8A">
        <w:t>user experience</w:t>
      </w:r>
      <w:r>
        <w:t xml:space="preserve"> to the Admin dashboard which now has structured the high level functionalities with help of cards</w:t>
      </w:r>
      <w:r w:rsidR="00086529">
        <w:t xml:space="preserve"> and</w:t>
      </w:r>
      <w:r>
        <w:t xml:space="preserve"> which are ordered logically on the dashboard. </w:t>
      </w:r>
    </w:p>
    <w:p w14:paraId="35C0B88E" w14:textId="760E1769" w:rsidR="000028DA" w:rsidRDefault="006239F8">
      <w:pPr>
        <w:pStyle w:val="NormalWeb"/>
        <w:numPr>
          <w:ilvl w:val="0"/>
          <w:numId w:val="3"/>
        </w:numPr>
      </w:pPr>
      <w:r>
        <w:rPr>
          <w:shd w:val="clear" w:color="auto" w:fill="FDD0EC"/>
        </w:rPr>
        <w:t xml:space="preserve">The dashboard displays the cards for </w:t>
      </w:r>
      <w:r w:rsidRPr="00DA1305">
        <w:rPr>
          <w:b/>
          <w:bCs/>
          <w:shd w:val="clear" w:color="auto" w:fill="FDD0EC"/>
        </w:rPr>
        <w:t>Certificate Trust Store</w:t>
      </w:r>
      <w:r>
        <w:rPr>
          <w:shd w:val="clear" w:color="auto" w:fill="FDD0EC"/>
        </w:rPr>
        <w:t xml:space="preserve">, </w:t>
      </w:r>
      <w:r w:rsidRPr="00DA1305">
        <w:rPr>
          <w:b/>
          <w:bCs/>
          <w:shd w:val="clear" w:color="auto" w:fill="FDD0EC"/>
        </w:rPr>
        <w:t>Partners, Policies</w:t>
      </w:r>
      <w:r>
        <w:rPr>
          <w:shd w:val="clear" w:color="auto" w:fill="FDD0EC"/>
        </w:rPr>
        <w:t xml:space="preserve">, </w:t>
      </w:r>
      <w:proofErr w:type="spellStart"/>
      <w:r w:rsidRPr="00DA1305">
        <w:rPr>
          <w:b/>
          <w:bCs/>
          <w:shd w:val="clear" w:color="auto" w:fill="FDD0EC"/>
        </w:rPr>
        <w:t>Parter</w:t>
      </w:r>
      <w:proofErr w:type="spellEnd"/>
      <w:r w:rsidRPr="00DA1305">
        <w:rPr>
          <w:b/>
          <w:bCs/>
          <w:shd w:val="clear" w:color="auto" w:fill="FDD0EC"/>
        </w:rPr>
        <w:t xml:space="preserve"> Policy-Linking</w:t>
      </w:r>
      <w:r>
        <w:rPr>
          <w:shd w:val="clear" w:color="auto" w:fill="FDD0EC"/>
        </w:rPr>
        <w:t xml:space="preserve">, </w:t>
      </w:r>
      <w:r w:rsidRPr="00DA1305">
        <w:rPr>
          <w:b/>
          <w:bCs/>
          <w:shd w:val="clear" w:color="auto" w:fill="FDD0EC"/>
        </w:rPr>
        <w:t>SBI-Device</w:t>
      </w:r>
      <w:r>
        <w:rPr>
          <w:shd w:val="clear" w:color="auto" w:fill="FDD0EC"/>
        </w:rPr>
        <w:t xml:space="preserve">, </w:t>
      </w:r>
      <w:r w:rsidRPr="00DA1305">
        <w:rPr>
          <w:b/>
          <w:bCs/>
          <w:shd w:val="clear" w:color="auto" w:fill="FDD0EC"/>
        </w:rPr>
        <w:t>FTM Chip</w:t>
      </w:r>
      <w:r w:rsidR="00CA1DE0">
        <w:rPr>
          <w:shd w:val="clear" w:color="auto" w:fill="FDD0EC"/>
        </w:rPr>
        <w:t xml:space="preserve"> and</w:t>
      </w:r>
      <w:r>
        <w:rPr>
          <w:shd w:val="clear" w:color="auto" w:fill="FDD0EC"/>
        </w:rPr>
        <w:t xml:space="preserve"> </w:t>
      </w:r>
      <w:r w:rsidRPr="00DA1305">
        <w:rPr>
          <w:b/>
          <w:bCs/>
          <w:shd w:val="clear" w:color="auto" w:fill="FDD0EC"/>
        </w:rPr>
        <w:t>Authentications Services</w:t>
      </w:r>
      <w:r>
        <w:rPr>
          <w:shd w:val="clear" w:color="auto" w:fill="FDD0EC"/>
        </w:rPr>
        <w:t>.</w:t>
      </w:r>
    </w:p>
    <w:p w14:paraId="3D74F72D" w14:textId="00594EF5" w:rsidR="000028DA" w:rsidRDefault="007C0F7F">
      <w:pPr>
        <w:pStyle w:val="NormalWeb"/>
        <w:numPr>
          <w:ilvl w:val="0"/>
          <w:numId w:val="3"/>
        </w:numPr>
      </w:pPr>
      <w:r>
        <w:rPr>
          <w:shd w:val="clear" w:color="auto" w:fill="FDD0EC"/>
        </w:rPr>
        <w:t>It also displays pending requests count for Partner Policy-Linking, SBI-Device and FTM Chip</w:t>
      </w:r>
      <w:r w:rsidR="00BC4EDB">
        <w:rPr>
          <w:shd w:val="clear" w:color="auto" w:fill="FDD0EC"/>
        </w:rPr>
        <w:t>.</w:t>
      </w:r>
    </w:p>
    <w:p w14:paraId="4B3B6026" w14:textId="386361C8" w:rsidR="000028DA" w:rsidRDefault="00000000" w:rsidP="00DA1305">
      <w:pPr>
        <w:pStyle w:val="Heading3"/>
      </w:pPr>
      <w:r w:rsidRPr="00DA1305">
        <w:t>Certificate Trust Store</w:t>
      </w:r>
    </w:p>
    <w:p w14:paraId="3C1A6F42" w14:textId="1DBCE904" w:rsidR="000028DA" w:rsidRDefault="009F5E12" w:rsidP="00DA1305">
      <w:pPr>
        <w:pStyle w:val="NormalWeb"/>
      </w:pPr>
      <w:r>
        <w:lastRenderedPageBreak/>
        <w:t>Upload, Download</w:t>
      </w:r>
      <w:r w:rsidR="000042E8">
        <w:t xml:space="preserve"> or</w:t>
      </w:r>
      <w:r>
        <w:t xml:space="preserve"> View (List View and Detailed view) of Certificates.</w:t>
      </w:r>
    </w:p>
    <w:p w14:paraId="5D2B02A7" w14:textId="73440FAC" w:rsidR="000028DA" w:rsidRPr="00DA1305" w:rsidRDefault="00000000" w:rsidP="00DA1305">
      <w:pPr>
        <w:pStyle w:val="Heading3"/>
      </w:pPr>
      <w:r w:rsidRPr="00DA1305">
        <w:t>Partners</w:t>
      </w:r>
    </w:p>
    <w:p w14:paraId="54CB4C00" w14:textId="71EB1753" w:rsidR="007B7226" w:rsidRDefault="007B7226">
      <w:pPr>
        <w:pStyle w:val="NormalWeb"/>
      </w:pPr>
      <w:r w:rsidRPr="007B7226">
        <w:t xml:space="preserve">Download </w:t>
      </w:r>
      <w:r>
        <w:t>(</w:t>
      </w:r>
      <w:r w:rsidRPr="007B7226">
        <w:t>Original &amp; MOSIP Signed Certificate</w:t>
      </w:r>
      <w:r>
        <w:t xml:space="preserve">), Deactivate Partner </w:t>
      </w:r>
      <w:r w:rsidR="00812C66">
        <w:t>or</w:t>
      </w:r>
      <w:r>
        <w:t xml:space="preserve"> View (List and Detailed View)</w:t>
      </w:r>
    </w:p>
    <w:p w14:paraId="4A257D0C" w14:textId="70C9D8FE" w:rsidR="000028DA" w:rsidRDefault="00000000" w:rsidP="00DA1305">
      <w:pPr>
        <w:pStyle w:val="Heading3"/>
      </w:pPr>
      <w:r w:rsidRPr="00DA1305">
        <w:t>Policies</w:t>
      </w:r>
    </w:p>
    <w:p w14:paraId="73DB173E" w14:textId="7DD7E08E" w:rsidR="005219D8" w:rsidRPr="00D52DAE" w:rsidRDefault="004833CC">
      <w:pPr>
        <w:pStyle w:val="NormalWeb"/>
      </w:pPr>
      <w:r>
        <w:t>You can use this section for Policy Group and Policy related operations enlisted here</w:t>
      </w:r>
      <w:r w:rsidR="00B77321">
        <w:t>:</w:t>
      </w:r>
    </w:p>
    <w:p w14:paraId="1B3B095B" w14:textId="77777777" w:rsidR="000028DA" w:rsidRDefault="00000000">
      <w:pPr>
        <w:pStyle w:val="NormalWeb"/>
        <w:numPr>
          <w:ilvl w:val="0"/>
          <w:numId w:val="6"/>
        </w:numPr>
      </w:pPr>
      <w:r>
        <w:rPr>
          <w:shd w:val="clear" w:color="auto" w:fill="DFD8FD"/>
        </w:rPr>
        <w:t xml:space="preserve">Create </w:t>
      </w:r>
      <w:hyperlink r:id="rId5" w:history="1">
        <w:r w:rsidR="000028DA">
          <w:rPr>
            <w:rStyle w:val="Strong"/>
            <w:color w:val="0000FF"/>
            <w:u w:val="single"/>
            <w:shd w:val="clear" w:color="auto" w:fill="DFD8FD"/>
          </w:rPr>
          <w:t>Policy Group</w:t>
        </w:r>
      </w:hyperlink>
    </w:p>
    <w:p w14:paraId="42E2B349" w14:textId="77777777" w:rsidR="000028DA" w:rsidRDefault="00000000">
      <w:pPr>
        <w:pStyle w:val="NormalWeb"/>
        <w:numPr>
          <w:ilvl w:val="0"/>
          <w:numId w:val="6"/>
        </w:numPr>
      </w:pPr>
      <w:r>
        <w:rPr>
          <w:rStyle w:val="inline-comment-marker"/>
          <w:shd w:val="clear" w:color="auto" w:fill="DFD8FD"/>
        </w:rPr>
        <w:t xml:space="preserve">Create </w:t>
      </w:r>
      <w:hyperlink r:id="rId6" w:history="1">
        <w:r w:rsidR="000028DA">
          <w:rPr>
            <w:rStyle w:val="Strong"/>
            <w:color w:val="0000FF"/>
            <w:u w:val="single"/>
            <w:shd w:val="clear" w:color="auto" w:fill="DFD8FD"/>
          </w:rPr>
          <w:t>Policy</w:t>
        </w:r>
      </w:hyperlink>
    </w:p>
    <w:p w14:paraId="0E04DF73" w14:textId="77777777" w:rsidR="000028DA" w:rsidRDefault="000028DA">
      <w:pPr>
        <w:pStyle w:val="NormalWeb"/>
        <w:numPr>
          <w:ilvl w:val="1"/>
          <w:numId w:val="6"/>
        </w:numPr>
      </w:pPr>
      <w:hyperlink r:id="rId7" w:history="1">
        <w:r>
          <w:rPr>
            <w:rStyle w:val="Hyperlink"/>
            <w:shd w:val="clear" w:color="auto" w:fill="DFD8FD"/>
          </w:rPr>
          <w:t>Authentication Policy</w:t>
        </w:r>
      </w:hyperlink>
    </w:p>
    <w:p w14:paraId="6BFCEFC7" w14:textId="77777777" w:rsidR="000028DA" w:rsidRDefault="000028DA">
      <w:pPr>
        <w:pStyle w:val="NormalWeb"/>
        <w:numPr>
          <w:ilvl w:val="1"/>
          <w:numId w:val="6"/>
        </w:numPr>
      </w:pPr>
      <w:hyperlink r:id="rId8" w:history="1">
        <w:proofErr w:type="spellStart"/>
        <w:r>
          <w:rPr>
            <w:rStyle w:val="Hyperlink"/>
            <w:shd w:val="clear" w:color="auto" w:fill="DFD8FD"/>
          </w:rPr>
          <w:t>Datashare</w:t>
        </w:r>
        <w:proofErr w:type="spellEnd"/>
        <w:r>
          <w:rPr>
            <w:rStyle w:val="Hyperlink"/>
            <w:shd w:val="clear" w:color="auto" w:fill="DFD8FD"/>
          </w:rPr>
          <w:t xml:space="preserve"> Policy</w:t>
        </w:r>
      </w:hyperlink>
    </w:p>
    <w:p w14:paraId="61879D8D" w14:textId="77777777" w:rsidR="000028DA" w:rsidRDefault="00000000">
      <w:pPr>
        <w:pStyle w:val="NormalWeb"/>
        <w:numPr>
          <w:ilvl w:val="0"/>
          <w:numId w:val="6"/>
        </w:numPr>
      </w:pPr>
      <w:r>
        <w:rPr>
          <w:rStyle w:val="Strong"/>
        </w:rPr>
        <w:t>Clone Policy</w:t>
      </w:r>
      <w:r>
        <w:t xml:space="preserve"> in different Policy Group</w:t>
      </w:r>
    </w:p>
    <w:p w14:paraId="2AB41898" w14:textId="77777777" w:rsidR="000028DA" w:rsidRDefault="00000000">
      <w:pPr>
        <w:pStyle w:val="NormalWeb"/>
        <w:numPr>
          <w:ilvl w:val="0"/>
          <w:numId w:val="6"/>
        </w:numPr>
      </w:pPr>
      <w:r>
        <w:rPr>
          <w:rStyle w:val="Strong"/>
        </w:rPr>
        <w:t>Publish</w:t>
      </w:r>
      <w:r>
        <w:t xml:space="preserve"> Policy in draft status</w:t>
      </w:r>
    </w:p>
    <w:p w14:paraId="5A20480C" w14:textId="77777777" w:rsidR="000028DA" w:rsidRDefault="00000000">
      <w:pPr>
        <w:pStyle w:val="NormalWeb"/>
        <w:numPr>
          <w:ilvl w:val="0"/>
          <w:numId w:val="6"/>
        </w:numPr>
      </w:pPr>
      <w:r>
        <w:rPr>
          <w:rStyle w:val="Strong"/>
        </w:rPr>
        <w:t>Edit</w:t>
      </w:r>
      <w:r>
        <w:t xml:space="preserve"> Policy in draft status</w:t>
      </w:r>
    </w:p>
    <w:p w14:paraId="352ED0CC" w14:textId="77777777" w:rsidR="004A5FCB" w:rsidRPr="00DA1305" w:rsidRDefault="004A5FCB">
      <w:pPr>
        <w:pStyle w:val="NormalWeb"/>
        <w:numPr>
          <w:ilvl w:val="0"/>
          <w:numId w:val="6"/>
        </w:numPr>
        <w:rPr>
          <w:rStyle w:val="Strong"/>
          <w:b w:val="0"/>
          <w:bCs w:val="0"/>
        </w:rPr>
      </w:pPr>
      <w:r>
        <w:rPr>
          <w:rStyle w:val="Strong"/>
        </w:rPr>
        <w:t>View</w:t>
      </w:r>
    </w:p>
    <w:p w14:paraId="2378E37B" w14:textId="0A968B8D" w:rsidR="000028DA" w:rsidRDefault="004A5FCB" w:rsidP="00DA1305">
      <w:pPr>
        <w:pStyle w:val="NormalWeb"/>
        <w:numPr>
          <w:ilvl w:val="1"/>
          <w:numId w:val="6"/>
        </w:numPr>
      </w:pPr>
      <w:r>
        <w:rPr>
          <w:rStyle w:val="Strong"/>
        </w:rPr>
        <w:t xml:space="preserve">List </w:t>
      </w:r>
      <w:r w:rsidR="00000000">
        <w:rPr>
          <w:rStyle w:val="Strong"/>
        </w:rPr>
        <w:t>View</w:t>
      </w:r>
    </w:p>
    <w:p w14:paraId="6FBBA778" w14:textId="2714BC2F" w:rsidR="000028DA" w:rsidRDefault="00310462" w:rsidP="00DA1305">
      <w:pPr>
        <w:pStyle w:val="NormalWeb"/>
        <w:numPr>
          <w:ilvl w:val="1"/>
          <w:numId w:val="6"/>
        </w:numPr>
      </w:pPr>
      <w:r>
        <w:rPr>
          <w:rStyle w:val="Strong"/>
        </w:rPr>
        <w:t>Detail View</w:t>
      </w:r>
    </w:p>
    <w:p w14:paraId="0D1492DE" w14:textId="77777777" w:rsidR="000028DA" w:rsidRDefault="00000000">
      <w:pPr>
        <w:pStyle w:val="NormalWeb"/>
        <w:numPr>
          <w:ilvl w:val="0"/>
          <w:numId w:val="6"/>
        </w:numPr>
      </w:pPr>
      <w:r>
        <w:rPr>
          <w:rStyle w:val="Strong"/>
        </w:rPr>
        <w:t>Deactivate</w:t>
      </w:r>
      <w:r>
        <w:t xml:space="preserve"> Policy Group (if no active policy is linked)</w:t>
      </w:r>
    </w:p>
    <w:p w14:paraId="69531441" w14:textId="77777777" w:rsidR="000028DA" w:rsidRDefault="00000000">
      <w:pPr>
        <w:pStyle w:val="NormalWeb"/>
        <w:numPr>
          <w:ilvl w:val="0"/>
          <w:numId w:val="6"/>
        </w:numPr>
      </w:pPr>
      <w:r>
        <w:rPr>
          <w:rStyle w:val="Strong"/>
        </w:rPr>
        <w:t>Deactivate</w:t>
      </w:r>
      <w:r>
        <w:t xml:space="preserve"> Policy (if no active partner policy mappings)</w:t>
      </w:r>
    </w:p>
    <w:p w14:paraId="333CF800" w14:textId="22254E6E" w:rsidR="000028DA" w:rsidRPr="00200690" w:rsidRDefault="00000000" w:rsidP="00DA1305">
      <w:pPr>
        <w:pStyle w:val="Heading3"/>
      </w:pPr>
      <w:r w:rsidRPr="00DA1305">
        <w:t>Partner Policy Linking</w:t>
      </w:r>
    </w:p>
    <w:p w14:paraId="3534B58B" w14:textId="35A3507B" w:rsidR="00B631EA" w:rsidRPr="005B1611" w:rsidRDefault="00B631EA">
      <w:pPr>
        <w:pStyle w:val="NormalWeb"/>
      </w:pPr>
      <w:r w:rsidRPr="00B631EA">
        <w:t>Approve</w:t>
      </w:r>
      <w:r>
        <w:t xml:space="preserve"> </w:t>
      </w:r>
      <w:r w:rsidRPr="00B631EA">
        <w:t>/ Reject</w:t>
      </w:r>
      <w:r w:rsidR="00DC2543">
        <w:t xml:space="preserve"> </w:t>
      </w:r>
      <w:r w:rsidR="00BC51D1">
        <w:t>or</w:t>
      </w:r>
      <w:r w:rsidR="00DC2543">
        <w:t xml:space="preserve"> View (List View and Details View)</w:t>
      </w:r>
    </w:p>
    <w:p w14:paraId="572FABFD" w14:textId="5B9927BD" w:rsidR="000028DA" w:rsidRPr="00D44CC3" w:rsidRDefault="00000000" w:rsidP="00DA1305">
      <w:pPr>
        <w:pStyle w:val="Heading3"/>
      </w:pPr>
      <w:r w:rsidRPr="00DA1305">
        <w:t>Authentication Services</w:t>
      </w:r>
    </w:p>
    <w:p w14:paraId="4038B16C" w14:textId="7598234B" w:rsidR="000028DA" w:rsidRPr="00CC1EC0" w:rsidRDefault="00000000" w:rsidP="00DA1305">
      <w:pPr>
        <w:pStyle w:val="NormalWeb"/>
      </w:pPr>
      <w:r>
        <w:t>OIDC Client</w:t>
      </w:r>
      <w:r w:rsidR="002D65F7">
        <w:t xml:space="preserve">: </w:t>
      </w:r>
      <w:r w:rsidRPr="00DA1305">
        <w:rPr>
          <w:rStyle w:val="Strong"/>
          <w:b w:val="0"/>
          <w:bCs w:val="0"/>
        </w:rPr>
        <w:t>View</w:t>
      </w:r>
      <w:r w:rsidR="002D65F7" w:rsidRPr="00DA1305">
        <w:rPr>
          <w:rStyle w:val="Strong"/>
          <w:b w:val="0"/>
          <w:bCs w:val="0"/>
        </w:rPr>
        <w:t xml:space="preserve"> (List and Details View)</w:t>
      </w:r>
      <w:r w:rsidR="00CC1EC0">
        <w:rPr>
          <w:rStyle w:val="Strong"/>
          <w:b w:val="0"/>
          <w:bCs w:val="0"/>
        </w:rPr>
        <w:t xml:space="preserve"> </w:t>
      </w:r>
      <w:r w:rsidR="00BC51D1">
        <w:rPr>
          <w:rStyle w:val="Strong"/>
          <w:b w:val="0"/>
          <w:bCs w:val="0"/>
        </w:rPr>
        <w:t>or</w:t>
      </w:r>
      <w:r w:rsidR="00CC1EC0">
        <w:rPr>
          <w:rStyle w:val="Strong"/>
          <w:b w:val="0"/>
          <w:bCs w:val="0"/>
        </w:rPr>
        <w:t xml:space="preserve"> Deactivate</w:t>
      </w:r>
    </w:p>
    <w:p w14:paraId="0C3DAD74" w14:textId="7AB4D25C" w:rsidR="000028DA" w:rsidRDefault="00000000" w:rsidP="00DA1305">
      <w:pPr>
        <w:pStyle w:val="NormalWeb"/>
      </w:pPr>
      <w:r>
        <w:t>API Key:</w:t>
      </w:r>
      <w:r w:rsidR="00A202B1">
        <w:t xml:space="preserve"> </w:t>
      </w:r>
      <w:r w:rsidR="000C0404" w:rsidRPr="000C0404">
        <w:t xml:space="preserve">View (List and Details View) </w:t>
      </w:r>
      <w:r w:rsidR="00BC51D1">
        <w:t>or</w:t>
      </w:r>
      <w:r w:rsidR="000C0404" w:rsidRPr="000C0404">
        <w:t xml:space="preserve"> Deactivate</w:t>
      </w:r>
    </w:p>
    <w:p w14:paraId="64B4E43D" w14:textId="77777777" w:rsidR="000C0404" w:rsidRDefault="000C0404" w:rsidP="00A202B1"/>
    <w:p w14:paraId="39B79141" w14:textId="77777777" w:rsidR="000C0404" w:rsidRPr="00A202B1" w:rsidRDefault="000C0404" w:rsidP="00DA1305"/>
    <w:p w14:paraId="24B05F2D" w14:textId="3F69C937" w:rsidR="000028DA" w:rsidRPr="000C0404" w:rsidRDefault="00000000" w:rsidP="00DA1305">
      <w:pPr>
        <w:pStyle w:val="Heading3"/>
      </w:pPr>
      <w:r w:rsidRPr="00DA1305">
        <w:t>SBI-Device</w:t>
      </w:r>
    </w:p>
    <w:p w14:paraId="30D51545" w14:textId="0D3E737C" w:rsidR="000028DA" w:rsidRDefault="00000000" w:rsidP="00DA1305">
      <w:pPr>
        <w:pStyle w:val="NormalWeb"/>
      </w:pPr>
      <w:r>
        <w:t>SBI:</w:t>
      </w:r>
      <w:r w:rsidR="00CD4302">
        <w:t xml:space="preserve"> View (List and Details View), </w:t>
      </w:r>
      <w:r>
        <w:rPr>
          <w:rStyle w:val="Strong"/>
        </w:rPr>
        <w:t>Approve</w:t>
      </w:r>
      <w:r w:rsidR="00E3167F">
        <w:rPr>
          <w:rStyle w:val="Strong"/>
        </w:rPr>
        <w:t xml:space="preserve"> </w:t>
      </w:r>
      <w:r>
        <w:rPr>
          <w:rStyle w:val="Strong"/>
        </w:rPr>
        <w:t>/ Reject</w:t>
      </w:r>
      <w:r w:rsidR="00CD4302">
        <w:rPr>
          <w:rStyle w:val="Strong"/>
        </w:rPr>
        <w:t xml:space="preserve"> </w:t>
      </w:r>
      <w:r w:rsidR="006A5A96">
        <w:rPr>
          <w:rStyle w:val="Strong"/>
          <w:b w:val="0"/>
          <w:bCs w:val="0"/>
        </w:rPr>
        <w:t xml:space="preserve">or </w:t>
      </w:r>
      <w:r>
        <w:rPr>
          <w:rStyle w:val="Strong"/>
        </w:rPr>
        <w:t xml:space="preserve">Deactivate </w:t>
      </w:r>
      <w:r>
        <w:t>(if no active devices present)</w:t>
      </w:r>
    </w:p>
    <w:p w14:paraId="060B8485" w14:textId="2FE10CFA" w:rsidR="00B5025B" w:rsidRDefault="00000000">
      <w:pPr>
        <w:pStyle w:val="NormalWeb"/>
        <w:rPr>
          <w:rStyle w:val="Strong"/>
        </w:rPr>
      </w:pPr>
      <w:r>
        <w:t>Device:</w:t>
      </w:r>
      <w:r w:rsidR="00B5025B">
        <w:t xml:space="preserve"> View (List and Details View), </w:t>
      </w:r>
      <w:r w:rsidR="00B5025B">
        <w:rPr>
          <w:rStyle w:val="Strong"/>
        </w:rPr>
        <w:t>Approve</w:t>
      </w:r>
      <w:r w:rsidR="00ED0E9F">
        <w:rPr>
          <w:rStyle w:val="Strong"/>
        </w:rPr>
        <w:t xml:space="preserve"> </w:t>
      </w:r>
      <w:r w:rsidR="00B5025B">
        <w:rPr>
          <w:rStyle w:val="Strong"/>
        </w:rPr>
        <w:t xml:space="preserve">/ Reject </w:t>
      </w:r>
      <w:r w:rsidR="00ED0E9F">
        <w:rPr>
          <w:rStyle w:val="Strong"/>
          <w:b w:val="0"/>
          <w:bCs w:val="0"/>
        </w:rPr>
        <w:t>or</w:t>
      </w:r>
      <w:r w:rsidR="00B5025B" w:rsidRPr="005600FF">
        <w:rPr>
          <w:rStyle w:val="Strong"/>
          <w:b w:val="0"/>
          <w:bCs w:val="0"/>
        </w:rPr>
        <w:t xml:space="preserve"> </w:t>
      </w:r>
      <w:r w:rsidR="00B5025B">
        <w:rPr>
          <w:rStyle w:val="Strong"/>
        </w:rPr>
        <w:t xml:space="preserve">Deactivate </w:t>
      </w:r>
      <w:r w:rsidR="00B5025B">
        <w:t>(if no active devices present)</w:t>
      </w:r>
    </w:p>
    <w:p w14:paraId="7A045E3C" w14:textId="3546E715" w:rsidR="008C22AE" w:rsidRDefault="00000000" w:rsidP="00DA1305">
      <w:pPr>
        <w:pStyle w:val="Heading3"/>
      </w:pPr>
      <w:r w:rsidRPr="00DA1305">
        <w:lastRenderedPageBreak/>
        <w:t>FTM Chip</w:t>
      </w:r>
      <w:r w:rsidR="00B5025B">
        <w:t xml:space="preserve"> </w:t>
      </w:r>
    </w:p>
    <w:p w14:paraId="7E1A93BE" w14:textId="34ED13F7" w:rsidR="000028DA" w:rsidRDefault="00B5025B">
      <w:pPr>
        <w:pStyle w:val="NormalWeb"/>
      </w:pPr>
      <w:r>
        <w:t xml:space="preserve">View (List and Details View), </w:t>
      </w:r>
      <w:r>
        <w:rPr>
          <w:rStyle w:val="Strong"/>
        </w:rPr>
        <w:t>Approve</w:t>
      </w:r>
      <w:r w:rsidR="00B15FCA">
        <w:rPr>
          <w:rStyle w:val="Strong"/>
        </w:rPr>
        <w:t xml:space="preserve"> </w:t>
      </w:r>
      <w:r>
        <w:rPr>
          <w:rStyle w:val="Strong"/>
        </w:rPr>
        <w:t xml:space="preserve">/ Reject </w:t>
      </w:r>
      <w:r w:rsidR="004A3290">
        <w:rPr>
          <w:rStyle w:val="Strong"/>
          <w:b w:val="0"/>
          <w:bCs w:val="0"/>
        </w:rPr>
        <w:t>or</w:t>
      </w:r>
      <w:r w:rsidRPr="005600FF">
        <w:rPr>
          <w:rStyle w:val="Strong"/>
          <w:b w:val="0"/>
          <w:bCs w:val="0"/>
        </w:rPr>
        <w:t xml:space="preserve"> </w:t>
      </w:r>
      <w:r>
        <w:rPr>
          <w:rStyle w:val="Strong"/>
        </w:rPr>
        <w:t xml:space="preserve">Deactivate </w:t>
      </w:r>
      <w:r>
        <w:t xml:space="preserve">(if no active devices </w:t>
      </w:r>
      <w:r w:rsidR="00F342B0">
        <w:t xml:space="preserve">in </w:t>
      </w:r>
      <w:r w:rsidR="00EA23ED">
        <w:t xml:space="preserve">FTM Chip </w:t>
      </w:r>
      <w:r>
        <w:t>present)</w:t>
      </w:r>
      <w:r w:rsidR="00EA23ED">
        <w:t>.</w:t>
      </w:r>
    </w:p>
    <w:p w14:paraId="76380D89" w14:textId="2C4D1B03" w:rsidR="000028DA" w:rsidRPr="00200690" w:rsidRDefault="00000000" w:rsidP="00DA1305">
      <w:pPr>
        <w:pStyle w:val="Heading2"/>
      </w:pPr>
      <w:r w:rsidRPr="00DA1305">
        <w:t>Browser Support</w:t>
      </w:r>
    </w:p>
    <w:p w14:paraId="5F6C258C" w14:textId="515B6165" w:rsidR="000028DA" w:rsidRDefault="00000000" w:rsidP="00DA1305">
      <w:pPr>
        <w:pStyle w:val="NormalWeb"/>
        <w:numPr>
          <w:ilvl w:val="0"/>
          <w:numId w:val="12"/>
        </w:numPr>
      </w:pPr>
      <w:r>
        <w:t xml:space="preserve">Complete support on </w:t>
      </w:r>
      <w:r>
        <w:rPr>
          <w:rStyle w:val="Strong"/>
        </w:rPr>
        <w:t>Chrome, Firefox, Edge and Safari</w:t>
      </w:r>
      <w:r>
        <w:t xml:space="preserve"> ensures a seamless user experience across </w:t>
      </w:r>
      <w:r w:rsidR="002C54AB">
        <w:t xml:space="preserve">all </w:t>
      </w:r>
      <w:r>
        <w:t>these popular browsers.</w:t>
      </w:r>
    </w:p>
    <w:p w14:paraId="52E95189" w14:textId="2512103E" w:rsidR="000028DA" w:rsidRPr="00200690" w:rsidRDefault="00000000" w:rsidP="00DA1305">
      <w:pPr>
        <w:pStyle w:val="Heading2"/>
      </w:pPr>
      <w:r w:rsidRPr="00DA1305">
        <w:t>Language Support</w:t>
      </w:r>
    </w:p>
    <w:p w14:paraId="12D1F023" w14:textId="2B4A0A65" w:rsidR="000028DA" w:rsidRDefault="00000000" w:rsidP="00DA1305">
      <w:pPr>
        <w:pStyle w:val="NormalWeb"/>
        <w:numPr>
          <w:ilvl w:val="0"/>
          <w:numId w:val="12"/>
        </w:numPr>
      </w:pPr>
      <w:r>
        <w:rPr>
          <w:shd w:val="clear" w:color="auto" w:fill="FDD0EC"/>
        </w:rPr>
        <w:t>Multi</w:t>
      </w:r>
      <w:r w:rsidR="00C20072">
        <w:rPr>
          <w:shd w:val="clear" w:color="auto" w:fill="FDD0EC"/>
        </w:rPr>
        <w:t>ple</w:t>
      </w:r>
      <w:r>
        <w:rPr>
          <w:shd w:val="clear" w:color="auto" w:fill="FDD0EC"/>
        </w:rPr>
        <w:t xml:space="preserve"> </w:t>
      </w:r>
      <w:r w:rsidR="00D866A5">
        <w:rPr>
          <w:shd w:val="clear" w:color="auto" w:fill="FDD0EC"/>
        </w:rPr>
        <w:t>l</w:t>
      </w:r>
      <w:r>
        <w:rPr>
          <w:shd w:val="clear" w:color="auto" w:fill="FDD0EC"/>
        </w:rPr>
        <w:t>anguage is supported with support for resource bundles in 3 languages (Eng</w:t>
      </w:r>
      <w:r w:rsidR="00A322F1">
        <w:rPr>
          <w:shd w:val="clear" w:color="auto" w:fill="FDD0EC"/>
        </w:rPr>
        <w:t>lish</w:t>
      </w:r>
      <w:r>
        <w:rPr>
          <w:shd w:val="clear" w:color="auto" w:fill="FDD0EC"/>
        </w:rPr>
        <w:t>, Ara</w:t>
      </w:r>
      <w:r w:rsidR="00A322F1">
        <w:rPr>
          <w:shd w:val="clear" w:color="auto" w:fill="FDD0EC"/>
        </w:rPr>
        <w:t>bic</w:t>
      </w:r>
      <w:r>
        <w:rPr>
          <w:shd w:val="clear" w:color="auto" w:fill="FDD0EC"/>
        </w:rPr>
        <w:t>, Fr</w:t>
      </w:r>
      <w:r w:rsidR="00A322F1">
        <w:rPr>
          <w:shd w:val="clear" w:color="auto" w:fill="FDD0EC"/>
        </w:rPr>
        <w:t>ench</w:t>
      </w:r>
      <w:r>
        <w:rPr>
          <w:shd w:val="clear" w:color="auto" w:fill="FDD0EC"/>
        </w:rPr>
        <w:t>). More resource bundles can be easily added by following the documentation</w:t>
      </w:r>
      <w:r w:rsidR="00B453BB">
        <w:rPr>
          <w:shd w:val="clear" w:color="auto" w:fill="FDD0EC"/>
        </w:rPr>
        <w:t>,</w:t>
      </w:r>
      <w:r>
        <w:rPr>
          <w:shd w:val="clear" w:color="auto" w:fill="FDD0EC"/>
        </w:rPr>
        <w:t xml:space="preserve"> </w:t>
      </w:r>
      <w:r w:rsidR="002731C2">
        <w:rPr>
          <w:shd w:val="clear" w:color="auto" w:fill="FDD0EC"/>
        </w:rPr>
        <w:t>‘</w:t>
      </w:r>
      <w:hyperlink r:id="rId9" w:history="1">
        <w:r w:rsidR="000028DA">
          <w:rPr>
            <w:rStyle w:val="Hyperlink"/>
          </w:rPr>
          <w:t>New Language Support</w:t>
        </w:r>
      </w:hyperlink>
      <w:r w:rsidR="002731C2">
        <w:t>’.</w:t>
      </w:r>
    </w:p>
    <w:p w14:paraId="1AF62723" w14:textId="527D89ED" w:rsidR="000028DA" w:rsidRPr="00200690" w:rsidRDefault="00000000" w:rsidP="00DA1305">
      <w:pPr>
        <w:pStyle w:val="Heading2"/>
      </w:pPr>
      <w:r w:rsidRPr="00DA1305">
        <w:t>Compatibility</w:t>
      </w:r>
    </w:p>
    <w:p w14:paraId="09B1C308" w14:textId="5043990D" w:rsidR="005D70D6" w:rsidRDefault="00224F93" w:rsidP="00DA1305">
      <w:pPr>
        <w:pStyle w:val="NormalWeb"/>
        <w:numPr>
          <w:ilvl w:val="0"/>
          <w:numId w:val="12"/>
        </w:numPr>
      </w:pPr>
      <w:r>
        <w:rPr>
          <w:rStyle w:val="inline-comment-marker"/>
        </w:rPr>
        <w:t>Responsive UI design for laptop/desktop views, Optimized for standard browser sizes (laptop/desktop/tablet/large</w:t>
      </w:r>
      <w:r w:rsidR="00F342B0">
        <w:rPr>
          <w:rStyle w:val="inline-comment-marker"/>
        </w:rPr>
        <w:t>r</w:t>
      </w:r>
      <w:r>
        <w:rPr>
          <w:rStyle w:val="inline-comment-marker"/>
        </w:rPr>
        <w:t xml:space="preserve"> screens)</w:t>
      </w:r>
      <w:r w:rsidR="00D942EB">
        <w:rPr>
          <w:rStyle w:val="inline-comment-marker"/>
        </w:rPr>
        <w:t>.</w:t>
      </w:r>
    </w:p>
    <w:p w14:paraId="1E09DF22" w14:textId="364B5D8E" w:rsidR="000028DA" w:rsidRDefault="00000000">
      <w:pPr>
        <w:pStyle w:val="NormalWeb"/>
      </w:pPr>
      <w:r>
        <w:t xml:space="preserve">For </w:t>
      </w:r>
      <w:r w:rsidR="001D2B55">
        <w:t xml:space="preserve">a comprehensive and </w:t>
      </w:r>
      <w:r>
        <w:t xml:space="preserve">detailed description of </w:t>
      </w:r>
      <w:r w:rsidR="001D2B55">
        <w:t xml:space="preserve">all </w:t>
      </w:r>
      <w:r>
        <w:t>the features</w:t>
      </w:r>
      <w:r w:rsidR="001D2B55">
        <w:t xml:space="preserve">, </w:t>
      </w:r>
      <w:r w:rsidR="00B453BB">
        <w:t>‘</w:t>
      </w:r>
      <w:r>
        <w:t xml:space="preserve">refer to </w:t>
      </w:r>
      <w:hyperlink r:id="rId10" w:history="1">
        <w:r w:rsidR="000028DA">
          <w:rPr>
            <w:rStyle w:val="Hyperlink"/>
          </w:rPr>
          <w:t>Feature Documentation</w:t>
        </w:r>
      </w:hyperlink>
      <w:r w:rsidR="00B453BB">
        <w:t>’</w:t>
      </w:r>
      <w:r>
        <w:t>.</w:t>
      </w:r>
    </w:p>
    <w:p w14:paraId="7BC1DC03" w14:textId="77777777" w:rsidR="000028DA" w:rsidRDefault="00000000">
      <w:pPr>
        <w:pStyle w:val="NormalWeb"/>
      </w:pPr>
      <w:r>
        <w:t xml:space="preserve">To know more about the upcoming features planned as part of PMS Revamp for this year, please check out </w:t>
      </w:r>
      <w:hyperlink r:id="rId11" w:anchor="inji-stack-1" w:history="1">
        <w:r w:rsidR="000028DA">
          <w:rPr>
            <w:rStyle w:val="Hyperlink"/>
          </w:rPr>
          <w:t>Roadmap 2025</w:t>
        </w:r>
      </w:hyperlink>
      <w:r>
        <w:t>.</w:t>
      </w:r>
    </w:p>
    <w:p w14:paraId="50DAB52D" w14:textId="77777777" w:rsidR="00FF0BA8" w:rsidRDefault="00FF0BA8">
      <w:pPr>
        <w:pStyle w:val="NormalWeb"/>
      </w:pPr>
    </w:p>
    <w:p w14:paraId="572255ED" w14:textId="77777777" w:rsidR="000028DA" w:rsidRPr="0051797B" w:rsidRDefault="00000000" w:rsidP="00DA1305">
      <w:pPr>
        <w:pStyle w:val="Heading2"/>
      </w:pPr>
      <w:r w:rsidRPr="00DA1305">
        <w:t>Known Issues</w:t>
      </w:r>
    </w:p>
    <w:p w14:paraId="5B474215" w14:textId="77777777" w:rsidR="000028DA" w:rsidRDefault="00000000">
      <w:pPr>
        <w:pStyle w:val="NormalWeb"/>
      </w:pPr>
      <w:r>
        <w:rPr>
          <w:rStyle w:val="inline-comment-marker"/>
        </w:rPr>
        <w:t xml:space="preserve">Below is the list of key </w:t>
      </w:r>
      <w:hyperlink r:id="rId12" w:history="1">
        <w:r w:rsidR="000028DA">
          <w:rPr>
            <w:rStyle w:val="inline-comment-marker"/>
            <w:color w:val="0000FF"/>
            <w:u w:val="single"/>
          </w:rPr>
          <w:t>known issues</w:t>
        </w:r>
      </w:hyperlink>
      <w:r>
        <w:rPr>
          <w:rStyle w:val="inline-comment-marker"/>
        </w:rP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02"/>
        <w:gridCol w:w="6942"/>
      </w:tblGrid>
      <w:tr w:rsidR="000028DA" w14:paraId="72121ECD" w14:textId="77777777" w:rsidTr="00DA1305">
        <w:trPr>
          <w:divId w:val="720010680"/>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F096D" w14:textId="77777777" w:rsidR="000028DA" w:rsidRDefault="00000000">
            <w:pPr>
              <w:pStyle w:val="NormalWeb"/>
              <w:jc w:val="center"/>
              <w:rPr>
                <w:b/>
                <w:bCs/>
              </w:rPr>
            </w:pPr>
            <w:r>
              <w:rPr>
                <w:rStyle w:val="Strong"/>
              </w:rPr>
              <w:t>Jira Issue</w:t>
            </w:r>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986B8" w14:textId="77777777" w:rsidR="000028DA" w:rsidRDefault="00000000">
            <w:pPr>
              <w:pStyle w:val="NormalWeb"/>
              <w:jc w:val="center"/>
              <w:rPr>
                <w:b/>
                <w:bCs/>
              </w:rPr>
            </w:pPr>
            <w:r>
              <w:rPr>
                <w:rStyle w:val="Strong"/>
              </w:rPr>
              <w:t>Issue Description</w:t>
            </w:r>
          </w:p>
        </w:tc>
      </w:tr>
      <w:tr w:rsidR="000028DA" w14:paraId="12ECC871"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DDD12" w14:textId="77777777" w:rsidR="000028DA" w:rsidRDefault="000028DA">
            <w:pPr>
              <w:pStyle w:val="NormalWeb"/>
            </w:pPr>
            <w:hyperlink r:id="rId13" w:history="1">
              <w:r>
                <w:rPr>
                  <w:rStyle w:val="Hyperlink"/>
                </w:rPr>
                <w:t>MOSIP-38890</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6F333" w14:textId="77777777" w:rsidR="000028DA" w:rsidRDefault="00000000">
            <w:pPr>
              <w:pStyle w:val="NormalWeb"/>
            </w:pPr>
            <w:r>
              <w:t>Partner domain dropdown items (AUTH/ DEVICE/ FTM) are in English and do not support multi-language.</w:t>
            </w:r>
          </w:p>
        </w:tc>
      </w:tr>
      <w:tr w:rsidR="000028DA" w14:paraId="118CC092"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25385" w14:textId="77777777" w:rsidR="000028DA" w:rsidRDefault="000028DA">
            <w:pPr>
              <w:pStyle w:val="NormalWeb"/>
            </w:pPr>
            <w:hyperlink r:id="rId14" w:history="1">
              <w:r>
                <w:rPr>
                  <w:rStyle w:val="Hyperlink"/>
                </w:rPr>
                <w:t>MOSIP-34427</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ADF32" w14:textId="77777777" w:rsidR="000028DA" w:rsidRDefault="00000000">
            <w:pPr>
              <w:pStyle w:val="NormalWeb"/>
            </w:pPr>
            <w:r>
              <w:t>On deactivating an API key from one browser , the status still remains 'Activated' on viewing the same API Key details in another browser.</w:t>
            </w:r>
          </w:p>
          <w:p w14:paraId="4AB15EC0" w14:textId="77777777" w:rsidR="000028DA" w:rsidRDefault="00000000">
            <w:pPr>
              <w:pStyle w:val="NormalWeb"/>
            </w:pPr>
            <w:r>
              <w:t>This is occurring due to caching. Hence user is expected to reload the tabular page of API Keys to see the latest status in View API Key screen.</w:t>
            </w:r>
          </w:p>
        </w:tc>
      </w:tr>
      <w:tr w:rsidR="000028DA" w14:paraId="02090242"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46C31" w14:textId="77777777" w:rsidR="000028DA" w:rsidRDefault="000028DA">
            <w:pPr>
              <w:pStyle w:val="NormalWeb"/>
            </w:pPr>
            <w:hyperlink r:id="rId15" w:history="1">
              <w:r>
                <w:rPr>
                  <w:rStyle w:val="Hyperlink"/>
                </w:rPr>
                <w:t>MOSIP-34109</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774C3" w14:textId="77777777" w:rsidR="000028DA" w:rsidRDefault="00000000">
            <w:pPr>
              <w:pStyle w:val="NormalWeb"/>
            </w:pPr>
            <w:r>
              <w:t xml:space="preserve">Length validation of OIDC Client name is not functioning as expected for lengthy names within the given range. This has a dependency with </w:t>
            </w:r>
            <w:proofErr w:type="spellStart"/>
            <w:r>
              <w:t>eSignet</w:t>
            </w:r>
            <w:proofErr w:type="spellEnd"/>
            <w:r>
              <w:t>, where the column size needs to be increased.</w:t>
            </w:r>
          </w:p>
          <w:p w14:paraId="3AC711F7" w14:textId="77777777" w:rsidR="000028DA" w:rsidRDefault="00000000">
            <w:pPr>
              <w:pStyle w:val="NormalWeb"/>
            </w:pPr>
            <w:r>
              <w:t>Its suggested that meaningful and reasonable length be utilised for OIDC Client name.</w:t>
            </w:r>
          </w:p>
        </w:tc>
      </w:tr>
      <w:tr w:rsidR="000028DA" w14:paraId="5BEBC43B"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84311" w14:textId="77777777" w:rsidR="000028DA" w:rsidRDefault="000028DA">
            <w:pPr>
              <w:pStyle w:val="NormalWeb"/>
            </w:pPr>
            <w:hyperlink r:id="rId16" w:history="1">
              <w:r>
                <w:rPr>
                  <w:rStyle w:val="Hyperlink"/>
                </w:rPr>
                <w:t>MOSIP-39623</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1B9A6" w14:textId="77777777" w:rsidR="000028DA" w:rsidRDefault="00000000">
            <w:pPr>
              <w:pStyle w:val="NormalWeb"/>
            </w:pPr>
            <w:r>
              <w:t>Unable to select policy group in tablet and mac devices.</w:t>
            </w:r>
          </w:p>
          <w:p w14:paraId="10DBD0F3" w14:textId="77777777" w:rsidR="000028DA" w:rsidRDefault="00000000">
            <w:pPr>
              <w:pStyle w:val="NormalWeb"/>
            </w:pPr>
            <w:r>
              <w:t>This issue is found when more than 3000 Policy Groups are getting loaded into the Dropdown for selection. As a workaround, suggested to keep the create policy groups less than 3000.</w:t>
            </w:r>
          </w:p>
        </w:tc>
      </w:tr>
      <w:tr w:rsidR="000028DA" w14:paraId="61076546"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3EFFC" w14:textId="77777777" w:rsidR="000028DA" w:rsidRDefault="000028DA">
            <w:pPr>
              <w:pStyle w:val="NormalWeb"/>
            </w:pPr>
            <w:hyperlink r:id="rId17" w:history="1">
              <w:r>
                <w:rPr>
                  <w:rStyle w:val="Hyperlink"/>
                </w:rPr>
                <w:t>MOSIP-38393</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A8D9C" w14:textId="77777777" w:rsidR="000028DA" w:rsidRDefault="00000000">
            <w:pPr>
              <w:pStyle w:val="NormalWeb"/>
            </w:pPr>
            <w:r>
              <w:t>In UI, both PARTNER_ADMIN and POLICYMANAGER roles are necessary to access Policy features. But in API, either of the two roles are sufficient to perform any policy related functionalities.</w:t>
            </w:r>
          </w:p>
        </w:tc>
      </w:tr>
      <w:tr w:rsidR="000028DA" w14:paraId="65665968"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512D5" w14:textId="77777777" w:rsidR="000028DA" w:rsidRDefault="000028DA">
            <w:pPr>
              <w:pStyle w:val="NormalWeb"/>
            </w:pPr>
            <w:hyperlink r:id="rId18" w:history="1">
              <w:r>
                <w:rPr>
                  <w:rStyle w:val="Hyperlink"/>
                </w:rPr>
                <w:t>MOSIP-35085</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05E80" w14:textId="77777777" w:rsidR="000028DA" w:rsidRDefault="00000000">
            <w:pPr>
              <w:pStyle w:val="NormalWeb"/>
            </w:pPr>
            <w:r>
              <w:t xml:space="preserve">An error is thrown when public key in JWK format is entered, due to which unable to submit the details. This is faced only in Safari browser of </w:t>
            </w:r>
            <w:proofErr w:type="spellStart"/>
            <w:r>
              <w:t>Macbook</w:t>
            </w:r>
            <w:proofErr w:type="spellEnd"/>
            <w:r>
              <w:t>.</w:t>
            </w:r>
          </w:p>
          <w:p w14:paraId="73E64EB5" w14:textId="77777777" w:rsidR="000028DA" w:rsidRDefault="00000000">
            <w:pPr>
              <w:pStyle w:val="NormalWeb"/>
            </w:pPr>
            <w:r>
              <w:t>As a workaround, the create OIDC Client functionality can be performed across Chrome/ Firefox/ Edge/ Safari in Windows OS or Chrome/ Firefox/ Edge in mac OS, until this is resolved.</w:t>
            </w:r>
          </w:p>
        </w:tc>
      </w:tr>
      <w:tr w:rsidR="000028DA" w14:paraId="29B09422" w14:textId="77777777" w:rsidTr="00DA1305">
        <w:trPr>
          <w:divId w:val="720010680"/>
          <w:cantSplit/>
        </w:trPr>
        <w:tc>
          <w:tcPr>
            <w:tcW w:w="2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0DAF3" w14:textId="77777777" w:rsidR="000028DA" w:rsidRDefault="000028DA">
            <w:pPr>
              <w:pStyle w:val="NormalWeb"/>
            </w:pPr>
            <w:hyperlink r:id="rId19" w:history="1">
              <w:r>
                <w:rPr>
                  <w:rStyle w:val="Hyperlink"/>
                </w:rPr>
                <w:t>MOSIP-35421</w:t>
              </w:r>
            </w:hyperlink>
          </w:p>
        </w:tc>
        <w:tc>
          <w:tcPr>
            <w:tcW w:w="69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C72E5" w14:textId="77777777" w:rsidR="000028DA" w:rsidRDefault="00000000">
            <w:pPr>
              <w:pStyle w:val="NormalWeb"/>
            </w:pPr>
            <w:r>
              <w:t xml:space="preserve">Add Installation scripts for each module-wise </w:t>
            </w:r>
            <w:proofErr w:type="spellStart"/>
            <w:r>
              <w:t>apitest</w:t>
            </w:r>
            <w:proofErr w:type="spellEnd"/>
            <w:r>
              <w:t>.</w:t>
            </w:r>
          </w:p>
        </w:tc>
      </w:tr>
    </w:tbl>
    <w:p w14:paraId="762FA721" w14:textId="77777777" w:rsidR="000028DA" w:rsidRDefault="00000000">
      <w:pPr>
        <w:pStyle w:val="NormalWeb"/>
      </w:pPr>
      <w:r>
        <w:t xml:space="preserve">For more details on all the known issues, please refer </w:t>
      </w:r>
      <w:hyperlink r:id="rId20" w:history="1">
        <w:r w:rsidR="000028DA">
          <w:rPr>
            <w:rStyle w:val="Hyperlink"/>
          </w:rPr>
          <w:t>here</w:t>
        </w:r>
      </w:hyperlink>
      <w:r>
        <w:t>.</w:t>
      </w:r>
    </w:p>
    <w:p w14:paraId="202EB3B3" w14:textId="77777777" w:rsidR="00200690" w:rsidRDefault="00200690">
      <w:pPr>
        <w:pStyle w:val="NormalWeb"/>
      </w:pPr>
    </w:p>
    <w:p w14:paraId="1D2B8178" w14:textId="77777777" w:rsidR="000028DA" w:rsidRPr="0051797B" w:rsidRDefault="00000000" w:rsidP="00DA1305">
      <w:pPr>
        <w:pStyle w:val="Heading2"/>
      </w:pPr>
      <w:r w:rsidRPr="00DA1305">
        <w:t>Repositories Released</w:t>
      </w:r>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62"/>
        <w:gridCol w:w="2142"/>
        <w:gridCol w:w="3544"/>
      </w:tblGrid>
      <w:tr w:rsidR="000028DA" w14:paraId="42A36460" w14:textId="77777777" w:rsidTr="004F0114">
        <w:trPr>
          <w:divId w:val="142087842"/>
        </w:trPr>
        <w:tc>
          <w:tcPr>
            <w:tcW w:w="36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2A266" w14:textId="77777777" w:rsidR="000028DA" w:rsidRDefault="00000000">
            <w:pPr>
              <w:pStyle w:val="NormalWeb"/>
              <w:jc w:val="center"/>
              <w:rPr>
                <w:b/>
                <w:bCs/>
              </w:rPr>
            </w:pPr>
            <w:r>
              <w:rPr>
                <w:b/>
                <w:bCs/>
              </w:rPr>
              <w:t>Repository Released</w:t>
            </w:r>
          </w:p>
        </w:tc>
        <w:tc>
          <w:tcPr>
            <w:tcW w:w="2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CF9AC" w14:textId="77777777" w:rsidR="000028DA" w:rsidRDefault="00000000">
            <w:pPr>
              <w:pStyle w:val="NormalWeb"/>
              <w:jc w:val="center"/>
              <w:rPr>
                <w:b/>
                <w:bCs/>
              </w:rPr>
            </w:pPr>
            <w:r>
              <w:rPr>
                <w:rStyle w:val="Strong"/>
              </w:rPr>
              <w:t>Branch name</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3146E" w14:textId="77777777" w:rsidR="000028DA" w:rsidRDefault="00000000">
            <w:pPr>
              <w:pStyle w:val="NormalWeb"/>
              <w:jc w:val="center"/>
              <w:rPr>
                <w:b/>
                <w:bCs/>
              </w:rPr>
            </w:pPr>
            <w:r>
              <w:rPr>
                <w:rStyle w:val="inline-comment-marker"/>
                <w:b/>
                <w:bCs/>
              </w:rPr>
              <w:t>Tags</w:t>
            </w:r>
          </w:p>
        </w:tc>
      </w:tr>
      <w:tr w:rsidR="000028DA" w14:paraId="71BDEEF9" w14:textId="77777777" w:rsidTr="004F0114">
        <w:trPr>
          <w:divId w:val="142087842"/>
          <w:cantSplit/>
        </w:trPr>
        <w:tc>
          <w:tcPr>
            <w:tcW w:w="36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E9B5C" w14:textId="77777777" w:rsidR="000028DA" w:rsidRDefault="00000000">
            <w:pPr>
              <w:pStyle w:val="NormalWeb"/>
            </w:pPr>
            <w:r>
              <w:t>partner-management-services</w:t>
            </w:r>
          </w:p>
        </w:tc>
        <w:tc>
          <w:tcPr>
            <w:tcW w:w="2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ACA2D" w14:textId="77777777" w:rsidR="000028DA" w:rsidRDefault="00000000">
            <w:pPr>
              <w:pStyle w:val="NormalWeb"/>
            </w:pPr>
            <w:r>
              <w:t>release-1.2.2.x</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AEB34" w14:textId="77777777" w:rsidR="000028DA" w:rsidRDefault="00000000">
            <w:pPr>
              <w:pStyle w:val="NormalWeb"/>
            </w:pPr>
            <w:r>
              <w:t>v1.2.2.0</w:t>
            </w:r>
          </w:p>
        </w:tc>
      </w:tr>
      <w:tr w:rsidR="000028DA" w14:paraId="0F12F80C" w14:textId="77777777" w:rsidTr="004F0114">
        <w:trPr>
          <w:divId w:val="142087842"/>
          <w:cantSplit/>
        </w:trPr>
        <w:tc>
          <w:tcPr>
            <w:tcW w:w="36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5B26E" w14:textId="77777777" w:rsidR="000028DA" w:rsidRDefault="00000000">
            <w:pPr>
              <w:pStyle w:val="NormalWeb"/>
            </w:pPr>
            <w:r>
              <w:t>partner-management-portal</w:t>
            </w:r>
          </w:p>
        </w:tc>
        <w:tc>
          <w:tcPr>
            <w:tcW w:w="2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AF610" w14:textId="77777777" w:rsidR="000028DA" w:rsidRDefault="00000000">
            <w:pPr>
              <w:pStyle w:val="NormalWeb"/>
            </w:pPr>
            <w:r>
              <w:t>release-1.2.2.x</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7DF5" w14:textId="77777777" w:rsidR="000028DA" w:rsidRDefault="00000000">
            <w:pPr>
              <w:pStyle w:val="NormalWeb"/>
            </w:pPr>
            <w:r>
              <w:t>v1.2.2.0</w:t>
            </w:r>
          </w:p>
        </w:tc>
      </w:tr>
    </w:tbl>
    <w:p w14:paraId="286767D0" w14:textId="77777777" w:rsidR="000028DA" w:rsidRDefault="00000000" w:rsidP="00DA1305">
      <w:pPr>
        <w:pStyle w:val="Heading2"/>
      </w:pPr>
      <w:r w:rsidRPr="008D3B65">
        <w:t>Compatible Modules</w:t>
      </w:r>
    </w:p>
    <w:p w14:paraId="406F1352" w14:textId="08EB0936" w:rsidR="004F0114" w:rsidRDefault="004F0114" w:rsidP="004F0114">
      <w:r>
        <w:t xml:space="preserve">The following table outlines the tested and certified compatibility of </w:t>
      </w:r>
      <w:r>
        <w:rPr>
          <w:rStyle w:val="inline-comment-marker"/>
        </w:rPr>
        <w:t>PMS 1.2.2.0</w:t>
      </w:r>
      <w:r>
        <w:t xml:space="preserve"> with other modules</w:t>
      </w:r>
      <w:r w:rsidR="009E462E">
        <w:t>.</w:t>
      </w:r>
    </w:p>
    <w:p w14:paraId="42712EDC" w14:textId="77777777" w:rsidR="004F0114" w:rsidRPr="008D3B65" w:rsidRDefault="004F0114" w:rsidP="004F0114"/>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13"/>
        <w:gridCol w:w="2835"/>
      </w:tblGrid>
      <w:tr w:rsidR="00365777" w:rsidRPr="00365777" w14:paraId="3AD7F7A0" w14:textId="77777777" w:rsidTr="005F1AC9">
        <w:trPr>
          <w:cantSplit/>
        </w:trPr>
        <w:tc>
          <w:tcPr>
            <w:tcW w:w="6513" w:type="dxa"/>
            <w:tcBorders>
              <w:top w:val="single" w:sz="6" w:space="0" w:color="auto"/>
              <w:left w:val="single" w:sz="6" w:space="0" w:color="auto"/>
              <w:bottom w:val="single" w:sz="6" w:space="0" w:color="auto"/>
              <w:right w:val="single" w:sz="6" w:space="0" w:color="auto"/>
            </w:tcBorders>
            <w:shd w:val="clear" w:color="auto" w:fill="F4F5F7"/>
            <w:tcMar>
              <w:top w:w="75" w:type="dxa"/>
              <w:left w:w="75" w:type="dxa"/>
              <w:bottom w:w="75" w:type="dxa"/>
              <w:right w:w="75" w:type="dxa"/>
            </w:tcMar>
            <w:vAlign w:val="center"/>
            <w:hideMark/>
          </w:tcPr>
          <w:p w14:paraId="53CCD6E7" w14:textId="6815BDAC" w:rsidR="00365777" w:rsidRPr="00365777" w:rsidRDefault="00365777" w:rsidP="00DA1305">
            <w:r w:rsidRPr="00365777">
              <w:t>Module</w:t>
            </w:r>
            <w:r w:rsidR="009E462E">
              <w:t>s</w:t>
            </w:r>
            <w:r w:rsidR="005F1AC9">
              <w:t xml:space="preserve"> </w:t>
            </w:r>
            <w:r w:rsidRPr="00365777">
              <w:t>/ Repo</w:t>
            </w:r>
            <w:r w:rsidR="009E462E">
              <w:t>sitory</w:t>
            </w:r>
          </w:p>
        </w:tc>
        <w:tc>
          <w:tcPr>
            <w:tcW w:w="2835" w:type="dxa"/>
            <w:tcBorders>
              <w:top w:val="single" w:sz="6" w:space="0" w:color="auto"/>
              <w:left w:val="single" w:sz="6" w:space="0" w:color="auto"/>
              <w:bottom w:val="single" w:sz="6" w:space="0" w:color="auto"/>
              <w:right w:val="single" w:sz="6" w:space="0" w:color="auto"/>
            </w:tcBorders>
            <w:shd w:val="clear" w:color="auto" w:fill="F4F5F7"/>
            <w:tcMar>
              <w:top w:w="75" w:type="dxa"/>
              <w:left w:w="75" w:type="dxa"/>
              <w:bottom w:w="75" w:type="dxa"/>
              <w:right w:w="75" w:type="dxa"/>
            </w:tcMar>
            <w:vAlign w:val="center"/>
            <w:hideMark/>
          </w:tcPr>
          <w:p w14:paraId="745D5021" w14:textId="77777777" w:rsidR="00365777" w:rsidRPr="00F01A9E" w:rsidRDefault="00365777" w:rsidP="00DA1305">
            <w:pPr>
              <w:rPr>
                <w:rFonts w:eastAsiaTheme="minorEastAsia"/>
              </w:rPr>
            </w:pPr>
            <w:r w:rsidRPr="00F01A9E">
              <w:rPr>
                <w:rFonts w:eastAsiaTheme="minorEastAsia"/>
              </w:rPr>
              <w:t>Tags</w:t>
            </w:r>
          </w:p>
        </w:tc>
      </w:tr>
      <w:tr w:rsidR="00365777" w:rsidRPr="00365777" w14:paraId="077661F9"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395B6" w14:textId="77777777" w:rsidR="00365777" w:rsidRPr="00365777" w:rsidRDefault="00365777" w:rsidP="00DA1305">
            <w:r w:rsidRPr="00365777">
              <w:lastRenderedPageBreak/>
              <w:t>Key Manager</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31FC3" w14:textId="77777777" w:rsidR="00365777" w:rsidRPr="00365777" w:rsidRDefault="00365777" w:rsidP="00DA1305">
            <w:pPr>
              <w:rPr>
                <w:rFonts w:ascii="Courier New" w:eastAsiaTheme="minorEastAsia" w:hAnsi="Courier New" w:cs="Courier New"/>
                <w:sz w:val="20"/>
                <w:szCs w:val="20"/>
              </w:rPr>
            </w:pPr>
            <w:hyperlink r:id="rId21" w:history="1">
              <w:r w:rsidRPr="00365777">
                <w:rPr>
                  <w:rStyle w:val="Hyperlink"/>
                  <w:rFonts w:ascii="Courier New" w:eastAsiaTheme="minorEastAsia" w:hAnsi="Courier New" w:cs="Courier New"/>
                  <w:sz w:val="20"/>
                  <w:szCs w:val="20"/>
                </w:rPr>
                <w:t>v1.3.0-beta.2</w:t>
              </w:r>
            </w:hyperlink>
          </w:p>
        </w:tc>
      </w:tr>
      <w:tr w:rsidR="00365777" w:rsidRPr="00365777" w14:paraId="51BA3940"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930AC" w14:textId="77777777" w:rsidR="00365777" w:rsidRPr="00365777" w:rsidRDefault="00365777" w:rsidP="00DA1305">
            <w:r w:rsidRPr="00365777">
              <w:t>auth manager</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D1E90" w14:textId="2AD64535" w:rsidR="00365777" w:rsidRPr="00365777" w:rsidRDefault="003020C1" w:rsidP="00DA1305">
            <w:pPr>
              <w:rPr>
                <w:rFonts w:ascii="Courier New" w:eastAsiaTheme="minorEastAsia" w:hAnsi="Courier New" w:cs="Courier New"/>
                <w:sz w:val="20"/>
                <w:szCs w:val="20"/>
              </w:rPr>
            </w:pPr>
            <w:hyperlink r:id="rId22" w:tooltip="https://github.com/mosip/mosip-openid-bridge" w:history="1">
              <w:r w:rsidRPr="003020C1">
                <w:rPr>
                  <w:rStyle w:val="Hyperlink"/>
                  <w:rFonts w:ascii="Courier New" w:eastAsiaTheme="minorEastAsia" w:hAnsi="Courier New" w:cs="Courier New"/>
                  <w:sz w:val="20"/>
                  <w:szCs w:val="20"/>
                </w:rPr>
                <w:t>1.2.0.1</w:t>
              </w:r>
            </w:hyperlink>
          </w:p>
        </w:tc>
      </w:tr>
      <w:tr w:rsidR="00365777" w:rsidRPr="00365777" w14:paraId="10AFDF92"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33C44" w14:textId="77777777" w:rsidR="00365777" w:rsidRPr="00365777" w:rsidRDefault="00365777" w:rsidP="00DA1305">
            <w:proofErr w:type="spellStart"/>
            <w:r w:rsidRPr="00365777">
              <w:t>artifactory</w:t>
            </w:r>
            <w:proofErr w:type="spellEnd"/>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BEBBE" w14:textId="77777777" w:rsidR="00365777" w:rsidRPr="00365777" w:rsidRDefault="00365777" w:rsidP="00DA1305">
            <w:pPr>
              <w:rPr>
                <w:rFonts w:ascii="Courier New" w:eastAsiaTheme="minorEastAsia" w:hAnsi="Courier New" w:cs="Courier New"/>
                <w:sz w:val="20"/>
                <w:szCs w:val="20"/>
              </w:rPr>
            </w:pPr>
            <w:hyperlink r:id="rId23" w:history="1">
              <w:r w:rsidRPr="00365777">
                <w:rPr>
                  <w:rStyle w:val="Hyperlink"/>
                  <w:rFonts w:ascii="Courier New" w:eastAsiaTheme="minorEastAsia" w:hAnsi="Courier New" w:cs="Courier New"/>
                  <w:sz w:val="20"/>
                  <w:szCs w:val="20"/>
                </w:rPr>
                <w:t>1.2.0.2</w:t>
              </w:r>
            </w:hyperlink>
          </w:p>
        </w:tc>
      </w:tr>
      <w:tr w:rsidR="00365777" w:rsidRPr="00365777" w14:paraId="2BD4E27F"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0AE25" w14:textId="77777777" w:rsidR="00365777" w:rsidRPr="00365777" w:rsidRDefault="00365777" w:rsidP="00DA1305">
            <w:r w:rsidRPr="00365777">
              <w:t>IDA</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58D91" w14:textId="77777777" w:rsidR="00365777" w:rsidRPr="00365777" w:rsidRDefault="00365777" w:rsidP="00DA1305">
            <w:pPr>
              <w:rPr>
                <w:rFonts w:ascii="Courier New" w:eastAsiaTheme="minorEastAsia" w:hAnsi="Courier New" w:cs="Courier New"/>
                <w:sz w:val="20"/>
                <w:szCs w:val="20"/>
              </w:rPr>
            </w:pPr>
            <w:hyperlink r:id="rId24" w:history="1">
              <w:r w:rsidRPr="00365777">
                <w:rPr>
                  <w:rStyle w:val="Hyperlink"/>
                  <w:rFonts w:ascii="Courier New" w:eastAsiaTheme="minorEastAsia" w:hAnsi="Courier New" w:cs="Courier New"/>
                  <w:sz w:val="20"/>
                  <w:szCs w:val="20"/>
                </w:rPr>
                <w:t>1.2.1.0</w:t>
              </w:r>
            </w:hyperlink>
          </w:p>
        </w:tc>
      </w:tr>
      <w:tr w:rsidR="00365777" w:rsidRPr="00365777" w14:paraId="0F6E81D9"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1EE7E" w14:textId="77777777" w:rsidR="00365777" w:rsidRPr="00365777" w:rsidRDefault="00365777" w:rsidP="00DA1305">
            <w:proofErr w:type="spellStart"/>
            <w:r w:rsidRPr="00365777">
              <w:t>eSignet</w:t>
            </w:r>
            <w:proofErr w:type="spellEnd"/>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70EC5" w14:textId="77777777" w:rsidR="00365777" w:rsidRPr="00365777" w:rsidRDefault="00365777" w:rsidP="00DA1305">
            <w:pPr>
              <w:rPr>
                <w:rFonts w:ascii="Courier New" w:eastAsiaTheme="minorEastAsia" w:hAnsi="Courier New" w:cs="Courier New"/>
                <w:sz w:val="20"/>
                <w:szCs w:val="20"/>
              </w:rPr>
            </w:pPr>
            <w:hyperlink r:id="rId25" w:history="1">
              <w:r w:rsidRPr="00365777">
                <w:rPr>
                  <w:rStyle w:val="Hyperlink"/>
                  <w:rFonts w:ascii="Courier New" w:eastAsiaTheme="minorEastAsia" w:hAnsi="Courier New" w:cs="Courier New"/>
                  <w:sz w:val="20"/>
                  <w:szCs w:val="20"/>
                </w:rPr>
                <w:t>1.4.1</w:t>
              </w:r>
            </w:hyperlink>
          </w:p>
        </w:tc>
      </w:tr>
      <w:tr w:rsidR="00365777" w:rsidRPr="00365777" w14:paraId="3742C84B"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812FD" w14:textId="77777777" w:rsidR="00365777" w:rsidRPr="00365777" w:rsidRDefault="00365777" w:rsidP="00DA1305">
            <w:r w:rsidRPr="00365777">
              <w:t>Reg Proc</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D2D62" w14:textId="77777777" w:rsidR="00365777" w:rsidRPr="00365777" w:rsidRDefault="00365777" w:rsidP="00DA1305">
            <w:pPr>
              <w:rPr>
                <w:rFonts w:ascii="Courier New" w:eastAsiaTheme="minorEastAsia" w:hAnsi="Courier New" w:cs="Courier New"/>
                <w:sz w:val="20"/>
                <w:szCs w:val="20"/>
              </w:rPr>
            </w:pPr>
            <w:hyperlink r:id="rId26" w:history="1">
              <w:r w:rsidRPr="00365777">
                <w:rPr>
                  <w:rStyle w:val="Hyperlink"/>
                  <w:rFonts w:ascii="Courier New" w:eastAsiaTheme="minorEastAsia" w:hAnsi="Courier New" w:cs="Courier New"/>
                  <w:sz w:val="20"/>
                  <w:szCs w:val="20"/>
                </w:rPr>
                <w:t>1.2.0.1</w:t>
              </w:r>
            </w:hyperlink>
            <w:r w:rsidRPr="00365777">
              <w:rPr>
                <w:rFonts w:ascii="Courier New" w:eastAsiaTheme="minorEastAsia" w:hAnsi="Courier New" w:cs="Courier New"/>
                <w:sz w:val="20"/>
                <w:szCs w:val="20"/>
              </w:rPr>
              <w:t xml:space="preserve"> </w:t>
            </w:r>
          </w:p>
        </w:tc>
      </w:tr>
      <w:tr w:rsidR="00365777" w:rsidRPr="00365777" w14:paraId="1B7D990B"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AA7DC" w14:textId="77777777" w:rsidR="00365777" w:rsidRPr="00365777" w:rsidRDefault="00365777" w:rsidP="00DA1305">
            <w:r w:rsidRPr="00365777">
              <w:t>Notifier (Kernel)</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668C1" w14:textId="77777777" w:rsidR="00365777" w:rsidRPr="00365777" w:rsidRDefault="00365777" w:rsidP="00DA1305">
            <w:pPr>
              <w:rPr>
                <w:rFonts w:ascii="Courier New" w:eastAsiaTheme="minorEastAsia" w:hAnsi="Courier New" w:cs="Courier New"/>
                <w:sz w:val="20"/>
                <w:szCs w:val="20"/>
              </w:rPr>
            </w:pPr>
            <w:hyperlink r:id="rId27" w:history="1">
              <w:r w:rsidRPr="00365777">
                <w:rPr>
                  <w:rStyle w:val="Hyperlink"/>
                  <w:rFonts w:ascii="Courier New" w:eastAsiaTheme="minorEastAsia" w:hAnsi="Courier New" w:cs="Courier New"/>
                  <w:sz w:val="20"/>
                  <w:szCs w:val="20"/>
                </w:rPr>
                <w:t>1.2.0.1</w:t>
              </w:r>
            </w:hyperlink>
          </w:p>
        </w:tc>
      </w:tr>
      <w:tr w:rsidR="00365777" w:rsidRPr="00365777" w14:paraId="3D086944"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5083F" w14:textId="77777777" w:rsidR="00365777" w:rsidRPr="00365777" w:rsidRDefault="00365777" w:rsidP="00DA1305">
            <w:r w:rsidRPr="00365777">
              <w:t>Audit manager</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A3D25" w14:textId="77777777" w:rsidR="00365777" w:rsidRPr="00365777" w:rsidRDefault="00365777" w:rsidP="00DA1305">
            <w:pPr>
              <w:rPr>
                <w:rFonts w:ascii="Courier New" w:eastAsiaTheme="minorEastAsia" w:hAnsi="Courier New" w:cs="Courier New"/>
                <w:sz w:val="20"/>
                <w:szCs w:val="20"/>
              </w:rPr>
            </w:pPr>
            <w:hyperlink r:id="rId28" w:history="1">
              <w:r w:rsidRPr="00365777">
                <w:rPr>
                  <w:rStyle w:val="Hyperlink"/>
                  <w:rFonts w:ascii="Courier New" w:eastAsiaTheme="minorEastAsia" w:hAnsi="Courier New" w:cs="Courier New"/>
                  <w:sz w:val="20"/>
                  <w:szCs w:val="20"/>
                </w:rPr>
                <w:t>1.2.0.1</w:t>
              </w:r>
            </w:hyperlink>
          </w:p>
        </w:tc>
      </w:tr>
      <w:tr w:rsidR="00365777" w:rsidRPr="00365777" w14:paraId="7E957ED6"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B31B8" w14:textId="77777777" w:rsidR="00365777" w:rsidRPr="00365777" w:rsidRDefault="00365777" w:rsidP="00DA1305">
            <w:r w:rsidRPr="00365777">
              <w:t>ID Repo</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F156B" w14:textId="77777777" w:rsidR="00365777" w:rsidRPr="00365777" w:rsidRDefault="00365777" w:rsidP="00DA1305">
            <w:pPr>
              <w:rPr>
                <w:rFonts w:ascii="Courier New" w:eastAsiaTheme="minorEastAsia" w:hAnsi="Courier New" w:cs="Courier New"/>
                <w:sz w:val="20"/>
                <w:szCs w:val="20"/>
              </w:rPr>
            </w:pPr>
            <w:hyperlink r:id="rId29" w:history="1">
              <w:r w:rsidRPr="00365777">
                <w:rPr>
                  <w:rStyle w:val="Hyperlink"/>
                  <w:rFonts w:ascii="Courier New" w:eastAsiaTheme="minorEastAsia" w:hAnsi="Courier New" w:cs="Courier New"/>
                  <w:sz w:val="20"/>
                  <w:szCs w:val="20"/>
                </w:rPr>
                <w:t>1.2.1.0</w:t>
              </w:r>
            </w:hyperlink>
          </w:p>
        </w:tc>
      </w:tr>
      <w:tr w:rsidR="00365777" w:rsidRPr="00365777" w14:paraId="5EA380D8"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FD732" w14:textId="77777777" w:rsidR="00365777" w:rsidRPr="00365777" w:rsidRDefault="00365777" w:rsidP="00DA1305">
            <w:proofErr w:type="spellStart"/>
            <w:r w:rsidRPr="00365777">
              <w:t>datashare</w:t>
            </w:r>
            <w:proofErr w:type="spellEnd"/>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F71F4" w14:textId="77777777" w:rsidR="00365777" w:rsidRPr="00365777" w:rsidRDefault="00365777" w:rsidP="00DA1305">
            <w:pPr>
              <w:rPr>
                <w:rFonts w:ascii="Courier New" w:eastAsiaTheme="minorEastAsia" w:hAnsi="Courier New" w:cs="Courier New"/>
                <w:sz w:val="20"/>
                <w:szCs w:val="20"/>
              </w:rPr>
            </w:pPr>
            <w:hyperlink r:id="rId30" w:history="1">
              <w:r w:rsidRPr="00365777">
                <w:rPr>
                  <w:rStyle w:val="Hyperlink"/>
                  <w:rFonts w:ascii="Courier New" w:eastAsiaTheme="minorEastAsia" w:hAnsi="Courier New" w:cs="Courier New"/>
                  <w:sz w:val="20"/>
                  <w:szCs w:val="20"/>
                </w:rPr>
                <w:t>1.2.0.1</w:t>
              </w:r>
            </w:hyperlink>
            <w:r w:rsidRPr="00365777">
              <w:rPr>
                <w:rFonts w:ascii="Courier New" w:eastAsiaTheme="minorEastAsia" w:hAnsi="Courier New" w:cs="Courier New"/>
                <w:sz w:val="20"/>
                <w:szCs w:val="20"/>
              </w:rPr>
              <w:t xml:space="preserve"> </w:t>
            </w:r>
          </w:p>
        </w:tc>
      </w:tr>
      <w:tr w:rsidR="00365777" w:rsidRPr="00365777" w14:paraId="3F5AD259"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2CB31" w14:textId="77777777" w:rsidR="00365777" w:rsidRPr="00365777" w:rsidRDefault="00365777" w:rsidP="00DA1305">
            <w:proofErr w:type="spellStart"/>
            <w:r w:rsidRPr="00365777">
              <w:t>Keycloak</w:t>
            </w:r>
            <w:proofErr w:type="spellEnd"/>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9DFC8" w14:textId="77777777" w:rsidR="00365777" w:rsidRPr="00365777" w:rsidRDefault="00365777" w:rsidP="00DA1305">
            <w:pPr>
              <w:rPr>
                <w:rFonts w:ascii="Courier New" w:eastAsiaTheme="minorEastAsia" w:hAnsi="Courier New" w:cs="Courier New"/>
                <w:sz w:val="20"/>
                <w:szCs w:val="20"/>
              </w:rPr>
            </w:pPr>
            <w:hyperlink r:id="rId31" w:history="1">
              <w:r w:rsidRPr="00365777">
                <w:rPr>
                  <w:rStyle w:val="Hyperlink"/>
                  <w:rFonts w:ascii="Courier New" w:eastAsiaTheme="minorEastAsia" w:hAnsi="Courier New" w:cs="Courier New"/>
                  <w:sz w:val="20"/>
                  <w:szCs w:val="20"/>
                </w:rPr>
                <w:t>1.2.0.1</w:t>
              </w:r>
            </w:hyperlink>
            <w:r w:rsidRPr="00365777">
              <w:rPr>
                <w:rFonts w:ascii="Courier New" w:eastAsiaTheme="minorEastAsia" w:hAnsi="Courier New" w:cs="Courier New"/>
                <w:sz w:val="20"/>
                <w:szCs w:val="20"/>
              </w:rPr>
              <w:t xml:space="preserve"> </w:t>
            </w:r>
          </w:p>
        </w:tc>
      </w:tr>
      <w:tr w:rsidR="00365777" w:rsidRPr="00365777" w14:paraId="6AE67690"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4803E" w14:textId="77777777" w:rsidR="00365777" w:rsidRPr="00365777" w:rsidRDefault="00365777" w:rsidP="00DA1305">
            <w:r w:rsidRPr="00365777">
              <w:t>config-server</w:t>
            </w:r>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8912E" w14:textId="77777777" w:rsidR="00365777" w:rsidRPr="00365777" w:rsidRDefault="00365777" w:rsidP="00DA1305">
            <w:pPr>
              <w:rPr>
                <w:rFonts w:ascii="Courier New" w:eastAsiaTheme="minorEastAsia" w:hAnsi="Courier New" w:cs="Courier New"/>
                <w:sz w:val="20"/>
                <w:szCs w:val="20"/>
              </w:rPr>
            </w:pPr>
            <w:hyperlink r:id="rId32" w:history="1">
              <w:r w:rsidRPr="00365777">
                <w:rPr>
                  <w:rStyle w:val="Hyperlink"/>
                  <w:rFonts w:ascii="Courier New" w:eastAsiaTheme="minorEastAsia" w:hAnsi="Courier New" w:cs="Courier New"/>
                  <w:sz w:val="20"/>
                  <w:szCs w:val="20"/>
                </w:rPr>
                <w:t>v1.1.2</w:t>
              </w:r>
            </w:hyperlink>
            <w:r w:rsidRPr="00365777">
              <w:rPr>
                <w:rFonts w:ascii="Courier New" w:eastAsiaTheme="minorEastAsia" w:hAnsi="Courier New" w:cs="Courier New"/>
                <w:sz w:val="20"/>
                <w:szCs w:val="20"/>
              </w:rPr>
              <w:t xml:space="preserve"> </w:t>
            </w:r>
          </w:p>
        </w:tc>
      </w:tr>
      <w:tr w:rsidR="00365777" w:rsidRPr="00365777" w14:paraId="16BF6B09" w14:textId="77777777" w:rsidTr="005F1AC9">
        <w:trPr>
          <w:cantSplit/>
        </w:trPr>
        <w:tc>
          <w:tcPr>
            <w:tcW w:w="6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F5EE3" w14:textId="77777777" w:rsidR="00365777" w:rsidRPr="00365777" w:rsidRDefault="00365777" w:rsidP="00DA1305">
            <w:proofErr w:type="spellStart"/>
            <w:r w:rsidRPr="00365777">
              <w:t>Websub</w:t>
            </w:r>
            <w:proofErr w:type="spellEnd"/>
          </w:p>
        </w:tc>
        <w:tc>
          <w:tcPr>
            <w:tcW w:w="2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7E596" w14:textId="77777777" w:rsidR="00365777" w:rsidRPr="00365777" w:rsidRDefault="00365777" w:rsidP="00DA1305">
            <w:pPr>
              <w:rPr>
                <w:rFonts w:ascii="Courier New" w:eastAsiaTheme="minorEastAsia" w:hAnsi="Courier New" w:cs="Courier New"/>
                <w:sz w:val="20"/>
                <w:szCs w:val="20"/>
              </w:rPr>
            </w:pPr>
            <w:hyperlink r:id="rId33" w:history="1">
              <w:r w:rsidRPr="00365777">
                <w:rPr>
                  <w:rStyle w:val="Hyperlink"/>
                  <w:rFonts w:ascii="Courier New" w:eastAsiaTheme="minorEastAsia" w:hAnsi="Courier New" w:cs="Courier New"/>
                  <w:sz w:val="20"/>
                  <w:szCs w:val="20"/>
                </w:rPr>
                <w:t>1.2.0.1</w:t>
              </w:r>
            </w:hyperlink>
          </w:p>
        </w:tc>
      </w:tr>
    </w:tbl>
    <w:p w14:paraId="4CF691F3" w14:textId="77777777" w:rsidR="00365777" w:rsidRDefault="00365777" w:rsidP="00365777">
      <w:pPr>
        <w:pStyle w:val="NormalWeb"/>
        <w:rPr>
          <w:rStyle w:val="Strong"/>
        </w:rPr>
      </w:pPr>
    </w:p>
    <w:p w14:paraId="04B6A618" w14:textId="77777777" w:rsidR="00365777" w:rsidRDefault="00365777" w:rsidP="00365777">
      <w:pPr>
        <w:pStyle w:val="NormalWeb"/>
        <w:rPr>
          <w:rStyle w:val="Strong"/>
        </w:rPr>
      </w:pPr>
    </w:p>
    <w:p w14:paraId="706C2C50" w14:textId="77777777" w:rsidR="00365777" w:rsidRDefault="00365777" w:rsidP="008D3B65"/>
    <w:p w14:paraId="1853AED7" w14:textId="2678472F" w:rsidR="002D7360" w:rsidRDefault="002D7360" w:rsidP="008D3B65">
      <w:pPr>
        <w:pStyle w:val="Heading2"/>
      </w:pPr>
      <w:r w:rsidRPr="006F7B3D">
        <w:t>Documentation</w:t>
      </w:r>
    </w:p>
    <w:tbl>
      <w:tblPr>
        <w:tblStyle w:val="TableGrid"/>
        <w:tblW w:w="0" w:type="auto"/>
        <w:tblLook w:val="04A0" w:firstRow="1" w:lastRow="0" w:firstColumn="1" w:lastColumn="0" w:noHBand="0" w:noVBand="1"/>
      </w:tblPr>
      <w:tblGrid>
        <w:gridCol w:w="2689"/>
        <w:gridCol w:w="6661"/>
      </w:tblGrid>
      <w:tr w:rsidR="00C92048" w14:paraId="5741C7AD" w14:textId="77777777" w:rsidTr="00DA1305">
        <w:tc>
          <w:tcPr>
            <w:tcW w:w="2689" w:type="dxa"/>
          </w:tcPr>
          <w:p w14:paraId="5ECB683A" w14:textId="7C3791DE" w:rsidR="00C92048" w:rsidRDefault="00623AF7" w:rsidP="00DA1305">
            <w:r>
              <w:t>Documentation</w:t>
            </w:r>
          </w:p>
        </w:tc>
        <w:tc>
          <w:tcPr>
            <w:tcW w:w="6661" w:type="dxa"/>
          </w:tcPr>
          <w:p w14:paraId="3C6A5B6A" w14:textId="3EEB7F46" w:rsidR="00C92048" w:rsidRDefault="00623AF7" w:rsidP="00DA1305">
            <w:r>
              <w:t>Description</w:t>
            </w:r>
          </w:p>
        </w:tc>
      </w:tr>
      <w:tr w:rsidR="00C92048" w14:paraId="16136268" w14:textId="77777777" w:rsidTr="00DA1305">
        <w:tc>
          <w:tcPr>
            <w:tcW w:w="2689" w:type="dxa"/>
          </w:tcPr>
          <w:p w14:paraId="11960D58" w14:textId="6BE30F9C" w:rsidR="00C92048" w:rsidRPr="00C92048" w:rsidRDefault="00C92048" w:rsidP="00DA1305">
            <w:r w:rsidRPr="00C92048">
              <w:t>Services</w:t>
            </w:r>
          </w:p>
        </w:tc>
        <w:tc>
          <w:tcPr>
            <w:tcW w:w="6661" w:type="dxa"/>
          </w:tcPr>
          <w:p w14:paraId="448AA61C" w14:textId="048CBF3A" w:rsidR="00C92048" w:rsidRDefault="00C92048" w:rsidP="00DA1305">
            <w:pPr>
              <w:pStyle w:val="NormalWeb"/>
            </w:pPr>
            <w:r w:rsidRPr="00C92048">
              <w:t xml:space="preserve">For code and implementation of Partner Management Services, refer </w:t>
            </w:r>
            <w:hyperlink r:id="rId34" w:history="1">
              <w:r w:rsidR="009748A9">
                <w:rPr>
                  <w:rStyle w:val="Hyperlink"/>
                </w:rPr>
                <w:t>here</w:t>
              </w:r>
            </w:hyperlink>
            <w:r w:rsidRPr="00C92048">
              <w:t>.</w:t>
            </w:r>
          </w:p>
        </w:tc>
      </w:tr>
      <w:tr w:rsidR="00C92048" w14:paraId="75919D1B" w14:textId="77777777" w:rsidTr="00DA1305">
        <w:tc>
          <w:tcPr>
            <w:tcW w:w="2689" w:type="dxa"/>
          </w:tcPr>
          <w:p w14:paraId="5F9644F0" w14:textId="4B8CB339" w:rsidR="00C92048" w:rsidRDefault="00303D04" w:rsidP="00DA1305">
            <w:r w:rsidRPr="00303D04">
              <w:t>Partner Management Portal End User Guide</w:t>
            </w:r>
          </w:p>
        </w:tc>
        <w:tc>
          <w:tcPr>
            <w:tcW w:w="6661" w:type="dxa"/>
          </w:tcPr>
          <w:p w14:paraId="22DF8F85" w14:textId="6C019316" w:rsidR="00C92048" w:rsidRDefault="0058645A" w:rsidP="00DA1305">
            <w:r>
              <w:t xml:space="preserve">To get started with the new interface of Partner Management Portal, refer to the </w:t>
            </w:r>
            <w:hyperlink r:id="rId35" w:history="1">
              <w:r>
                <w:rPr>
                  <w:rStyle w:val="Hyperlink"/>
                </w:rPr>
                <w:t>Partner Management Portal End User Guide</w:t>
              </w:r>
            </w:hyperlink>
          </w:p>
        </w:tc>
      </w:tr>
      <w:tr w:rsidR="00C92048" w14:paraId="73AE6204" w14:textId="77777777" w:rsidTr="00DA1305">
        <w:tc>
          <w:tcPr>
            <w:tcW w:w="2689" w:type="dxa"/>
          </w:tcPr>
          <w:p w14:paraId="6E45130F" w14:textId="1AE00CD3" w:rsidR="00C92048" w:rsidRDefault="00303D04" w:rsidP="00DA1305">
            <w:r w:rsidRPr="00146D07">
              <w:rPr>
                <w:b/>
                <w:bCs/>
              </w:rPr>
              <w:t>Build and Deploy</w:t>
            </w:r>
          </w:p>
        </w:tc>
        <w:tc>
          <w:tcPr>
            <w:tcW w:w="6661" w:type="dxa"/>
          </w:tcPr>
          <w:p w14:paraId="41557B3B" w14:textId="77777777" w:rsidR="0058645A" w:rsidRDefault="0058645A" w:rsidP="0058645A">
            <w:pPr>
              <w:pStyle w:val="NormalWeb"/>
            </w:pPr>
            <w:r>
              <w:t xml:space="preserve">To access the build and read through the deployment instructions, refer to the </w:t>
            </w:r>
            <w:hyperlink r:id="rId36" w:history="1">
              <w:r>
                <w:rPr>
                  <w:rStyle w:val="Hyperlink"/>
                </w:rPr>
                <w:t>Partner Management Services Deployment Guide</w:t>
              </w:r>
            </w:hyperlink>
            <w:r>
              <w:t>.</w:t>
            </w:r>
          </w:p>
          <w:p w14:paraId="350650DA" w14:textId="77777777" w:rsidR="0058645A" w:rsidRDefault="0058645A" w:rsidP="0058645A">
            <w:pPr>
              <w:pStyle w:val="NormalWeb"/>
            </w:pPr>
            <w:r>
              <w:rPr>
                <w:rStyle w:val="fabric-background-color-mark"/>
                <w:b/>
                <w:bCs/>
              </w:rPr>
              <w:t>Note</w:t>
            </w:r>
            <w:r>
              <w:rPr>
                <w:rStyle w:val="fabric-background-color-mark"/>
              </w:rPr>
              <w:t xml:space="preserve">: The deployment script for the PMS module-wise test rig will be addressed in the next release. Meanwhile, users who wish to run automation tests can refer to the </w:t>
            </w:r>
            <w:hyperlink r:id="rId37" w:history="1">
              <w:r>
                <w:rPr>
                  <w:rStyle w:val="fabric-background-color-mark"/>
                  <w:color w:val="0000FF"/>
                  <w:u w:val="single"/>
                </w:rPr>
                <w:t>documentation</w:t>
              </w:r>
            </w:hyperlink>
            <w:r>
              <w:rPr>
                <w:rStyle w:val="fabric-background-color-mark"/>
              </w:rPr>
              <w:t xml:space="preserve"> and deploy using the image </w:t>
            </w:r>
            <w:proofErr w:type="spellStart"/>
            <w:r>
              <w:rPr>
                <w:rStyle w:val="code"/>
              </w:rPr>
              <w:t>mosipid</w:t>
            </w:r>
            <w:proofErr w:type="spellEnd"/>
            <w:r>
              <w:rPr>
                <w:rStyle w:val="code"/>
              </w:rPr>
              <w:t>/apitest-pms:1.2.2.0</w:t>
            </w:r>
            <w:r>
              <w:rPr>
                <w:rStyle w:val="fabric-background-color-mark"/>
              </w:rPr>
              <w:t xml:space="preserve"> .</w:t>
            </w:r>
          </w:p>
          <w:p w14:paraId="1635F097" w14:textId="45A653A7" w:rsidR="0058645A" w:rsidRDefault="0058645A" w:rsidP="0058645A">
            <w:pPr>
              <w:pStyle w:val="NormalWeb"/>
            </w:pPr>
            <w:r>
              <w:t xml:space="preserve">For details related to partner management services revamp configurations, refer to the </w:t>
            </w:r>
            <w:hyperlink r:id="rId38" w:history="1">
              <w:r>
                <w:rPr>
                  <w:rStyle w:val="Hyperlink"/>
                </w:rPr>
                <w:t>PMS Revamp Configuration Guide</w:t>
              </w:r>
            </w:hyperlink>
          </w:p>
          <w:p w14:paraId="6AF92932" w14:textId="3CC4B44D" w:rsidR="00303D04" w:rsidRDefault="00303D04" w:rsidP="00DA1305"/>
        </w:tc>
      </w:tr>
      <w:tr w:rsidR="00C92048" w14:paraId="579C428C" w14:textId="77777777" w:rsidTr="00DA1305">
        <w:tc>
          <w:tcPr>
            <w:tcW w:w="2689" w:type="dxa"/>
          </w:tcPr>
          <w:p w14:paraId="03F3213A" w14:textId="0E68E0F5" w:rsidR="00C92048" w:rsidRDefault="00303D04" w:rsidP="00DA1305">
            <w:r w:rsidRPr="00146D07">
              <w:rPr>
                <w:b/>
                <w:bCs/>
              </w:rPr>
              <w:lastRenderedPageBreak/>
              <w:t>Configurations</w:t>
            </w:r>
            <w:r>
              <w:t>:</w:t>
            </w:r>
          </w:p>
        </w:tc>
        <w:tc>
          <w:tcPr>
            <w:tcW w:w="6661" w:type="dxa"/>
          </w:tcPr>
          <w:p w14:paraId="5D337F62" w14:textId="77777777" w:rsidR="00631A54" w:rsidRDefault="00631A54" w:rsidP="00631A54">
            <w:pPr>
              <w:pStyle w:val="NormalWeb"/>
            </w:pPr>
            <w:r>
              <w:t xml:space="preserve">For details related to partner management services revamp configurations, refer to the </w:t>
            </w:r>
            <w:hyperlink r:id="rId39" w:history="1">
              <w:r>
                <w:rPr>
                  <w:rStyle w:val="Hyperlink"/>
                </w:rPr>
                <w:t>PMS Revamp Configuration Guide</w:t>
              </w:r>
            </w:hyperlink>
          </w:p>
          <w:p w14:paraId="214E6598" w14:textId="77777777" w:rsidR="00C92048" w:rsidRDefault="00C92048" w:rsidP="00DA1305"/>
        </w:tc>
      </w:tr>
      <w:tr w:rsidR="00C92048" w14:paraId="57FEB3EB" w14:textId="77777777" w:rsidTr="00DA1305">
        <w:tc>
          <w:tcPr>
            <w:tcW w:w="2689" w:type="dxa"/>
          </w:tcPr>
          <w:p w14:paraId="20B1D5E5" w14:textId="3D19E306" w:rsidR="00C92048" w:rsidRDefault="00303D04" w:rsidP="00DA1305">
            <w:r w:rsidRPr="00146D07">
              <w:rPr>
                <w:b/>
                <w:bCs/>
              </w:rPr>
              <w:t>Collab Guide</w:t>
            </w:r>
            <w:r>
              <w:t>:</w:t>
            </w:r>
          </w:p>
        </w:tc>
        <w:tc>
          <w:tcPr>
            <w:tcW w:w="6661" w:type="dxa"/>
          </w:tcPr>
          <w:p w14:paraId="230A3291" w14:textId="05040D04" w:rsidR="00631A54" w:rsidRDefault="00631A54" w:rsidP="00631A54">
            <w:pPr>
              <w:pStyle w:val="NormalWeb"/>
            </w:pPr>
            <w:r>
              <w:t xml:space="preserve">To assist you with accessing PMS on Collab environment ,refer to </w:t>
            </w:r>
            <w:hyperlink r:id="rId40" w:history="1">
              <w:r>
                <w:rPr>
                  <w:rStyle w:val="Strong"/>
                  <w:rFonts w:eastAsiaTheme="majorEastAsia"/>
                  <w:color w:val="0000FF"/>
                  <w:u w:val="single"/>
                </w:rPr>
                <w:t>&lt;</w:t>
              </w:r>
              <w:proofErr w:type="spellStart"/>
              <w:r>
                <w:rPr>
                  <w:rStyle w:val="Strong"/>
                  <w:rFonts w:eastAsiaTheme="majorEastAsia"/>
                  <w:color w:val="0000FF"/>
                  <w:u w:val="single"/>
                </w:rPr>
                <w:t>collab_updated_doc</w:t>
              </w:r>
              <w:proofErr w:type="spellEnd"/>
              <w:r>
                <w:rPr>
                  <w:rStyle w:val="Strong"/>
                  <w:rFonts w:eastAsiaTheme="majorEastAsia"/>
                  <w:color w:val="0000FF"/>
                  <w:u w:val="single"/>
                </w:rPr>
                <w:t>&gt;</w:t>
              </w:r>
            </w:hyperlink>
            <w:r>
              <w:rPr>
                <w:rStyle w:val="Strong"/>
                <w:rFonts w:eastAsiaTheme="majorEastAsia"/>
              </w:rPr>
              <w:t>// this section will be updated soon!!</w:t>
            </w:r>
          </w:p>
          <w:p w14:paraId="61676E48" w14:textId="77777777" w:rsidR="00C92048" w:rsidRDefault="00C92048" w:rsidP="00DA1305"/>
        </w:tc>
      </w:tr>
      <w:tr w:rsidR="00303D04" w14:paraId="1CD508CF" w14:textId="77777777" w:rsidTr="00C92048">
        <w:tc>
          <w:tcPr>
            <w:tcW w:w="2689" w:type="dxa"/>
          </w:tcPr>
          <w:p w14:paraId="20893DAE" w14:textId="462A42C2" w:rsidR="00303D04" w:rsidRPr="00146D07" w:rsidRDefault="00303D04" w:rsidP="00303D04">
            <w:pPr>
              <w:rPr>
                <w:b/>
                <w:bCs/>
              </w:rPr>
            </w:pPr>
            <w:r w:rsidRPr="00146D07">
              <w:rPr>
                <w:b/>
                <w:bCs/>
              </w:rPr>
              <w:t>Developers Guide</w:t>
            </w:r>
          </w:p>
        </w:tc>
        <w:tc>
          <w:tcPr>
            <w:tcW w:w="6661" w:type="dxa"/>
          </w:tcPr>
          <w:p w14:paraId="1942263F" w14:textId="77777777" w:rsidR="00303D04" w:rsidRDefault="00303D04" w:rsidP="00DA1305">
            <w:r>
              <w:t xml:space="preserve">For a detailed description of Partner Management System, code, design, and setup steps, refer </w:t>
            </w:r>
            <w:proofErr w:type="spellStart"/>
            <w:r>
              <w:t>to:UI</w:t>
            </w:r>
            <w:proofErr w:type="spellEnd"/>
            <w:r>
              <w:t xml:space="preserve"> Developer’s Guide</w:t>
            </w:r>
          </w:p>
          <w:p w14:paraId="6CB85218" w14:textId="42FF95D1" w:rsidR="0051797B" w:rsidRDefault="0051797B" w:rsidP="00DA1305">
            <w:r>
              <w:t xml:space="preserve">- </w:t>
            </w:r>
            <w:hyperlink r:id="rId41" w:history="1">
              <w:r>
                <w:rPr>
                  <w:rStyle w:val="Hyperlink"/>
                </w:rPr>
                <w:t>UI Developer’s Guide</w:t>
              </w:r>
            </w:hyperlink>
          </w:p>
          <w:p w14:paraId="7B802F4F" w14:textId="62233828" w:rsidR="0051797B" w:rsidRDefault="0051797B" w:rsidP="0051797B">
            <w:r>
              <w:t xml:space="preserve">- </w:t>
            </w:r>
            <w:hyperlink r:id="rId42" w:history="1">
              <w:r>
                <w:rPr>
                  <w:rStyle w:val="Hyperlink"/>
                </w:rPr>
                <w:t>Backend Developer’s Guide</w:t>
              </w:r>
            </w:hyperlink>
          </w:p>
          <w:p w14:paraId="4BA5D33F" w14:textId="2D253DAB" w:rsidR="00631A54" w:rsidRPr="00631A54" w:rsidRDefault="0051797B" w:rsidP="00DA1305">
            <w:r>
              <w:t xml:space="preserve">- </w:t>
            </w:r>
            <w:r w:rsidR="00303D04">
              <w:t xml:space="preserve">API: </w:t>
            </w:r>
            <w:r w:rsidR="00631A54" w:rsidRPr="00631A54">
              <w:t xml:space="preserve">Refer </w:t>
            </w:r>
            <w:hyperlink r:id="rId43" w:history="1">
              <w:r w:rsidR="00631A54" w:rsidRPr="00631A54">
                <w:rPr>
                  <w:rStyle w:val="Hyperlink"/>
                </w:rPr>
                <w:t>API Documentation</w:t>
              </w:r>
            </w:hyperlink>
          </w:p>
          <w:p w14:paraId="12F82667" w14:textId="17D0C6D6" w:rsidR="00303D04" w:rsidRDefault="00303D04" w:rsidP="0051797B"/>
          <w:p w14:paraId="7238A0D5" w14:textId="77777777" w:rsidR="00303D04" w:rsidRDefault="00303D04" w:rsidP="00DA1305">
            <w:r>
              <w:t>Note: Please refer to this document which captures all the changes that have been made in the existing API endpoints during the PMS Revamp Release 1.2.2.0. These changes include addition of new endpoints, deprecation of a few endpoints and also some other changes.</w:t>
            </w:r>
          </w:p>
          <w:p w14:paraId="4C0FFFCC" w14:textId="77777777" w:rsidR="00303D04" w:rsidRDefault="00303D04" w:rsidP="00DA1305"/>
        </w:tc>
      </w:tr>
      <w:tr w:rsidR="00303D04" w14:paraId="600F40C8" w14:textId="77777777" w:rsidTr="00C92048">
        <w:tc>
          <w:tcPr>
            <w:tcW w:w="2689" w:type="dxa"/>
          </w:tcPr>
          <w:p w14:paraId="2D35C180" w14:textId="130D0557" w:rsidR="00303D04" w:rsidRPr="00146D07" w:rsidRDefault="00303D04" w:rsidP="00303D04">
            <w:pPr>
              <w:rPr>
                <w:b/>
                <w:bCs/>
              </w:rPr>
            </w:pPr>
            <w:r w:rsidRPr="00146D07">
              <w:rPr>
                <w:b/>
                <w:bCs/>
              </w:rPr>
              <w:t>Test Report</w:t>
            </w:r>
            <w:r>
              <w:t>:</w:t>
            </w:r>
          </w:p>
        </w:tc>
        <w:tc>
          <w:tcPr>
            <w:tcW w:w="6661" w:type="dxa"/>
          </w:tcPr>
          <w:p w14:paraId="024D06EC" w14:textId="6B09A21A" w:rsidR="00303D04" w:rsidRDefault="00303D04" w:rsidP="00DA1305">
            <w:r w:rsidRPr="00303D04">
              <w:t>For details on the test results, refer here.</w:t>
            </w:r>
          </w:p>
        </w:tc>
      </w:tr>
    </w:tbl>
    <w:p w14:paraId="350458B0" w14:textId="77777777" w:rsidR="00C92048" w:rsidRPr="008D3B65" w:rsidRDefault="00C92048" w:rsidP="008D3B65">
      <w:pPr>
        <w:pStyle w:val="Heading2"/>
      </w:pPr>
    </w:p>
    <w:p w14:paraId="65EA205F" w14:textId="77777777" w:rsidR="008D3B65" w:rsidRPr="008D3B65" w:rsidRDefault="008D3B65" w:rsidP="008D3B65"/>
    <w:sectPr w:rsidR="008D3B65" w:rsidRPr="008D3B6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0268"/>
    <w:multiLevelType w:val="hybridMultilevel"/>
    <w:tmpl w:val="05109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925C6"/>
    <w:multiLevelType w:val="multilevel"/>
    <w:tmpl w:val="902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11060"/>
    <w:multiLevelType w:val="multilevel"/>
    <w:tmpl w:val="BE3E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344D"/>
    <w:multiLevelType w:val="hybridMultilevel"/>
    <w:tmpl w:val="32B81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174818"/>
    <w:multiLevelType w:val="multilevel"/>
    <w:tmpl w:val="220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D5AA3"/>
    <w:multiLevelType w:val="multilevel"/>
    <w:tmpl w:val="C6F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61DAF"/>
    <w:multiLevelType w:val="hybridMultilevel"/>
    <w:tmpl w:val="103049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025F9F"/>
    <w:multiLevelType w:val="multilevel"/>
    <w:tmpl w:val="2C96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22740"/>
    <w:multiLevelType w:val="multilevel"/>
    <w:tmpl w:val="0254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30DE"/>
    <w:multiLevelType w:val="multilevel"/>
    <w:tmpl w:val="EC7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557F8"/>
    <w:multiLevelType w:val="multilevel"/>
    <w:tmpl w:val="39E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15521"/>
    <w:multiLevelType w:val="hybridMultilevel"/>
    <w:tmpl w:val="1382BA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CA106D"/>
    <w:multiLevelType w:val="multilevel"/>
    <w:tmpl w:val="93B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56AA0"/>
    <w:multiLevelType w:val="hybridMultilevel"/>
    <w:tmpl w:val="E6CA51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B16A2"/>
    <w:multiLevelType w:val="hybridMultilevel"/>
    <w:tmpl w:val="1952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48C"/>
    <w:multiLevelType w:val="multilevel"/>
    <w:tmpl w:val="51E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5186D"/>
    <w:multiLevelType w:val="multilevel"/>
    <w:tmpl w:val="A868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00FD0"/>
    <w:multiLevelType w:val="multilevel"/>
    <w:tmpl w:val="A39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E6100"/>
    <w:multiLevelType w:val="hybridMultilevel"/>
    <w:tmpl w:val="DF70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5C18A0"/>
    <w:multiLevelType w:val="multilevel"/>
    <w:tmpl w:val="B7CE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A59A8"/>
    <w:multiLevelType w:val="multilevel"/>
    <w:tmpl w:val="9A16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84DF9"/>
    <w:multiLevelType w:val="hybridMultilevel"/>
    <w:tmpl w:val="FCB4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3608B"/>
    <w:multiLevelType w:val="multilevel"/>
    <w:tmpl w:val="DB84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021617">
    <w:abstractNumId w:val="7"/>
  </w:num>
  <w:num w:numId="2" w16cid:durableId="1900901986">
    <w:abstractNumId w:val="22"/>
  </w:num>
  <w:num w:numId="3" w16cid:durableId="1787042028">
    <w:abstractNumId w:val="17"/>
  </w:num>
  <w:num w:numId="4" w16cid:durableId="169108170">
    <w:abstractNumId w:val="15"/>
  </w:num>
  <w:num w:numId="5" w16cid:durableId="1953391975">
    <w:abstractNumId w:val="10"/>
  </w:num>
  <w:num w:numId="6" w16cid:durableId="1840384257">
    <w:abstractNumId w:val="20"/>
  </w:num>
  <w:num w:numId="7" w16cid:durableId="952979369">
    <w:abstractNumId w:val="5"/>
  </w:num>
  <w:num w:numId="8" w16cid:durableId="1060905586">
    <w:abstractNumId w:val="16"/>
  </w:num>
  <w:num w:numId="9" w16cid:durableId="888762316">
    <w:abstractNumId w:val="9"/>
  </w:num>
  <w:num w:numId="10" w16cid:durableId="326832453">
    <w:abstractNumId w:val="4"/>
  </w:num>
  <w:num w:numId="11" w16cid:durableId="931429285">
    <w:abstractNumId w:val="12"/>
  </w:num>
  <w:num w:numId="12" w16cid:durableId="1983847950">
    <w:abstractNumId w:val="8"/>
  </w:num>
  <w:num w:numId="13" w16cid:durableId="1937638145">
    <w:abstractNumId w:val="2"/>
  </w:num>
  <w:num w:numId="14" w16cid:durableId="52893384">
    <w:abstractNumId w:val="19"/>
  </w:num>
  <w:num w:numId="15" w16cid:durableId="125778007">
    <w:abstractNumId w:val="3"/>
  </w:num>
  <w:num w:numId="16" w16cid:durableId="1004552502">
    <w:abstractNumId w:val="0"/>
  </w:num>
  <w:num w:numId="17" w16cid:durableId="744760161">
    <w:abstractNumId w:val="18"/>
  </w:num>
  <w:num w:numId="18" w16cid:durableId="1724720032">
    <w:abstractNumId w:val="21"/>
  </w:num>
  <w:num w:numId="19" w16cid:durableId="2009165382">
    <w:abstractNumId w:val="13"/>
  </w:num>
  <w:num w:numId="20" w16cid:durableId="1529561228">
    <w:abstractNumId w:val="1"/>
  </w:num>
  <w:num w:numId="21" w16cid:durableId="568156101">
    <w:abstractNumId w:val="14"/>
  </w:num>
  <w:num w:numId="22" w16cid:durableId="1093430987">
    <w:abstractNumId w:val="11"/>
  </w:num>
  <w:num w:numId="23" w16cid:durableId="1818642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028DA"/>
    <w:rsid w:val="000042E8"/>
    <w:rsid w:val="00045F9E"/>
    <w:rsid w:val="00074942"/>
    <w:rsid w:val="00085BE5"/>
    <w:rsid w:val="00086529"/>
    <w:rsid w:val="000C0404"/>
    <w:rsid w:val="000C1C03"/>
    <w:rsid w:val="000E3EEE"/>
    <w:rsid w:val="000F77D2"/>
    <w:rsid w:val="00107BF9"/>
    <w:rsid w:val="00107DAE"/>
    <w:rsid w:val="001148A0"/>
    <w:rsid w:val="0012083A"/>
    <w:rsid w:val="00146D07"/>
    <w:rsid w:val="001A695E"/>
    <w:rsid w:val="001A6FA3"/>
    <w:rsid w:val="001C0C83"/>
    <w:rsid w:val="001D2B55"/>
    <w:rsid w:val="001F5BD3"/>
    <w:rsid w:val="00200690"/>
    <w:rsid w:val="00201CCC"/>
    <w:rsid w:val="002078B8"/>
    <w:rsid w:val="00213426"/>
    <w:rsid w:val="00224F93"/>
    <w:rsid w:val="00251E84"/>
    <w:rsid w:val="00253C3E"/>
    <w:rsid w:val="0025770B"/>
    <w:rsid w:val="002731C2"/>
    <w:rsid w:val="00291960"/>
    <w:rsid w:val="002C3850"/>
    <w:rsid w:val="002C54AB"/>
    <w:rsid w:val="002D65F7"/>
    <w:rsid w:val="002D7360"/>
    <w:rsid w:val="003020C1"/>
    <w:rsid w:val="00303D04"/>
    <w:rsid w:val="00305B99"/>
    <w:rsid w:val="00310462"/>
    <w:rsid w:val="00323E0A"/>
    <w:rsid w:val="00340421"/>
    <w:rsid w:val="00365777"/>
    <w:rsid w:val="0038017C"/>
    <w:rsid w:val="00381363"/>
    <w:rsid w:val="00396A9B"/>
    <w:rsid w:val="003F171E"/>
    <w:rsid w:val="003F5562"/>
    <w:rsid w:val="00411C2E"/>
    <w:rsid w:val="00411C2F"/>
    <w:rsid w:val="00422B47"/>
    <w:rsid w:val="00424BA8"/>
    <w:rsid w:val="00444D10"/>
    <w:rsid w:val="0044792E"/>
    <w:rsid w:val="004833CC"/>
    <w:rsid w:val="004A3290"/>
    <w:rsid w:val="004A5FCB"/>
    <w:rsid w:val="004C276D"/>
    <w:rsid w:val="004C5B30"/>
    <w:rsid w:val="004E6278"/>
    <w:rsid w:val="004F0114"/>
    <w:rsid w:val="0051797B"/>
    <w:rsid w:val="00520A17"/>
    <w:rsid w:val="005219D8"/>
    <w:rsid w:val="00573A13"/>
    <w:rsid w:val="0058645A"/>
    <w:rsid w:val="005876EC"/>
    <w:rsid w:val="005A534D"/>
    <w:rsid w:val="005B1611"/>
    <w:rsid w:val="005C1193"/>
    <w:rsid w:val="005D70D6"/>
    <w:rsid w:val="005E560A"/>
    <w:rsid w:val="005F1AC9"/>
    <w:rsid w:val="00616207"/>
    <w:rsid w:val="006239F8"/>
    <w:rsid w:val="00623AF7"/>
    <w:rsid w:val="00631A54"/>
    <w:rsid w:val="00667F34"/>
    <w:rsid w:val="00687042"/>
    <w:rsid w:val="006A5A96"/>
    <w:rsid w:val="006B41E0"/>
    <w:rsid w:val="006B4205"/>
    <w:rsid w:val="006C5E01"/>
    <w:rsid w:val="006F7B3D"/>
    <w:rsid w:val="00782F46"/>
    <w:rsid w:val="007B7226"/>
    <w:rsid w:val="007C0F7F"/>
    <w:rsid w:val="007F135E"/>
    <w:rsid w:val="00803EF1"/>
    <w:rsid w:val="00812C66"/>
    <w:rsid w:val="008262A1"/>
    <w:rsid w:val="00886BFF"/>
    <w:rsid w:val="0089430E"/>
    <w:rsid w:val="008943B7"/>
    <w:rsid w:val="008C22AE"/>
    <w:rsid w:val="008D3B65"/>
    <w:rsid w:val="008D4674"/>
    <w:rsid w:val="008E5D8A"/>
    <w:rsid w:val="008F3605"/>
    <w:rsid w:val="009048D4"/>
    <w:rsid w:val="00921881"/>
    <w:rsid w:val="009331E5"/>
    <w:rsid w:val="00934C43"/>
    <w:rsid w:val="009655E0"/>
    <w:rsid w:val="009748A9"/>
    <w:rsid w:val="009A7E1C"/>
    <w:rsid w:val="009B210B"/>
    <w:rsid w:val="009B33E9"/>
    <w:rsid w:val="009D0F9E"/>
    <w:rsid w:val="009E462E"/>
    <w:rsid w:val="009F04E1"/>
    <w:rsid w:val="009F2F02"/>
    <w:rsid w:val="009F412A"/>
    <w:rsid w:val="009F5E12"/>
    <w:rsid w:val="00A202B1"/>
    <w:rsid w:val="00A322F1"/>
    <w:rsid w:val="00A5520F"/>
    <w:rsid w:val="00A71B25"/>
    <w:rsid w:val="00A81A99"/>
    <w:rsid w:val="00AA5E95"/>
    <w:rsid w:val="00AC7788"/>
    <w:rsid w:val="00AE6457"/>
    <w:rsid w:val="00AF2249"/>
    <w:rsid w:val="00B15FCA"/>
    <w:rsid w:val="00B31080"/>
    <w:rsid w:val="00B44E42"/>
    <w:rsid w:val="00B453BB"/>
    <w:rsid w:val="00B5025B"/>
    <w:rsid w:val="00B52038"/>
    <w:rsid w:val="00B631EA"/>
    <w:rsid w:val="00B76CBE"/>
    <w:rsid w:val="00B77321"/>
    <w:rsid w:val="00B93E9C"/>
    <w:rsid w:val="00BB2F19"/>
    <w:rsid w:val="00BB50ED"/>
    <w:rsid w:val="00BC4EDB"/>
    <w:rsid w:val="00BC51D1"/>
    <w:rsid w:val="00BC61A7"/>
    <w:rsid w:val="00C20072"/>
    <w:rsid w:val="00C323F8"/>
    <w:rsid w:val="00C859D6"/>
    <w:rsid w:val="00C92048"/>
    <w:rsid w:val="00C92514"/>
    <w:rsid w:val="00C92551"/>
    <w:rsid w:val="00CA1DE0"/>
    <w:rsid w:val="00CC1EC0"/>
    <w:rsid w:val="00CD4302"/>
    <w:rsid w:val="00D05C7D"/>
    <w:rsid w:val="00D1029E"/>
    <w:rsid w:val="00D22ACC"/>
    <w:rsid w:val="00D44CC3"/>
    <w:rsid w:val="00D45316"/>
    <w:rsid w:val="00D4659F"/>
    <w:rsid w:val="00D52DAE"/>
    <w:rsid w:val="00D757C5"/>
    <w:rsid w:val="00D83C15"/>
    <w:rsid w:val="00D866A5"/>
    <w:rsid w:val="00D942EB"/>
    <w:rsid w:val="00DA1305"/>
    <w:rsid w:val="00DC090A"/>
    <w:rsid w:val="00DC2543"/>
    <w:rsid w:val="00E3167F"/>
    <w:rsid w:val="00E37DAB"/>
    <w:rsid w:val="00E53564"/>
    <w:rsid w:val="00E6744A"/>
    <w:rsid w:val="00E67DA5"/>
    <w:rsid w:val="00EA23ED"/>
    <w:rsid w:val="00EC426C"/>
    <w:rsid w:val="00ED0E9F"/>
    <w:rsid w:val="00F01A9E"/>
    <w:rsid w:val="00F03A13"/>
    <w:rsid w:val="00F16406"/>
    <w:rsid w:val="00F2061A"/>
    <w:rsid w:val="00F342B0"/>
    <w:rsid w:val="00F610B2"/>
    <w:rsid w:val="00F6783D"/>
    <w:rsid w:val="00F71F35"/>
    <w:rsid w:val="00F765F8"/>
    <w:rsid w:val="00F8392B"/>
    <w:rsid w:val="00FA5E53"/>
    <w:rsid w:val="00FC0BA4"/>
    <w:rsid w:val="00FF0BA8"/>
    <w:rsid w:val="00FF6426"/>
  </w:rsids>
  <m:mathPr>
    <m:mathFont m:val="Cambria Math"/>
    <m:brkBin m:val="before"/>
    <m:brkBinSub m:val="--"/>
    <m:smallFrac m:val="0"/>
    <m:dispDef/>
    <m:lMargin m:val="0"/>
    <m:rMargin m:val="0"/>
    <m:defJc m:val="centerGroup"/>
    <m:wrapIndent m:val="1440"/>
    <m:intLim m:val="subSup"/>
    <m:naryLim m:val="undOvr"/>
  </m:mathPr>
  <w:themeFontLang w:val="en-I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2497E"/>
  <w15:chartTrackingRefBased/>
  <w15:docId w15:val="{5D664BE5-1566-564E-9CD6-F217CD62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77"/>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nline-comment-marker">
    <w:name w:val="inline-comment-mark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Revision">
    <w:name w:val="Revision"/>
    <w:hidden/>
    <w:uiPriority w:val="99"/>
    <w:semiHidden/>
    <w:rsid w:val="005876EC"/>
    <w:rPr>
      <w:rFonts w:eastAsiaTheme="minorEastAsia"/>
      <w:sz w:val="24"/>
      <w:szCs w:val="24"/>
    </w:rPr>
  </w:style>
  <w:style w:type="paragraph" w:styleId="ListParagraph">
    <w:name w:val="List Paragraph"/>
    <w:basedOn w:val="Normal"/>
    <w:uiPriority w:val="34"/>
    <w:qFormat/>
    <w:rsid w:val="008D3B65"/>
    <w:pPr>
      <w:ind w:left="720"/>
      <w:contextualSpacing/>
    </w:pPr>
  </w:style>
  <w:style w:type="table" w:styleId="TableGrid">
    <w:name w:val="Table Grid"/>
    <w:basedOn w:val="TableNormal"/>
    <w:uiPriority w:val="39"/>
    <w:rsid w:val="00C92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5777"/>
    <w:rPr>
      <w:color w:val="605E5C"/>
      <w:shd w:val="clear" w:color="auto" w:fill="E1DFDD"/>
    </w:rPr>
  </w:style>
  <w:style w:type="character" w:customStyle="1" w:styleId="fabric-background-color-mark">
    <w:name w:val="fabric-background-color-mark"/>
    <w:basedOn w:val="DefaultParagraphFont"/>
    <w:rsid w:val="00365777"/>
  </w:style>
  <w:style w:type="character" w:customStyle="1" w:styleId="code">
    <w:name w:val="code"/>
    <w:basedOn w:val="DefaultParagraphFont"/>
    <w:rsid w:val="00365777"/>
  </w:style>
  <w:style w:type="character" w:styleId="CommentReference">
    <w:name w:val="annotation reference"/>
    <w:basedOn w:val="DefaultParagraphFont"/>
    <w:uiPriority w:val="99"/>
    <w:semiHidden/>
    <w:unhideWhenUsed/>
    <w:rsid w:val="00A5520F"/>
    <w:rPr>
      <w:sz w:val="16"/>
      <w:szCs w:val="16"/>
    </w:rPr>
  </w:style>
  <w:style w:type="paragraph" w:styleId="CommentText">
    <w:name w:val="annotation text"/>
    <w:basedOn w:val="Normal"/>
    <w:link w:val="CommentTextChar"/>
    <w:uiPriority w:val="99"/>
    <w:unhideWhenUsed/>
    <w:rsid w:val="00A5520F"/>
    <w:rPr>
      <w:sz w:val="20"/>
      <w:szCs w:val="20"/>
    </w:rPr>
  </w:style>
  <w:style w:type="character" w:customStyle="1" w:styleId="CommentTextChar">
    <w:name w:val="Comment Text Char"/>
    <w:basedOn w:val="DefaultParagraphFont"/>
    <w:link w:val="CommentText"/>
    <w:uiPriority w:val="99"/>
    <w:rsid w:val="00A5520F"/>
  </w:style>
  <w:style w:type="paragraph" w:styleId="CommentSubject">
    <w:name w:val="annotation subject"/>
    <w:basedOn w:val="CommentText"/>
    <w:next w:val="CommentText"/>
    <w:link w:val="CommentSubjectChar"/>
    <w:uiPriority w:val="99"/>
    <w:semiHidden/>
    <w:unhideWhenUsed/>
    <w:rsid w:val="00A5520F"/>
    <w:rPr>
      <w:b/>
      <w:bCs/>
    </w:rPr>
  </w:style>
  <w:style w:type="character" w:customStyle="1" w:styleId="CommentSubjectChar">
    <w:name w:val="Comment Subject Char"/>
    <w:basedOn w:val="CommentTextChar"/>
    <w:link w:val="CommentSubject"/>
    <w:uiPriority w:val="99"/>
    <w:semiHidden/>
    <w:rsid w:val="00A55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9348">
      <w:bodyDiv w:val="1"/>
      <w:marLeft w:val="0"/>
      <w:marRight w:val="0"/>
      <w:marTop w:val="0"/>
      <w:marBottom w:val="0"/>
      <w:divBdr>
        <w:top w:val="none" w:sz="0" w:space="0" w:color="auto"/>
        <w:left w:val="none" w:sz="0" w:space="0" w:color="auto"/>
        <w:bottom w:val="none" w:sz="0" w:space="0" w:color="auto"/>
        <w:right w:val="none" w:sz="0" w:space="0" w:color="auto"/>
      </w:divBdr>
    </w:div>
    <w:div w:id="116683710">
      <w:bodyDiv w:val="1"/>
      <w:marLeft w:val="0"/>
      <w:marRight w:val="0"/>
      <w:marTop w:val="0"/>
      <w:marBottom w:val="0"/>
      <w:divBdr>
        <w:top w:val="none" w:sz="0" w:space="0" w:color="auto"/>
        <w:left w:val="none" w:sz="0" w:space="0" w:color="auto"/>
        <w:bottom w:val="none" w:sz="0" w:space="0" w:color="auto"/>
        <w:right w:val="none" w:sz="0" w:space="0" w:color="auto"/>
      </w:divBdr>
      <w:divsChild>
        <w:div w:id="531384279">
          <w:marLeft w:val="0"/>
          <w:marRight w:val="0"/>
          <w:marTop w:val="0"/>
          <w:marBottom w:val="0"/>
          <w:divBdr>
            <w:top w:val="single" w:sz="6" w:space="0" w:color="auto"/>
            <w:left w:val="single" w:sz="6" w:space="0" w:color="auto"/>
            <w:bottom w:val="single" w:sz="6" w:space="0" w:color="auto"/>
            <w:right w:val="single" w:sz="6" w:space="0" w:color="auto"/>
          </w:divBdr>
          <w:divsChild>
            <w:div w:id="222983240">
              <w:marLeft w:val="0"/>
              <w:marRight w:val="0"/>
              <w:marTop w:val="0"/>
              <w:marBottom w:val="0"/>
              <w:divBdr>
                <w:top w:val="single" w:sz="2" w:space="0" w:color="E5E7EB"/>
                <w:left w:val="single" w:sz="2" w:space="0" w:color="E5E7EB"/>
                <w:bottom w:val="single" w:sz="2" w:space="0" w:color="E5E7EB"/>
                <w:right w:val="single" w:sz="2" w:space="0" w:color="E5E7EB"/>
              </w:divBdr>
              <w:divsChild>
                <w:div w:id="1576160337">
                  <w:marLeft w:val="0"/>
                  <w:marRight w:val="0"/>
                  <w:marTop w:val="0"/>
                  <w:marBottom w:val="0"/>
                  <w:divBdr>
                    <w:top w:val="single" w:sz="2" w:space="0" w:color="E5E7EB"/>
                    <w:left w:val="single" w:sz="2" w:space="0" w:color="E5E7EB"/>
                    <w:bottom w:val="single" w:sz="2" w:space="0" w:color="E5E7EB"/>
                    <w:right w:val="single" w:sz="2" w:space="0" w:color="E5E7EB"/>
                  </w:divBdr>
                </w:div>
                <w:div w:id="1855802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8465364">
          <w:marLeft w:val="0"/>
          <w:marRight w:val="0"/>
          <w:marTop w:val="0"/>
          <w:marBottom w:val="0"/>
          <w:divBdr>
            <w:top w:val="single" w:sz="2" w:space="0" w:color="E5E7EB"/>
            <w:left w:val="single" w:sz="2" w:space="0" w:color="E5E7EB"/>
            <w:bottom w:val="single" w:sz="2" w:space="0" w:color="E5E7EB"/>
            <w:right w:val="single" w:sz="2" w:space="0" w:color="E5E7EB"/>
          </w:divBdr>
          <w:divsChild>
            <w:div w:id="840049139">
              <w:marLeft w:val="0"/>
              <w:marRight w:val="0"/>
              <w:marTop w:val="0"/>
              <w:marBottom w:val="0"/>
              <w:divBdr>
                <w:top w:val="single" w:sz="2" w:space="0" w:color="auto"/>
                <w:left w:val="single" w:sz="2" w:space="0" w:color="auto"/>
                <w:bottom w:val="single" w:sz="2" w:space="0" w:color="auto"/>
                <w:right w:val="single" w:sz="2" w:space="0" w:color="auto"/>
              </w:divBdr>
              <w:divsChild>
                <w:div w:id="1200238142">
                  <w:marLeft w:val="0"/>
                  <w:marRight w:val="0"/>
                  <w:marTop w:val="0"/>
                  <w:marBottom w:val="0"/>
                  <w:divBdr>
                    <w:top w:val="single" w:sz="2" w:space="0" w:color="auto"/>
                    <w:left w:val="single" w:sz="2" w:space="0" w:color="auto"/>
                    <w:bottom w:val="single" w:sz="2" w:space="0" w:color="auto"/>
                    <w:right w:val="single" w:sz="6" w:space="0" w:color="auto"/>
                  </w:divBdr>
                  <w:divsChild>
                    <w:div w:id="232862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05432">
                  <w:marLeft w:val="0"/>
                  <w:marRight w:val="0"/>
                  <w:marTop w:val="0"/>
                  <w:marBottom w:val="0"/>
                  <w:divBdr>
                    <w:top w:val="single" w:sz="2" w:space="0" w:color="auto"/>
                    <w:left w:val="single" w:sz="2" w:space="0" w:color="auto"/>
                    <w:bottom w:val="single" w:sz="2" w:space="0" w:color="auto"/>
                    <w:right w:val="single" w:sz="2" w:space="0" w:color="auto"/>
                  </w:divBdr>
                  <w:divsChild>
                    <w:div w:id="15808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8982882">
              <w:marLeft w:val="0"/>
              <w:marRight w:val="0"/>
              <w:marTop w:val="0"/>
              <w:marBottom w:val="0"/>
              <w:divBdr>
                <w:top w:val="single" w:sz="6" w:space="0" w:color="auto"/>
                <w:left w:val="single" w:sz="2" w:space="0" w:color="auto"/>
                <w:bottom w:val="single" w:sz="2" w:space="0" w:color="auto"/>
                <w:right w:val="single" w:sz="2" w:space="0" w:color="auto"/>
              </w:divBdr>
              <w:divsChild>
                <w:div w:id="592057779">
                  <w:marLeft w:val="0"/>
                  <w:marRight w:val="0"/>
                  <w:marTop w:val="0"/>
                  <w:marBottom w:val="0"/>
                  <w:divBdr>
                    <w:top w:val="single" w:sz="2" w:space="0" w:color="auto"/>
                    <w:left w:val="single" w:sz="2" w:space="0" w:color="auto"/>
                    <w:bottom w:val="single" w:sz="2" w:space="0" w:color="auto"/>
                    <w:right w:val="single" w:sz="6" w:space="0" w:color="auto"/>
                  </w:divBdr>
                  <w:divsChild>
                    <w:div w:id="181208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120429">
                  <w:marLeft w:val="0"/>
                  <w:marRight w:val="0"/>
                  <w:marTop w:val="0"/>
                  <w:marBottom w:val="0"/>
                  <w:divBdr>
                    <w:top w:val="single" w:sz="2" w:space="0" w:color="auto"/>
                    <w:left w:val="single" w:sz="2" w:space="0" w:color="auto"/>
                    <w:bottom w:val="single" w:sz="2" w:space="0" w:color="auto"/>
                    <w:right w:val="single" w:sz="2" w:space="0" w:color="auto"/>
                  </w:divBdr>
                  <w:divsChild>
                    <w:div w:id="11646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6192801">
              <w:marLeft w:val="0"/>
              <w:marRight w:val="0"/>
              <w:marTop w:val="0"/>
              <w:marBottom w:val="0"/>
              <w:divBdr>
                <w:top w:val="single" w:sz="6" w:space="0" w:color="auto"/>
                <w:left w:val="single" w:sz="2" w:space="0" w:color="auto"/>
                <w:bottom w:val="single" w:sz="2" w:space="0" w:color="auto"/>
                <w:right w:val="single" w:sz="2" w:space="0" w:color="auto"/>
              </w:divBdr>
              <w:divsChild>
                <w:div w:id="1791850253">
                  <w:marLeft w:val="0"/>
                  <w:marRight w:val="0"/>
                  <w:marTop w:val="0"/>
                  <w:marBottom w:val="0"/>
                  <w:divBdr>
                    <w:top w:val="single" w:sz="2" w:space="0" w:color="auto"/>
                    <w:left w:val="single" w:sz="2" w:space="0" w:color="auto"/>
                    <w:bottom w:val="single" w:sz="2" w:space="0" w:color="auto"/>
                    <w:right w:val="single" w:sz="6" w:space="0" w:color="auto"/>
                  </w:divBdr>
                  <w:divsChild>
                    <w:div w:id="2098863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15552">
                  <w:marLeft w:val="0"/>
                  <w:marRight w:val="0"/>
                  <w:marTop w:val="0"/>
                  <w:marBottom w:val="0"/>
                  <w:divBdr>
                    <w:top w:val="single" w:sz="2" w:space="0" w:color="auto"/>
                    <w:left w:val="single" w:sz="2" w:space="0" w:color="auto"/>
                    <w:bottom w:val="single" w:sz="2" w:space="0" w:color="auto"/>
                    <w:right w:val="single" w:sz="2" w:space="0" w:color="auto"/>
                  </w:divBdr>
                  <w:divsChild>
                    <w:div w:id="158499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106705">
              <w:marLeft w:val="0"/>
              <w:marRight w:val="0"/>
              <w:marTop w:val="0"/>
              <w:marBottom w:val="0"/>
              <w:divBdr>
                <w:top w:val="single" w:sz="6" w:space="0" w:color="auto"/>
                <w:left w:val="single" w:sz="2" w:space="0" w:color="auto"/>
                <w:bottom w:val="single" w:sz="2" w:space="0" w:color="auto"/>
                <w:right w:val="single" w:sz="2" w:space="0" w:color="auto"/>
              </w:divBdr>
              <w:divsChild>
                <w:div w:id="2078699096">
                  <w:marLeft w:val="0"/>
                  <w:marRight w:val="0"/>
                  <w:marTop w:val="0"/>
                  <w:marBottom w:val="0"/>
                  <w:divBdr>
                    <w:top w:val="single" w:sz="2" w:space="0" w:color="auto"/>
                    <w:left w:val="single" w:sz="2" w:space="0" w:color="auto"/>
                    <w:bottom w:val="single" w:sz="2" w:space="0" w:color="auto"/>
                    <w:right w:val="single" w:sz="6" w:space="0" w:color="auto"/>
                  </w:divBdr>
                  <w:divsChild>
                    <w:div w:id="41301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325768">
                  <w:marLeft w:val="0"/>
                  <w:marRight w:val="0"/>
                  <w:marTop w:val="0"/>
                  <w:marBottom w:val="0"/>
                  <w:divBdr>
                    <w:top w:val="single" w:sz="2" w:space="0" w:color="auto"/>
                    <w:left w:val="single" w:sz="2" w:space="0" w:color="auto"/>
                    <w:bottom w:val="single" w:sz="2" w:space="0" w:color="auto"/>
                    <w:right w:val="single" w:sz="2" w:space="0" w:color="auto"/>
                  </w:divBdr>
                  <w:divsChild>
                    <w:div w:id="116952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979049">
              <w:marLeft w:val="0"/>
              <w:marRight w:val="0"/>
              <w:marTop w:val="0"/>
              <w:marBottom w:val="0"/>
              <w:divBdr>
                <w:top w:val="single" w:sz="6" w:space="0" w:color="auto"/>
                <w:left w:val="single" w:sz="2" w:space="0" w:color="auto"/>
                <w:bottom w:val="single" w:sz="2" w:space="0" w:color="auto"/>
                <w:right w:val="single" w:sz="2" w:space="0" w:color="auto"/>
              </w:divBdr>
              <w:divsChild>
                <w:div w:id="509108230">
                  <w:marLeft w:val="0"/>
                  <w:marRight w:val="0"/>
                  <w:marTop w:val="0"/>
                  <w:marBottom w:val="0"/>
                  <w:divBdr>
                    <w:top w:val="single" w:sz="2" w:space="0" w:color="auto"/>
                    <w:left w:val="single" w:sz="2" w:space="0" w:color="auto"/>
                    <w:bottom w:val="single" w:sz="2" w:space="0" w:color="auto"/>
                    <w:right w:val="single" w:sz="6" w:space="0" w:color="auto"/>
                  </w:divBdr>
                  <w:divsChild>
                    <w:div w:id="45482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82981">
                  <w:marLeft w:val="0"/>
                  <w:marRight w:val="0"/>
                  <w:marTop w:val="0"/>
                  <w:marBottom w:val="0"/>
                  <w:divBdr>
                    <w:top w:val="single" w:sz="2" w:space="0" w:color="auto"/>
                    <w:left w:val="single" w:sz="2" w:space="0" w:color="auto"/>
                    <w:bottom w:val="single" w:sz="2" w:space="0" w:color="auto"/>
                    <w:right w:val="single" w:sz="2" w:space="0" w:color="auto"/>
                  </w:divBdr>
                  <w:divsChild>
                    <w:div w:id="1884515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06385">
              <w:marLeft w:val="0"/>
              <w:marRight w:val="0"/>
              <w:marTop w:val="0"/>
              <w:marBottom w:val="0"/>
              <w:divBdr>
                <w:top w:val="single" w:sz="6" w:space="0" w:color="auto"/>
                <w:left w:val="single" w:sz="2" w:space="0" w:color="auto"/>
                <w:bottom w:val="single" w:sz="2" w:space="0" w:color="auto"/>
                <w:right w:val="single" w:sz="2" w:space="0" w:color="auto"/>
              </w:divBdr>
              <w:divsChild>
                <w:div w:id="1417283197">
                  <w:marLeft w:val="0"/>
                  <w:marRight w:val="0"/>
                  <w:marTop w:val="0"/>
                  <w:marBottom w:val="0"/>
                  <w:divBdr>
                    <w:top w:val="single" w:sz="2" w:space="0" w:color="auto"/>
                    <w:left w:val="single" w:sz="2" w:space="0" w:color="auto"/>
                    <w:bottom w:val="single" w:sz="2" w:space="0" w:color="auto"/>
                    <w:right w:val="single" w:sz="6" w:space="0" w:color="auto"/>
                  </w:divBdr>
                  <w:divsChild>
                    <w:div w:id="332680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021115">
                  <w:marLeft w:val="0"/>
                  <w:marRight w:val="0"/>
                  <w:marTop w:val="0"/>
                  <w:marBottom w:val="0"/>
                  <w:divBdr>
                    <w:top w:val="single" w:sz="2" w:space="0" w:color="auto"/>
                    <w:left w:val="single" w:sz="2" w:space="0" w:color="auto"/>
                    <w:bottom w:val="single" w:sz="2" w:space="0" w:color="auto"/>
                    <w:right w:val="single" w:sz="2" w:space="0" w:color="auto"/>
                  </w:divBdr>
                  <w:divsChild>
                    <w:div w:id="177342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5080314">
              <w:marLeft w:val="0"/>
              <w:marRight w:val="0"/>
              <w:marTop w:val="0"/>
              <w:marBottom w:val="0"/>
              <w:divBdr>
                <w:top w:val="single" w:sz="6" w:space="0" w:color="auto"/>
                <w:left w:val="single" w:sz="2" w:space="0" w:color="auto"/>
                <w:bottom w:val="single" w:sz="2" w:space="0" w:color="auto"/>
                <w:right w:val="single" w:sz="2" w:space="0" w:color="auto"/>
              </w:divBdr>
              <w:divsChild>
                <w:div w:id="1352563147">
                  <w:marLeft w:val="0"/>
                  <w:marRight w:val="0"/>
                  <w:marTop w:val="0"/>
                  <w:marBottom w:val="0"/>
                  <w:divBdr>
                    <w:top w:val="single" w:sz="2" w:space="0" w:color="auto"/>
                    <w:left w:val="single" w:sz="2" w:space="0" w:color="auto"/>
                    <w:bottom w:val="single" w:sz="2" w:space="0" w:color="auto"/>
                    <w:right w:val="single" w:sz="6" w:space="0" w:color="auto"/>
                  </w:divBdr>
                  <w:divsChild>
                    <w:div w:id="45934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305087">
                  <w:marLeft w:val="0"/>
                  <w:marRight w:val="0"/>
                  <w:marTop w:val="0"/>
                  <w:marBottom w:val="0"/>
                  <w:divBdr>
                    <w:top w:val="single" w:sz="2" w:space="0" w:color="auto"/>
                    <w:left w:val="single" w:sz="2" w:space="0" w:color="auto"/>
                    <w:bottom w:val="single" w:sz="2" w:space="0" w:color="auto"/>
                    <w:right w:val="single" w:sz="2" w:space="0" w:color="auto"/>
                  </w:divBdr>
                  <w:divsChild>
                    <w:div w:id="4969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1862485">
              <w:marLeft w:val="0"/>
              <w:marRight w:val="0"/>
              <w:marTop w:val="0"/>
              <w:marBottom w:val="0"/>
              <w:divBdr>
                <w:top w:val="single" w:sz="6" w:space="0" w:color="auto"/>
                <w:left w:val="single" w:sz="2" w:space="0" w:color="auto"/>
                <w:bottom w:val="single" w:sz="2" w:space="0" w:color="auto"/>
                <w:right w:val="single" w:sz="2" w:space="0" w:color="auto"/>
              </w:divBdr>
              <w:divsChild>
                <w:div w:id="2099717126">
                  <w:marLeft w:val="0"/>
                  <w:marRight w:val="0"/>
                  <w:marTop w:val="0"/>
                  <w:marBottom w:val="0"/>
                  <w:divBdr>
                    <w:top w:val="single" w:sz="2" w:space="0" w:color="auto"/>
                    <w:left w:val="single" w:sz="2" w:space="0" w:color="auto"/>
                    <w:bottom w:val="single" w:sz="2" w:space="0" w:color="auto"/>
                    <w:right w:val="single" w:sz="6" w:space="0" w:color="auto"/>
                  </w:divBdr>
                  <w:divsChild>
                    <w:div w:id="473105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366831">
                  <w:marLeft w:val="0"/>
                  <w:marRight w:val="0"/>
                  <w:marTop w:val="0"/>
                  <w:marBottom w:val="0"/>
                  <w:divBdr>
                    <w:top w:val="single" w:sz="2" w:space="0" w:color="auto"/>
                    <w:left w:val="single" w:sz="2" w:space="0" w:color="auto"/>
                    <w:bottom w:val="single" w:sz="2" w:space="0" w:color="auto"/>
                    <w:right w:val="single" w:sz="2" w:space="0" w:color="auto"/>
                  </w:divBdr>
                  <w:divsChild>
                    <w:div w:id="144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852759">
              <w:marLeft w:val="0"/>
              <w:marRight w:val="0"/>
              <w:marTop w:val="0"/>
              <w:marBottom w:val="0"/>
              <w:divBdr>
                <w:top w:val="single" w:sz="6" w:space="0" w:color="auto"/>
                <w:left w:val="single" w:sz="2" w:space="0" w:color="auto"/>
                <w:bottom w:val="single" w:sz="2" w:space="0" w:color="auto"/>
                <w:right w:val="single" w:sz="2" w:space="0" w:color="auto"/>
              </w:divBdr>
              <w:divsChild>
                <w:div w:id="1252161587">
                  <w:marLeft w:val="0"/>
                  <w:marRight w:val="0"/>
                  <w:marTop w:val="0"/>
                  <w:marBottom w:val="0"/>
                  <w:divBdr>
                    <w:top w:val="single" w:sz="2" w:space="0" w:color="auto"/>
                    <w:left w:val="single" w:sz="2" w:space="0" w:color="auto"/>
                    <w:bottom w:val="single" w:sz="2" w:space="0" w:color="auto"/>
                    <w:right w:val="single" w:sz="6" w:space="0" w:color="auto"/>
                  </w:divBdr>
                  <w:divsChild>
                    <w:div w:id="163069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287110">
                  <w:marLeft w:val="0"/>
                  <w:marRight w:val="0"/>
                  <w:marTop w:val="0"/>
                  <w:marBottom w:val="0"/>
                  <w:divBdr>
                    <w:top w:val="single" w:sz="2" w:space="0" w:color="auto"/>
                    <w:left w:val="single" w:sz="2" w:space="0" w:color="auto"/>
                    <w:bottom w:val="single" w:sz="2" w:space="0" w:color="auto"/>
                    <w:right w:val="single" w:sz="2" w:space="0" w:color="auto"/>
                  </w:divBdr>
                  <w:divsChild>
                    <w:div w:id="185757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2276475">
              <w:marLeft w:val="0"/>
              <w:marRight w:val="0"/>
              <w:marTop w:val="0"/>
              <w:marBottom w:val="0"/>
              <w:divBdr>
                <w:top w:val="single" w:sz="6" w:space="0" w:color="auto"/>
                <w:left w:val="single" w:sz="2" w:space="0" w:color="auto"/>
                <w:bottom w:val="single" w:sz="2" w:space="0" w:color="auto"/>
                <w:right w:val="single" w:sz="2" w:space="0" w:color="auto"/>
              </w:divBdr>
              <w:divsChild>
                <w:div w:id="1383014635">
                  <w:marLeft w:val="0"/>
                  <w:marRight w:val="0"/>
                  <w:marTop w:val="0"/>
                  <w:marBottom w:val="0"/>
                  <w:divBdr>
                    <w:top w:val="single" w:sz="2" w:space="0" w:color="auto"/>
                    <w:left w:val="single" w:sz="2" w:space="0" w:color="auto"/>
                    <w:bottom w:val="single" w:sz="2" w:space="0" w:color="auto"/>
                    <w:right w:val="single" w:sz="6" w:space="0" w:color="auto"/>
                  </w:divBdr>
                  <w:divsChild>
                    <w:div w:id="80015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128478">
                  <w:marLeft w:val="0"/>
                  <w:marRight w:val="0"/>
                  <w:marTop w:val="0"/>
                  <w:marBottom w:val="0"/>
                  <w:divBdr>
                    <w:top w:val="single" w:sz="2" w:space="0" w:color="auto"/>
                    <w:left w:val="single" w:sz="2" w:space="0" w:color="auto"/>
                    <w:bottom w:val="single" w:sz="2" w:space="0" w:color="auto"/>
                    <w:right w:val="single" w:sz="2" w:space="0" w:color="auto"/>
                  </w:divBdr>
                  <w:divsChild>
                    <w:div w:id="1477456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5909577">
              <w:marLeft w:val="0"/>
              <w:marRight w:val="0"/>
              <w:marTop w:val="0"/>
              <w:marBottom w:val="0"/>
              <w:divBdr>
                <w:top w:val="single" w:sz="6" w:space="0" w:color="auto"/>
                <w:left w:val="single" w:sz="2" w:space="0" w:color="auto"/>
                <w:bottom w:val="single" w:sz="2" w:space="0" w:color="auto"/>
                <w:right w:val="single" w:sz="2" w:space="0" w:color="auto"/>
              </w:divBdr>
              <w:divsChild>
                <w:div w:id="415589580">
                  <w:marLeft w:val="0"/>
                  <w:marRight w:val="0"/>
                  <w:marTop w:val="0"/>
                  <w:marBottom w:val="0"/>
                  <w:divBdr>
                    <w:top w:val="single" w:sz="2" w:space="0" w:color="auto"/>
                    <w:left w:val="single" w:sz="2" w:space="0" w:color="auto"/>
                    <w:bottom w:val="single" w:sz="2" w:space="0" w:color="auto"/>
                    <w:right w:val="single" w:sz="6" w:space="0" w:color="auto"/>
                  </w:divBdr>
                  <w:divsChild>
                    <w:div w:id="67653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893061">
                  <w:marLeft w:val="0"/>
                  <w:marRight w:val="0"/>
                  <w:marTop w:val="0"/>
                  <w:marBottom w:val="0"/>
                  <w:divBdr>
                    <w:top w:val="single" w:sz="2" w:space="0" w:color="auto"/>
                    <w:left w:val="single" w:sz="2" w:space="0" w:color="auto"/>
                    <w:bottom w:val="single" w:sz="2" w:space="0" w:color="auto"/>
                    <w:right w:val="single" w:sz="2" w:space="0" w:color="auto"/>
                  </w:divBdr>
                  <w:divsChild>
                    <w:div w:id="83650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9677234">
              <w:marLeft w:val="0"/>
              <w:marRight w:val="0"/>
              <w:marTop w:val="0"/>
              <w:marBottom w:val="0"/>
              <w:divBdr>
                <w:top w:val="single" w:sz="6" w:space="0" w:color="auto"/>
                <w:left w:val="single" w:sz="2" w:space="0" w:color="auto"/>
                <w:bottom w:val="single" w:sz="2" w:space="0" w:color="auto"/>
                <w:right w:val="single" w:sz="2" w:space="0" w:color="auto"/>
              </w:divBdr>
              <w:divsChild>
                <w:div w:id="1747417089">
                  <w:marLeft w:val="0"/>
                  <w:marRight w:val="0"/>
                  <w:marTop w:val="0"/>
                  <w:marBottom w:val="0"/>
                  <w:divBdr>
                    <w:top w:val="single" w:sz="2" w:space="0" w:color="auto"/>
                    <w:left w:val="single" w:sz="2" w:space="0" w:color="auto"/>
                    <w:bottom w:val="single" w:sz="2" w:space="0" w:color="auto"/>
                    <w:right w:val="single" w:sz="6" w:space="0" w:color="auto"/>
                  </w:divBdr>
                  <w:divsChild>
                    <w:div w:id="153342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856294">
                  <w:marLeft w:val="0"/>
                  <w:marRight w:val="0"/>
                  <w:marTop w:val="0"/>
                  <w:marBottom w:val="0"/>
                  <w:divBdr>
                    <w:top w:val="single" w:sz="2" w:space="0" w:color="auto"/>
                    <w:left w:val="single" w:sz="2" w:space="0" w:color="auto"/>
                    <w:bottom w:val="single" w:sz="2" w:space="0" w:color="auto"/>
                    <w:right w:val="single" w:sz="2" w:space="0" w:color="auto"/>
                  </w:divBdr>
                  <w:divsChild>
                    <w:div w:id="1807237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0792409">
              <w:marLeft w:val="0"/>
              <w:marRight w:val="0"/>
              <w:marTop w:val="0"/>
              <w:marBottom w:val="0"/>
              <w:divBdr>
                <w:top w:val="single" w:sz="6" w:space="0" w:color="auto"/>
                <w:left w:val="single" w:sz="2" w:space="0" w:color="auto"/>
                <w:bottom w:val="single" w:sz="2" w:space="0" w:color="auto"/>
                <w:right w:val="single" w:sz="2" w:space="0" w:color="auto"/>
              </w:divBdr>
              <w:divsChild>
                <w:div w:id="512495334">
                  <w:marLeft w:val="0"/>
                  <w:marRight w:val="0"/>
                  <w:marTop w:val="0"/>
                  <w:marBottom w:val="0"/>
                  <w:divBdr>
                    <w:top w:val="single" w:sz="2" w:space="0" w:color="auto"/>
                    <w:left w:val="single" w:sz="2" w:space="0" w:color="auto"/>
                    <w:bottom w:val="single" w:sz="2" w:space="0" w:color="auto"/>
                    <w:right w:val="single" w:sz="6" w:space="0" w:color="auto"/>
                  </w:divBdr>
                  <w:divsChild>
                    <w:div w:id="163756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524805">
                  <w:marLeft w:val="0"/>
                  <w:marRight w:val="0"/>
                  <w:marTop w:val="0"/>
                  <w:marBottom w:val="0"/>
                  <w:divBdr>
                    <w:top w:val="single" w:sz="2" w:space="0" w:color="auto"/>
                    <w:left w:val="single" w:sz="2" w:space="0" w:color="auto"/>
                    <w:bottom w:val="single" w:sz="2" w:space="0" w:color="auto"/>
                    <w:right w:val="single" w:sz="2" w:space="0" w:color="auto"/>
                  </w:divBdr>
                  <w:divsChild>
                    <w:div w:id="728891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087842">
      <w:marLeft w:val="0"/>
      <w:marRight w:val="0"/>
      <w:marTop w:val="0"/>
      <w:marBottom w:val="0"/>
      <w:divBdr>
        <w:top w:val="none" w:sz="0" w:space="0" w:color="auto"/>
        <w:left w:val="none" w:sz="0" w:space="0" w:color="auto"/>
        <w:bottom w:val="none" w:sz="0" w:space="0" w:color="auto"/>
        <w:right w:val="none" w:sz="0" w:space="0" w:color="auto"/>
      </w:divBdr>
    </w:div>
    <w:div w:id="167141016">
      <w:bodyDiv w:val="1"/>
      <w:marLeft w:val="0"/>
      <w:marRight w:val="0"/>
      <w:marTop w:val="0"/>
      <w:marBottom w:val="0"/>
      <w:divBdr>
        <w:top w:val="none" w:sz="0" w:space="0" w:color="auto"/>
        <w:left w:val="none" w:sz="0" w:space="0" w:color="auto"/>
        <w:bottom w:val="none" w:sz="0" w:space="0" w:color="auto"/>
        <w:right w:val="none" w:sz="0" w:space="0" w:color="auto"/>
      </w:divBdr>
    </w:div>
    <w:div w:id="258801765">
      <w:marLeft w:val="0"/>
      <w:marRight w:val="0"/>
      <w:marTop w:val="0"/>
      <w:marBottom w:val="0"/>
      <w:divBdr>
        <w:top w:val="none" w:sz="0" w:space="0" w:color="auto"/>
        <w:left w:val="none" w:sz="0" w:space="0" w:color="auto"/>
        <w:bottom w:val="none" w:sz="0" w:space="0" w:color="auto"/>
        <w:right w:val="none" w:sz="0" w:space="0" w:color="auto"/>
      </w:divBdr>
    </w:div>
    <w:div w:id="356589395">
      <w:bodyDiv w:val="1"/>
      <w:marLeft w:val="0"/>
      <w:marRight w:val="0"/>
      <w:marTop w:val="0"/>
      <w:marBottom w:val="0"/>
      <w:divBdr>
        <w:top w:val="none" w:sz="0" w:space="0" w:color="auto"/>
        <w:left w:val="none" w:sz="0" w:space="0" w:color="auto"/>
        <w:bottom w:val="none" w:sz="0" w:space="0" w:color="auto"/>
        <w:right w:val="none" w:sz="0" w:space="0" w:color="auto"/>
      </w:divBdr>
    </w:div>
    <w:div w:id="720010680">
      <w:marLeft w:val="0"/>
      <w:marRight w:val="0"/>
      <w:marTop w:val="0"/>
      <w:marBottom w:val="0"/>
      <w:divBdr>
        <w:top w:val="none" w:sz="0" w:space="0" w:color="auto"/>
        <w:left w:val="none" w:sz="0" w:space="0" w:color="auto"/>
        <w:bottom w:val="none" w:sz="0" w:space="0" w:color="auto"/>
        <w:right w:val="none" w:sz="0" w:space="0" w:color="auto"/>
      </w:divBdr>
    </w:div>
    <w:div w:id="858200468">
      <w:bodyDiv w:val="1"/>
      <w:marLeft w:val="0"/>
      <w:marRight w:val="0"/>
      <w:marTop w:val="0"/>
      <w:marBottom w:val="0"/>
      <w:divBdr>
        <w:top w:val="none" w:sz="0" w:space="0" w:color="auto"/>
        <w:left w:val="none" w:sz="0" w:space="0" w:color="auto"/>
        <w:bottom w:val="none" w:sz="0" w:space="0" w:color="auto"/>
        <w:right w:val="none" w:sz="0" w:space="0" w:color="auto"/>
      </w:divBdr>
    </w:div>
    <w:div w:id="951017813">
      <w:bodyDiv w:val="1"/>
      <w:marLeft w:val="0"/>
      <w:marRight w:val="0"/>
      <w:marTop w:val="0"/>
      <w:marBottom w:val="0"/>
      <w:divBdr>
        <w:top w:val="none" w:sz="0" w:space="0" w:color="auto"/>
        <w:left w:val="none" w:sz="0" w:space="0" w:color="auto"/>
        <w:bottom w:val="none" w:sz="0" w:space="0" w:color="auto"/>
        <w:right w:val="none" w:sz="0" w:space="0" w:color="auto"/>
      </w:divBdr>
    </w:div>
    <w:div w:id="1004674209">
      <w:bodyDiv w:val="1"/>
      <w:marLeft w:val="0"/>
      <w:marRight w:val="0"/>
      <w:marTop w:val="0"/>
      <w:marBottom w:val="0"/>
      <w:divBdr>
        <w:top w:val="none" w:sz="0" w:space="0" w:color="auto"/>
        <w:left w:val="none" w:sz="0" w:space="0" w:color="auto"/>
        <w:bottom w:val="none" w:sz="0" w:space="0" w:color="auto"/>
        <w:right w:val="none" w:sz="0" w:space="0" w:color="auto"/>
      </w:divBdr>
    </w:div>
    <w:div w:id="1125274588">
      <w:bodyDiv w:val="1"/>
      <w:marLeft w:val="0"/>
      <w:marRight w:val="0"/>
      <w:marTop w:val="0"/>
      <w:marBottom w:val="0"/>
      <w:divBdr>
        <w:top w:val="none" w:sz="0" w:space="0" w:color="auto"/>
        <w:left w:val="none" w:sz="0" w:space="0" w:color="auto"/>
        <w:bottom w:val="none" w:sz="0" w:space="0" w:color="auto"/>
        <w:right w:val="none" w:sz="0" w:space="0" w:color="auto"/>
      </w:divBdr>
      <w:divsChild>
        <w:div w:id="1557085856">
          <w:marLeft w:val="0"/>
          <w:marRight w:val="0"/>
          <w:marTop w:val="0"/>
          <w:marBottom w:val="0"/>
          <w:divBdr>
            <w:top w:val="single" w:sz="6" w:space="0" w:color="auto"/>
            <w:left w:val="single" w:sz="6" w:space="0" w:color="auto"/>
            <w:bottom w:val="single" w:sz="6" w:space="0" w:color="auto"/>
            <w:right w:val="single" w:sz="6" w:space="0" w:color="auto"/>
          </w:divBdr>
          <w:divsChild>
            <w:div w:id="140581272">
              <w:marLeft w:val="0"/>
              <w:marRight w:val="0"/>
              <w:marTop w:val="0"/>
              <w:marBottom w:val="0"/>
              <w:divBdr>
                <w:top w:val="single" w:sz="2" w:space="0" w:color="E5E7EB"/>
                <w:left w:val="single" w:sz="2" w:space="0" w:color="E5E7EB"/>
                <w:bottom w:val="single" w:sz="2" w:space="0" w:color="E5E7EB"/>
                <w:right w:val="single" w:sz="2" w:space="0" w:color="E5E7EB"/>
              </w:divBdr>
              <w:divsChild>
                <w:div w:id="915164226">
                  <w:marLeft w:val="0"/>
                  <w:marRight w:val="0"/>
                  <w:marTop w:val="0"/>
                  <w:marBottom w:val="0"/>
                  <w:divBdr>
                    <w:top w:val="single" w:sz="2" w:space="0" w:color="E5E7EB"/>
                    <w:left w:val="single" w:sz="2" w:space="0" w:color="E5E7EB"/>
                    <w:bottom w:val="single" w:sz="2" w:space="0" w:color="E5E7EB"/>
                    <w:right w:val="single" w:sz="2" w:space="0" w:color="E5E7EB"/>
                  </w:divBdr>
                </w:div>
                <w:div w:id="33260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0403330">
          <w:marLeft w:val="0"/>
          <w:marRight w:val="0"/>
          <w:marTop w:val="0"/>
          <w:marBottom w:val="0"/>
          <w:divBdr>
            <w:top w:val="single" w:sz="2" w:space="0" w:color="E5E7EB"/>
            <w:left w:val="single" w:sz="2" w:space="0" w:color="E5E7EB"/>
            <w:bottom w:val="single" w:sz="2" w:space="0" w:color="E5E7EB"/>
            <w:right w:val="single" w:sz="2" w:space="0" w:color="E5E7EB"/>
          </w:divBdr>
          <w:divsChild>
            <w:div w:id="691537845">
              <w:marLeft w:val="0"/>
              <w:marRight w:val="0"/>
              <w:marTop w:val="0"/>
              <w:marBottom w:val="0"/>
              <w:divBdr>
                <w:top w:val="single" w:sz="2" w:space="0" w:color="auto"/>
                <w:left w:val="single" w:sz="2" w:space="0" w:color="auto"/>
                <w:bottom w:val="single" w:sz="2" w:space="0" w:color="auto"/>
                <w:right w:val="single" w:sz="2" w:space="0" w:color="auto"/>
              </w:divBdr>
              <w:divsChild>
                <w:div w:id="151024911">
                  <w:marLeft w:val="0"/>
                  <w:marRight w:val="0"/>
                  <w:marTop w:val="0"/>
                  <w:marBottom w:val="0"/>
                  <w:divBdr>
                    <w:top w:val="single" w:sz="2" w:space="0" w:color="auto"/>
                    <w:left w:val="single" w:sz="2" w:space="0" w:color="auto"/>
                    <w:bottom w:val="single" w:sz="2" w:space="0" w:color="auto"/>
                    <w:right w:val="single" w:sz="6" w:space="0" w:color="auto"/>
                  </w:divBdr>
                  <w:divsChild>
                    <w:div w:id="52907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473390">
                  <w:marLeft w:val="0"/>
                  <w:marRight w:val="0"/>
                  <w:marTop w:val="0"/>
                  <w:marBottom w:val="0"/>
                  <w:divBdr>
                    <w:top w:val="single" w:sz="2" w:space="0" w:color="auto"/>
                    <w:left w:val="single" w:sz="2" w:space="0" w:color="auto"/>
                    <w:bottom w:val="single" w:sz="2" w:space="0" w:color="auto"/>
                    <w:right w:val="single" w:sz="2" w:space="0" w:color="auto"/>
                  </w:divBdr>
                  <w:divsChild>
                    <w:div w:id="1859394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317264">
              <w:marLeft w:val="0"/>
              <w:marRight w:val="0"/>
              <w:marTop w:val="0"/>
              <w:marBottom w:val="0"/>
              <w:divBdr>
                <w:top w:val="single" w:sz="6" w:space="0" w:color="auto"/>
                <w:left w:val="single" w:sz="2" w:space="0" w:color="auto"/>
                <w:bottom w:val="single" w:sz="2" w:space="0" w:color="auto"/>
                <w:right w:val="single" w:sz="2" w:space="0" w:color="auto"/>
              </w:divBdr>
              <w:divsChild>
                <w:div w:id="1290476310">
                  <w:marLeft w:val="0"/>
                  <w:marRight w:val="0"/>
                  <w:marTop w:val="0"/>
                  <w:marBottom w:val="0"/>
                  <w:divBdr>
                    <w:top w:val="single" w:sz="2" w:space="0" w:color="auto"/>
                    <w:left w:val="single" w:sz="2" w:space="0" w:color="auto"/>
                    <w:bottom w:val="single" w:sz="2" w:space="0" w:color="auto"/>
                    <w:right w:val="single" w:sz="6" w:space="0" w:color="auto"/>
                  </w:divBdr>
                  <w:divsChild>
                    <w:div w:id="1078866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197667">
                  <w:marLeft w:val="0"/>
                  <w:marRight w:val="0"/>
                  <w:marTop w:val="0"/>
                  <w:marBottom w:val="0"/>
                  <w:divBdr>
                    <w:top w:val="single" w:sz="2" w:space="0" w:color="auto"/>
                    <w:left w:val="single" w:sz="2" w:space="0" w:color="auto"/>
                    <w:bottom w:val="single" w:sz="2" w:space="0" w:color="auto"/>
                    <w:right w:val="single" w:sz="2" w:space="0" w:color="auto"/>
                  </w:divBdr>
                  <w:divsChild>
                    <w:div w:id="689141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94470">
              <w:marLeft w:val="0"/>
              <w:marRight w:val="0"/>
              <w:marTop w:val="0"/>
              <w:marBottom w:val="0"/>
              <w:divBdr>
                <w:top w:val="single" w:sz="6" w:space="0" w:color="auto"/>
                <w:left w:val="single" w:sz="2" w:space="0" w:color="auto"/>
                <w:bottom w:val="single" w:sz="2" w:space="0" w:color="auto"/>
                <w:right w:val="single" w:sz="2" w:space="0" w:color="auto"/>
              </w:divBdr>
              <w:divsChild>
                <w:div w:id="1988243433">
                  <w:marLeft w:val="0"/>
                  <w:marRight w:val="0"/>
                  <w:marTop w:val="0"/>
                  <w:marBottom w:val="0"/>
                  <w:divBdr>
                    <w:top w:val="single" w:sz="2" w:space="0" w:color="auto"/>
                    <w:left w:val="single" w:sz="2" w:space="0" w:color="auto"/>
                    <w:bottom w:val="single" w:sz="2" w:space="0" w:color="auto"/>
                    <w:right w:val="single" w:sz="6" w:space="0" w:color="auto"/>
                  </w:divBdr>
                  <w:divsChild>
                    <w:div w:id="557202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881997">
                  <w:marLeft w:val="0"/>
                  <w:marRight w:val="0"/>
                  <w:marTop w:val="0"/>
                  <w:marBottom w:val="0"/>
                  <w:divBdr>
                    <w:top w:val="single" w:sz="2" w:space="0" w:color="auto"/>
                    <w:left w:val="single" w:sz="2" w:space="0" w:color="auto"/>
                    <w:bottom w:val="single" w:sz="2" w:space="0" w:color="auto"/>
                    <w:right w:val="single" w:sz="2" w:space="0" w:color="auto"/>
                  </w:divBdr>
                  <w:divsChild>
                    <w:div w:id="378281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166211">
              <w:marLeft w:val="0"/>
              <w:marRight w:val="0"/>
              <w:marTop w:val="0"/>
              <w:marBottom w:val="0"/>
              <w:divBdr>
                <w:top w:val="single" w:sz="6" w:space="0" w:color="auto"/>
                <w:left w:val="single" w:sz="2" w:space="0" w:color="auto"/>
                <w:bottom w:val="single" w:sz="2" w:space="0" w:color="auto"/>
                <w:right w:val="single" w:sz="2" w:space="0" w:color="auto"/>
              </w:divBdr>
              <w:divsChild>
                <w:div w:id="503669621">
                  <w:marLeft w:val="0"/>
                  <w:marRight w:val="0"/>
                  <w:marTop w:val="0"/>
                  <w:marBottom w:val="0"/>
                  <w:divBdr>
                    <w:top w:val="single" w:sz="2" w:space="0" w:color="auto"/>
                    <w:left w:val="single" w:sz="2" w:space="0" w:color="auto"/>
                    <w:bottom w:val="single" w:sz="2" w:space="0" w:color="auto"/>
                    <w:right w:val="single" w:sz="6" w:space="0" w:color="auto"/>
                  </w:divBdr>
                  <w:divsChild>
                    <w:div w:id="163519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480372">
                  <w:marLeft w:val="0"/>
                  <w:marRight w:val="0"/>
                  <w:marTop w:val="0"/>
                  <w:marBottom w:val="0"/>
                  <w:divBdr>
                    <w:top w:val="single" w:sz="2" w:space="0" w:color="auto"/>
                    <w:left w:val="single" w:sz="2" w:space="0" w:color="auto"/>
                    <w:bottom w:val="single" w:sz="2" w:space="0" w:color="auto"/>
                    <w:right w:val="single" w:sz="2" w:space="0" w:color="auto"/>
                  </w:divBdr>
                  <w:divsChild>
                    <w:div w:id="632097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5083392">
              <w:marLeft w:val="0"/>
              <w:marRight w:val="0"/>
              <w:marTop w:val="0"/>
              <w:marBottom w:val="0"/>
              <w:divBdr>
                <w:top w:val="single" w:sz="6" w:space="0" w:color="auto"/>
                <w:left w:val="single" w:sz="2" w:space="0" w:color="auto"/>
                <w:bottom w:val="single" w:sz="2" w:space="0" w:color="auto"/>
                <w:right w:val="single" w:sz="2" w:space="0" w:color="auto"/>
              </w:divBdr>
              <w:divsChild>
                <w:div w:id="2088114747">
                  <w:marLeft w:val="0"/>
                  <w:marRight w:val="0"/>
                  <w:marTop w:val="0"/>
                  <w:marBottom w:val="0"/>
                  <w:divBdr>
                    <w:top w:val="single" w:sz="2" w:space="0" w:color="auto"/>
                    <w:left w:val="single" w:sz="2" w:space="0" w:color="auto"/>
                    <w:bottom w:val="single" w:sz="2" w:space="0" w:color="auto"/>
                    <w:right w:val="single" w:sz="6" w:space="0" w:color="auto"/>
                  </w:divBdr>
                  <w:divsChild>
                    <w:div w:id="46800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9415">
                  <w:marLeft w:val="0"/>
                  <w:marRight w:val="0"/>
                  <w:marTop w:val="0"/>
                  <w:marBottom w:val="0"/>
                  <w:divBdr>
                    <w:top w:val="single" w:sz="2" w:space="0" w:color="auto"/>
                    <w:left w:val="single" w:sz="2" w:space="0" w:color="auto"/>
                    <w:bottom w:val="single" w:sz="2" w:space="0" w:color="auto"/>
                    <w:right w:val="single" w:sz="2" w:space="0" w:color="auto"/>
                  </w:divBdr>
                  <w:divsChild>
                    <w:div w:id="179706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8054669">
              <w:marLeft w:val="0"/>
              <w:marRight w:val="0"/>
              <w:marTop w:val="0"/>
              <w:marBottom w:val="0"/>
              <w:divBdr>
                <w:top w:val="single" w:sz="6" w:space="0" w:color="auto"/>
                <w:left w:val="single" w:sz="2" w:space="0" w:color="auto"/>
                <w:bottom w:val="single" w:sz="2" w:space="0" w:color="auto"/>
                <w:right w:val="single" w:sz="2" w:space="0" w:color="auto"/>
              </w:divBdr>
              <w:divsChild>
                <w:div w:id="1866165653">
                  <w:marLeft w:val="0"/>
                  <w:marRight w:val="0"/>
                  <w:marTop w:val="0"/>
                  <w:marBottom w:val="0"/>
                  <w:divBdr>
                    <w:top w:val="single" w:sz="2" w:space="0" w:color="auto"/>
                    <w:left w:val="single" w:sz="2" w:space="0" w:color="auto"/>
                    <w:bottom w:val="single" w:sz="2" w:space="0" w:color="auto"/>
                    <w:right w:val="single" w:sz="6" w:space="0" w:color="auto"/>
                  </w:divBdr>
                  <w:divsChild>
                    <w:div w:id="1031608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186396">
                  <w:marLeft w:val="0"/>
                  <w:marRight w:val="0"/>
                  <w:marTop w:val="0"/>
                  <w:marBottom w:val="0"/>
                  <w:divBdr>
                    <w:top w:val="single" w:sz="2" w:space="0" w:color="auto"/>
                    <w:left w:val="single" w:sz="2" w:space="0" w:color="auto"/>
                    <w:bottom w:val="single" w:sz="2" w:space="0" w:color="auto"/>
                    <w:right w:val="single" w:sz="2" w:space="0" w:color="auto"/>
                  </w:divBdr>
                  <w:divsChild>
                    <w:div w:id="326397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5334093">
              <w:marLeft w:val="0"/>
              <w:marRight w:val="0"/>
              <w:marTop w:val="0"/>
              <w:marBottom w:val="0"/>
              <w:divBdr>
                <w:top w:val="single" w:sz="6" w:space="0" w:color="auto"/>
                <w:left w:val="single" w:sz="2" w:space="0" w:color="auto"/>
                <w:bottom w:val="single" w:sz="2" w:space="0" w:color="auto"/>
                <w:right w:val="single" w:sz="2" w:space="0" w:color="auto"/>
              </w:divBdr>
              <w:divsChild>
                <w:div w:id="496729347">
                  <w:marLeft w:val="0"/>
                  <w:marRight w:val="0"/>
                  <w:marTop w:val="0"/>
                  <w:marBottom w:val="0"/>
                  <w:divBdr>
                    <w:top w:val="single" w:sz="2" w:space="0" w:color="auto"/>
                    <w:left w:val="single" w:sz="2" w:space="0" w:color="auto"/>
                    <w:bottom w:val="single" w:sz="2" w:space="0" w:color="auto"/>
                    <w:right w:val="single" w:sz="6" w:space="0" w:color="auto"/>
                  </w:divBdr>
                  <w:divsChild>
                    <w:div w:id="1279531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579139">
                  <w:marLeft w:val="0"/>
                  <w:marRight w:val="0"/>
                  <w:marTop w:val="0"/>
                  <w:marBottom w:val="0"/>
                  <w:divBdr>
                    <w:top w:val="single" w:sz="2" w:space="0" w:color="auto"/>
                    <w:left w:val="single" w:sz="2" w:space="0" w:color="auto"/>
                    <w:bottom w:val="single" w:sz="2" w:space="0" w:color="auto"/>
                    <w:right w:val="single" w:sz="2" w:space="0" w:color="auto"/>
                  </w:divBdr>
                  <w:divsChild>
                    <w:div w:id="45689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710212">
              <w:marLeft w:val="0"/>
              <w:marRight w:val="0"/>
              <w:marTop w:val="0"/>
              <w:marBottom w:val="0"/>
              <w:divBdr>
                <w:top w:val="single" w:sz="6" w:space="0" w:color="auto"/>
                <w:left w:val="single" w:sz="2" w:space="0" w:color="auto"/>
                <w:bottom w:val="single" w:sz="2" w:space="0" w:color="auto"/>
                <w:right w:val="single" w:sz="2" w:space="0" w:color="auto"/>
              </w:divBdr>
              <w:divsChild>
                <w:div w:id="608508077">
                  <w:marLeft w:val="0"/>
                  <w:marRight w:val="0"/>
                  <w:marTop w:val="0"/>
                  <w:marBottom w:val="0"/>
                  <w:divBdr>
                    <w:top w:val="single" w:sz="2" w:space="0" w:color="auto"/>
                    <w:left w:val="single" w:sz="2" w:space="0" w:color="auto"/>
                    <w:bottom w:val="single" w:sz="2" w:space="0" w:color="auto"/>
                    <w:right w:val="single" w:sz="6" w:space="0" w:color="auto"/>
                  </w:divBdr>
                  <w:divsChild>
                    <w:div w:id="1680307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478782">
                  <w:marLeft w:val="0"/>
                  <w:marRight w:val="0"/>
                  <w:marTop w:val="0"/>
                  <w:marBottom w:val="0"/>
                  <w:divBdr>
                    <w:top w:val="single" w:sz="2" w:space="0" w:color="auto"/>
                    <w:left w:val="single" w:sz="2" w:space="0" w:color="auto"/>
                    <w:bottom w:val="single" w:sz="2" w:space="0" w:color="auto"/>
                    <w:right w:val="single" w:sz="2" w:space="0" w:color="auto"/>
                  </w:divBdr>
                  <w:divsChild>
                    <w:div w:id="755594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262919">
              <w:marLeft w:val="0"/>
              <w:marRight w:val="0"/>
              <w:marTop w:val="0"/>
              <w:marBottom w:val="0"/>
              <w:divBdr>
                <w:top w:val="single" w:sz="6" w:space="0" w:color="auto"/>
                <w:left w:val="single" w:sz="2" w:space="0" w:color="auto"/>
                <w:bottom w:val="single" w:sz="2" w:space="0" w:color="auto"/>
                <w:right w:val="single" w:sz="2" w:space="0" w:color="auto"/>
              </w:divBdr>
              <w:divsChild>
                <w:div w:id="1299067455">
                  <w:marLeft w:val="0"/>
                  <w:marRight w:val="0"/>
                  <w:marTop w:val="0"/>
                  <w:marBottom w:val="0"/>
                  <w:divBdr>
                    <w:top w:val="single" w:sz="2" w:space="0" w:color="auto"/>
                    <w:left w:val="single" w:sz="2" w:space="0" w:color="auto"/>
                    <w:bottom w:val="single" w:sz="2" w:space="0" w:color="auto"/>
                    <w:right w:val="single" w:sz="6" w:space="0" w:color="auto"/>
                  </w:divBdr>
                  <w:divsChild>
                    <w:div w:id="89485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316032">
                  <w:marLeft w:val="0"/>
                  <w:marRight w:val="0"/>
                  <w:marTop w:val="0"/>
                  <w:marBottom w:val="0"/>
                  <w:divBdr>
                    <w:top w:val="single" w:sz="2" w:space="0" w:color="auto"/>
                    <w:left w:val="single" w:sz="2" w:space="0" w:color="auto"/>
                    <w:bottom w:val="single" w:sz="2" w:space="0" w:color="auto"/>
                    <w:right w:val="single" w:sz="2" w:space="0" w:color="auto"/>
                  </w:divBdr>
                  <w:divsChild>
                    <w:div w:id="76646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117223">
              <w:marLeft w:val="0"/>
              <w:marRight w:val="0"/>
              <w:marTop w:val="0"/>
              <w:marBottom w:val="0"/>
              <w:divBdr>
                <w:top w:val="single" w:sz="6" w:space="0" w:color="auto"/>
                <w:left w:val="single" w:sz="2" w:space="0" w:color="auto"/>
                <w:bottom w:val="single" w:sz="2" w:space="0" w:color="auto"/>
                <w:right w:val="single" w:sz="2" w:space="0" w:color="auto"/>
              </w:divBdr>
              <w:divsChild>
                <w:div w:id="1836913807">
                  <w:marLeft w:val="0"/>
                  <w:marRight w:val="0"/>
                  <w:marTop w:val="0"/>
                  <w:marBottom w:val="0"/>
                  <w:divBdr>
                    <w:top w:val="single" w:sz="2" w:space="0" w:color="auto"/>
                    <w:left w:val="single" w:sz="2" w:space="0" w:color="auto"/>
                    <w:bottom w:val="single" w:sz="2" w:space="0" w:color="auto"/>
                    <w:right w:val="single" w:sz="6" w:space="0" w:color="auto"/>
                  </w:divBdr>
                  <w:divsChild>
                    <w:div w:id="696154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723396">
                  <w:marLeft w:val="0"/>
                  <w:marRight w:val="0"/>
                  <w:marTop w:val="0"/>
                  <w:marBottom w:val="0"/>
                  <w:divBdr>
                    <w:top w:val="single" w:sz="2" w:space="0" w:color="auto"/>
                    <w:left w:val="single" w:sz="2" w:space="0" w:color="auto"/>
                    <w:bottom w:val="single" w:sz="2" w:space="0" w:color="auto"/>
                    <w:right w:val="single" w:sz="2" w:space="0" w:color="auto"/>
                  </w:divBdr>
                  <w:divsChild>
                    <w:div w:id="969898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18376">
              <w:marLeft w:val="0"/>
              <w:marRight w:val="0"/>
              <w:marTop w:val="0"/>
              <w:marBottom w:val="0"/>
              <w:divBdr>
                <w:top w:val="single" w:sz="6" w:space="0" w:color="auto"/>
                <w:left w:val="single" w:sz="2" w:space="0" w:color="auto"/>
                <w:bottom w:val="single" w:sz="2" w:space="0" w:color="auto"/>
                <w:right w:val="single" w:sz="2" w:space="0" w:color="auto"/>
              </w:divBdr>
              <w:divsChild>
                <w:div w:id="561142687">
                  <w:marLeft w:val="0"/>
                  <w:marRight w:val="0"/>
                  <w:marTop w:val="0"/>
                  <w:marBottom w:val="0"/>
                  <w:divBdr>
                    <w:top w:val="single" w:sz="2" w:space="0" w:color="auto"/>
                    <w:left w:val="single" w:sz="2" w:space="0" w:color="auto"/>
                    <w:bottom w:val="single" w:sz="2" w:space="0" w:color="auto"/>
                    <w:right w:val="single" w:sz="6" w:space="0" w:color="auto"/>
                  </w:divBdr>
                  <w:divsChild>
                    <w:div w:id="2013142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795178">
                  <w:marLeft w:val="0"/>
                  <w:marRight w:val="0"/>
                  <w:marTop w:val="0"/>
                  <w:marBottom w:val="0"/>
                  <w:divBdr>
                    <w:top w:val="single" w:sz="2" w:space="0" w:color="auto"/>
                    <w:left w:val="single" w:sz="2" w:space="0" w:color="auto"/>
                    <w:bottom w:val="single" w:sz="2" w:space="0" w:color="auto"/>
                    <w:right w:val="single" w:sz="2" w:space="0" w:color="auto"/>
                  </w:divBdr>
                  <w:divsChild>
                    <w:div w:id="318927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695578">
              <w:marLeft w:val="0"/>
              <w:marRight w:val="0"/>
              <w:marTop w:val="0"/>
              <w:marBottom w:val="0"/>
              <w:divBdr>
                <w:top w:val="single" w:sz="6" w:space="0" w:color="auto"/>
                <w:left w:val="single" w:sz="2" w:space="0" w:color="auto"/>
                <w:bottom w:val="single" w:sz="2" w:space="0" w:color="auto"/>
                <w:right w:val="single" w:sz="2" w:space="0" w:color="auto"/>
              </w:divBdr>
              <w:divsChild>
                <w:div w:id="6443899">
                  <w:marLeft w:val="0"/>
                  <w:marRight w:val="0"/>
                  <w:marTop w:val="0"/>
                  <w:marBottom w:val="0"/>
                  <w:divBdr>
                    <w:top w:val="single" w:sz="2" w:space="0" w:color="auto"/>
                    <w:left w:val="single" w:sz="2" w:space="0" w:color="auto"/>
                    <w:bottom w:val="single" w:sz="2" w:space="0" w:color="auto"/>
                    <w:right w:val="single" w:sz="6" w:space="0" w:color="auto"/>
                  </w:divBdr>
                  <w:divsChild>
                    <w:div w:id="85585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041128">
                  <w:marLeft w:val="0"/>
                  <w:marRight w:val="0"/>
                  <w:marTop w:val="0"/>
                  <w:marBottom w:val="0"/>
                  <w:divBdr>
                    <w:top w:val="single" w:sz="2" w:space="0" w:color="auto"/>
                    <w:left w:val="single" w:sz="2" w:space="0" w:color="auto"/>
                    <w:bottom w:val="single" w:sz="2" w:space="0" w:color="auto"/>
                    <w:right w:val="single" w:sz="2" w:space="0" w:color="auto"/>
                  </w:divBdr>
                  <w:divsChild>
                    <w:div w:id="1082028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7168874">
              <w:marLeft w:val="0"/>
              <w:marRight w:val="0"/>
              <w:marTop w:val="0"/>
              <w:marBottom w:val="0"/>
              <w:divBdr>
                <w:top w:val="single" w:sz="6" w:space="0" w:color="auto"/>
                <w:left w:val="single" w:sz="2" w:space="0" w:color="auto"/>
                <w:bottom w:val="single" w:sz="2" w:space="0" w:color="auto"/>
                <w:right w:val="single" w:sz="2" w:space="0" w:color="auto"/>
              </w:divBdr>
              <w:divsChild>
                <w:div w:id="530991524">
                  <w:marLeft w:val="0"/>
                  <w:marRight w:val="0"/>
                  <w:marTop w:val="0"/>
                  <w:marBottom w:val="0"/>
                  <w:divBdr>
                    <w:top w:val="single" w:sz="2" w:space="0" w:color="auto"/>
                    <w:left w:val="single" w:sz="2" w:space="0" w:color="auto"/>
                    <w:bottom w:val="single" w:sz="2" w:space="0" w:color="auto"/>
                    <w:right w:val="single" w:sz="6" w:space="0" w:color="auto"/>
                  </w:divBdr>
                  <w:divsChild>
                    <w:div w:id="466243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347417">
                  <w:marLeft w:val="0"/>
                  <w:marRight w:val="0"/>
                  <w:marTop w:val="0"/>
                  <w:marBottom w:val="0"/>
                  <w:divBdr>
                    <w:top w:val="single" w:sz="2" w:space="0" w:color="auto"/>
                    <w:left w:val="single" w:sz="2" w:space="0" w:color="auto"/>
                    <w:bottom w:val="single" w:sz="2" w:space="0" w:color="auto"/>
                    <w:right w:val="single" w:sz="2" w:space="0" w:color="auto"/>
                  </w:divBdr>
                  <w:divsChild>
                    <w:div w:id="913664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3388674">
      <w:bodyDiv w:val="1"/>
      <w:marLeft w:val="0"/>
      <w:marRight w:val="0"/>
      <w:marTop w:val="0"/>
      <w:marBottom w:val="0"/>
      <w:divBdr>
        <w:top w:val="none" w:sz="0" w:space="0" w:color="auto"/>
        <w:left w:val="none" w:sz="0" w:space="0" w:color="auto"/>
        <w:bottom w:val="none" w:sz="0" w:space="0" w:color="auto"/>
        <w:right w:val="none" w:sz="0" w:space="0" w:color="auto"/>
      </w:divBdr>
    </w:div>
    <w:div w:id="1340617739">
      <w:bodyDiv w:val="1"/>
      <w:marLeft w:val="0"/>
      <w:marRight w:val="0"/>
      <w:marTop w:val="0"/>
      <w:marBottom w:val="0"/>
      <w:divBdr>
        <w:top w:val="none" w:sz="0" w:space="0" w:color="auto"/>
        <w:left w:val="none" w:sz="0" w:space="0" w:color="auto"/>
        <w:bottom w:val="none" w:sz="0" w:space="0" w:color="auto"/>
        <w:right w:val="none" w:sz="0" w:space="0" w:color="auto"/>
      </w:divBdr>
    </w:div>
    <w:div w:id="1492477166">
      <w:bodyDiv w:val="1"/>
      <w:marLeft w:val="0"/>
      <w:marRight w:val="0"/>
      <w:marTop w:val="0"/>
      <w:marBottom w:val="0"/>
      <w:divBdr>
        <w:top w:val="none" w:sz="0" w:space="0" w:color="auto"/>
        <w:left w:val="none" w:sz="0" w:space="0" w:color="auto"/>
        <w:bottom w:val="none" w:sz="0" w:space="0" w:color="auto"/>
        <w:right w:val="none" w:sz="0" w:space="0" w:color="auto"/>
      </w:divBdr>
    </w:div>
    <w:div w:id="1527602231">
      <w:bodyDiv w:val="1"/>
      <w:marLeft w:val="0"/>
      <w:marRight w:val="0"/>
      <w:marTop w:val="0"/>
      <w:marBottom w:val="0"/>
      <w:divBdr>
        <w:top w:val="none" w:sz="0" w:space="0" w:color="auto"/>
        <w:left w:val="none" w:sz="0" w:space="0" w:color="auto"/>
        <w:bottom w:val="none" w:sz="0" w:space="0" w:color="auto"/>
        <w:right w:val="none" w:sz="0" w:space="0" w:color="auto"/>
      </w:divBdr>
    </w:div>
    <w:div w:id="1528710720">
      <w:bodyDiv w:val="1"/>
      <w:marLeft w:val="0"/>
      <w:marRight w:val="0"/>
      <w:marTop w:val="0"/>
      <w:marBottom w:val="0"/>
      <w:divBdr>
        <w:top w:val="none" w:sz="0" w:space="0" w:color="auto"/>
        <w:left w:val="none" w:sz="0" w:space="0" w:color="auto"/>
        <w:bottom w:val="none" w:sz="0" w:space="0" w:color="auto"/>
        <w:right w:val="none" w:sz="0" w:space="0" w:color="auto"/>
      </w:divBdr>
    </w:div>
    <w:div w:id="1622833876">
      <w:bodyDiv w:val="1"/>
      <w:marLeft w:val="0"/>
      <w:marRight w:val="0"/>
      <w:marTop w:val="0"/>
      <w:marBottom w:val="0"/>
      <w:divBdr>
        <w:top w:val="none" w:sz="0" w:space="0" w:color="auto"/>
        <w:left w:val="none" w:sz="0" w:space="0" w:color="auto"/>
        <w:bottom w:val="none" w:sz="0" w:space="0" w:color="auto"/>
        <w:right w:val="none" w:sz="0" w:space="0" w:color="auto"/>
      </w:divBdr>
    </w:div>
    <w:div w:id="1800412863">
      <w:bodyDiv w:val="1"/>
      <w:marLeft w:val="0"/>
      <w:marRight w:val="0"/>
      <w:marTop w:val="0"/>
      <w:marBottom w:val="0"/>
      <w:divBdr>
        <w:top w:val="none" w:sz="0" w:space="0" w:color="auto"/>
        <w:left w:val="none" w:sz="0" w:space="0" w:color="auto"/>
        <w:bottom w:val="none" w:sz="0" w:space="0" w:color="auto"/>
        <w:right w:val="none" w:sz="0" w:space="0" w:color="auto"/>
      </w:divBdr>
      <w:divsChild>
        <w:div w:id="832648286">
          <w:marLeft w:val="0"/>
          <w:marRight w:val="0"/>
          <w:marTop w:val="0"/>
          <w:marBottom w:val="0"/>
          <w:divBdr>
            <w:top w:val="single" w:sz="6" w:space="0" w:color="auto"/>
            <w:left w:val="single" w:sz="6" w:space="0" w:color="auto"/>
            <w:bottom w:val="single" w:sz="6" w:space="0" w:color="auto"/>
            <w:right w:val="single" w:sz="6" w:space="0" w:color="auto"/>
          </w:divBdr>
          <w:divsChild>
            <w:div w:id="105776086">
              <w:marLeft w:val="0"/>
              <w:marRight w:val="0"/>
              <w:marTop w:val="0"/>
              <w:marBottom w:val="0"/>
              <w:divBdr>
                <w:top w:val="single" w:sz="2" w:space="0" w:color="E5E7EB"/>
                <w:left w:val="single" w:sz="2" w:space="0" w:color="E5E7EB"/>
                <w:bottom w:val="single" w:sz="2" w:space="0" w:color="E5E7EB"/>
                <w:right w:val="single" w:sz="2" w:space="0" w:color="E5E7EB"/>
              </w:divBdr>
              <w:divsChild>
                <w:div w:id="933900352">
                  <w:marLeft w:val="0"/>
                  <w:marRight w:val="0"/>
                  <w:marTop w:val="0"/>
                  <w:marBottom w:val="0"/>
                  <w:divBdr>
                    <w:top w:val="single" w:sz="2" w:space="0" w:color="E5E7EB"/>
                    <w:left w:val="single" w:sz="2" w:space="0" w:color="E5E7EB"/>
                    <w:bottom w:val="single" w:sz="2" w:space="0" w:color="E5E7EB"/>
                    <w:right w:val="single" w:sz="2" w:space="0" w:color="E5E7EB"/>
                  </w:divBdr>
                </w:div>
                <w:div w:id="42280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309781">
          <w:marLeft w:val="0"/>
          <w:marRight w:val="0"/>
          <w:marTop w:val="0"/>
          <w:marBottom w:val="0"/>
          <w:divBdr>
            <w:top w:val="single" w:sz="2" w:space="0" w:color="E5E7EB"/>
            <w:left w:val="single" w:sz="2" w:space="0" w:color="E5E7EB"/>
            <w:bottom w:val="single" w:sz="2" w:space="0" w:color="E5E7EB"/>
            <w:right w:val="single" w:sz="2" w:space="0" w:color="E5E7EB"/>
          </w:divBdr>
          <w:divsChild>
            <w:div w:id="1829977756">
              <w:marLeft w:val="0"/>
              <w:marRight w:val="0"/>
              <w:marTop w:val="0"/>
              <w:marBottom w:val="0"/>
              <w:divBdr>
                <w:top w:val="single" w:sz="2" w:space="0" w:color="auto"/>
                <w:left w:val="single" w:sz="2" w:space="0" w:color="auto"/>
                <w:bottom w:val="single" w:sz="2" w:space="0" w:color="auto"/>
                <w:right w:val="single" w:sz="2" w:space="0" w:color="auto"/>
              </w:divBdr>
              <w:divsChild>
                <w:div w:id="251357593">
                  <w:marLeft w:val="0"/>
                  <w:marRight w:val="0"/>
                  <w:marTop w:val="0"/>
                  <w:marBottom w:val="0"/>
                  <w:divBdr>
                    <w:top w:val="single" w:sz="2" w:space="0" w:color="auto"/>
                    <w:left w:val="single" w:sz="2" w:space="0" w:color="auto"/>
                    <w:bottom w:val="single" w:sz="2" w:space="0" w:color="auto"/>
                    <w:right w:val="single" w:sz="6" w:space="0" w:color="auto"/>
                  </w:divBdr>
                  <w:divsChild>
                    <w:div w:id="287589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61089">
                  <w:marLeft w:val="0"/>
                  <w:marRight w:val="0"/>
                  <w:marTop w:val="0"/>
                  <w:marBottom w:val="0"/>
                  <w:divBdr>
                    <w:top w:val="single" w:sz="2" w:space="0" w:color="auto"/>
                    <w:left w:val="single" w:sz="2" w:space="0" w:color="auto"/>
                    <w:bottom w:val="single" w:sz="2" w:space="0" w:color="auto"/>
                    <w:right w:val="single" w:sz="2" w:space="0" w:color="auto"/>
                  </w:divBdr>
                  <w:divsChild>
                    <w:div w:id="808745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734901">
              <w:marLeft w:val="0"/>
              <w:marRight w:val="0"/>
              <w:marTop w:val="0"/>
              <w:marBottom w:val="0"/>
              <w:divBdr>
                <w:top w:val="single" w:sz="6" w:space="0" w:color="auto"/>
                <w:left w:val="single" w:sz="2" w:space="0" w:color="auto"/>
                <w:bottom w:val="single" w:sz="2" w:space="0" w:color="auto"/>
                <w:right w:val="single" w:sz="2" w:space="0" w:color="auto"/>
              </w:divBdr>
              <w:divsChild>
                <w:div w:id="978463406">
                  <w:marLeft w:val="0"/>
                  <w:marRight w:val="0"/>
                  <w:marTop w:val="0"/>
                  <w:marBottom w:val="0"/>
                  <w:divBdr>
                    <w:top w:val="single" w:sz="2" w:space="0" w:color="auto"/>
                    <w:left w:val="single" w:sz="2" w:space="0" w:color="auto"/>
                    <w:bottom w:val="single" w:sz="2" w:space="0" w:color="auto"/>
                    <w:right w:val="single" w:sz="6" w:space="0" w:color="auto"/>
                  </w:divBdr>
                  <w:divsChild>
                    <w:div w:id="1879589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48574">
                  <w:marLeft w:val="0"/>
                  <w:marRight w:val="0"/>
                  <w:marTop w:val="0"/>
                  <w:marBottom w:val="0"/>
                  <w:divBdr>
                    <w:top w:val="single" w:sz="2" w:space="0" w:color="auto"/>
                    <w:left w:val="single" w:sz="2" w:space="0" w:color="auto"/>
                    <w:bottom w:val="single" w:sz="2" w:space="0" w:color="auto"/>
                    <w:right w:val="single" w:sz="2" w:space="0" w:color="auto"/>
                  </w:divBdr>
                  <w:divsChild>
                    <w:div w:id="205411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1270928">
              <w:marLeft w:val="0"/>
              <w:marRight w:val="0"/>
              <w:marTop w:val="0"/>
              <w:marBottom w:val="0"/>
              <w:divBdr>
                <w:top w:val="single" w:sz="6" w:space="0" w:color="auto"/>
                <w:left w:val="single" w:sz="2" w:space="0" w:color="auto"/>
                <w:bottom w:val="single" w:sz="2" w:space="0" w:color="auto"/>
                <w:right w:val="single" w:sz="2" w:space="0" w:color="auto"/>
              </w:divBdr>
              <w:divsChild>
                <w:div w:id="98262033">
                  <w:marLeft w:val="0"/>
                  <w:marRight w:val="0"/>
                  <w:marTop w:val="0"/>
                  <w:marBottom w:val="0"/>
                  <w:divBdr>
                    <w:top w:val="single" w:sz="2" w:space="0" w:color="auto"/>
                    <w:left w:val="single" w:sz="2" w:space="0" w:color="auto"/>
                    <w:bottom w:val="single" w:sz="2" w:space="0" w:color="auto"/>
                    <w:right w:val="single" w:sz="6" w:space="0" w:color="auto"/>
                  </w:divBdr>
                  <w:divsChild>
                    <w:div w:id="93763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780059">
                  <w:marLeft w:val="0"/>
                  <w:marRight w:val="0"/>
                  <w:marTop w:val="0"/>
                  <w:marBottom w:val="0"/>
                  <w:divBdr>
                    <w:top w:val="single" w:sz="2" w:space="0" w:color="auto"/>
                    <w:left w:val="single" w:sz="2" w:space="0" w:color="auto"/>
                    <w:bottom w:val="single" w:sz="2" w:space="0" w:color="auto"/>
                    <w:right w:val="single" w:sz="2" w:space="0" w:color="auto"/>
                  </w:divBdr>
                  <w:divsChild>
                    <w:div w:id="35869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473276">
              <w:marLeft w:val="0"/>
              <w:marRight w:val="0"/>
              <w:marTop w:val="0"/>
              <w:marBottom w:val="0"/>
              <w:divBdr>
                <w:top w:val="single" w:sz="6" w:space="0" w:color="auto"/>
                <w:left w:val="single" w:sz="2" w:space="0" w:color="auto"/>
                <w:bottom w:val="single" w:sz="2" w:space="0" w:color="auto"/>
                <w:right w:val="single" w:sz="2" w:space="0" w:color="auto"/>
              </w:divBdr>
              <w:divsChild>
                <w:div w:id="378556194">
                  <w:marLeft w:val="0"/>
                  <w:marRight w:val="0"/>
                  <w:marTop w:val="0"/>
                  <w:marBottom w:val="0"/>
                  <w:divBdr>
                    <w:top w:val="single" w:sz="2" w:space="0" w:color="auto"/>
                    <w:left w:val="single" w:sz="2" w:space="0" w:color="auto"/>
                    <w:bottom w:val="single" w:sz="2" w:space="0" w:color="auto"/>
                    <w:right w:val="single" w:sz="6" w:space="0" w:color="auto"/>
                  </w:divBdr>
                  <w:divsChild>
                    <w:div w:id="181869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697605">
                  <w:marLeft w:val="0"/>
                  <w:marRight w:val="0"/>
                  <w:marTop w:val="0"/>
                  <w:marBottom w:val="0"/>
                  <w:divBdr>
                    <w:top w:val="single" w:sz="2" w:space="0" w:color="auto"/>
                    <w:left w:val="single" w:sz="2" w:space="0" w:color="auto"/>
                    <w:bottom w:val="single" w:sz="2" w:space="0" w:color="auto"/>
                    <w:right w:val="single" w:sz="2" w:space="0" w:color="auto"/>
                  </w:divBdr>
                  <w:divsChild>
                    <w:div w:id="149522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1540869">
              <w:marLeft w:val="0"/>
              <w:marRight w:val="0"/>
              <w:marTop w:val="0"/>
              <w:marBottom w:val="0"/>
              <w:divBdr>
                <w:top w:val="single" w:sz="6" w:space="0" w:color="auto"/>
                <w:left w:val="single" w:sz="2" w:space="0" w:color="auto"/>
                <w:bottom w:val="single" w:sz="2" w:space="0" w:color="auto"/>
                <w:right w:val="single" w:sz="2" w:space="0" w:color="auto"/>
              </w:divBdr>
              <w:divsChild>
                <w:div w:id="1812675602">
                  <w:marLeft w:val="0"/>
                  <w:marRight w:val="0"/>
                  <w:marTop w:val="0"/>
                  <w:marBottom w:val="0"/>
                  <w:divBdr>
                    <w:top w:val="single" w:sz="2" w:space="0" w:color="auto"/>
                    <w:left w:val="single" w:sz="2" w:space="0" w:color="auto"/>
                    <w:bottom w:val="single" w:sz="2" w:space="0" w:color="auto"/>
                    <w:right w:val="single" w:sz="6" w:space="0" w:color="auto"/>
                  </w:divBdr>
                  <w:divsChild>
                    <w:div w:id="201156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68634">
                  <w:marLeft w:val="0"/>
                  <w:marRight w:val="0"/>
                  <w:marTop w:val="0"/>
                  <w:marBottom w:val="0"/>
                  <w:divBdr>
                    <w:top w:val="single" w:sz="2" w:space="0" w:color="auto"/>
                    <w:left w:val="single" w:sz="2" w:space="0" w:color="auto"/>
                    <w:bottom w:val="single" w:sz="2" w:space="0" w:color="auto"/>
                    <w:right w:val="single" w:sz="2" w:space="0" w:color="auto"/>
                  </w:divBdr>
                  <w:divsChild>
                    <w:div w:id="200939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6370515">
              <w:marLeft w:val="0"/>
              <w:marRight w:val="0"/>
              <w:marTop w:val="0"/>
              <w:marBottom w:val="0"/>
              <w:divBdr>
                <w:top w:val="single" w:sz="6" w:space="0" w:color="auto"/>
                <w:left w:val="single" w:sz="2" w:space="0" w:color="auto"/>
                <w:bottom w:val="single" w:sz="2" w:space="0" w:color="auto"/>
                <w:right w:val="single" w:sz="2" w:space="0" w:color="auto"/>
              </w:divBdr>
              <w:divsChild>
                <w:div w:id="1803307656">
                  <w:marLeft w:val="0"/>
                  <w:marRight w:val="0"/>
                  <w:marTop w:val="0"/>
                  <w:marBottom w:val="0"/>
                  <w:divBdr>
                    <w:top w:val="single" w:sz="2" w:space="0" w:color="auto"/>
                    <w:left w:val="single" w:sz="2" w:space="0" w:color="auto"/>
                    <w:bottom w:val="single" w:sz="2" w:space="0" w:color="auto"/>
                    <w:right w:val="single" w:sz="6" w:space="0" w:color="auto"/>
                  </w:divBdr>
                  <w:divsChild>
                    <w:div w:id="1410493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431393">
                  <w:marLeft w:val="0"/>
                  <w:marRight w:val="0"/>
                  <w:marTop w:val="0"/>
                  <w:marBottom w:val="0"/>
                  <w:divBdr>
                    <w:top w:val="single" w:sz="2" w:space="0" w:color="auto"/>
                    <w:left w:val="single" w:sz="2" w:space="0" w:color="auto"/>
                    <w:bottom w:val="single" w:sz="2" w:space="0" w:color="auto"/>
                    <w:right w:val="single" w:sz="2" w:space="0" w:color="auto"/>
                  </w:divBdr>
                  <w:divsChild>
                    <w:div w:id="1409889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362395">
              <w:marLeft w:val="0"/>
              <w:marRight w:val="0"/>
              <w:marTop w:val="0"/>
              <w:marBottom w:val="0"/>
              <w:divBdr>
                <w:top w:val="single" w:sz="6" w:space="0" w:color="auto"/>
                <w:left w:val="single" w:sz="2" w:space="0" w:color="auto"/>
                <w:bottom w:val="single" w:sz="2" w:space="0" w:color="auto"/>
                <w:right w:val="single" w:sz="2" w:space="0" w:color="auto"/>
              </w:divBdr>
              <w:divsChild>
                <w:div w:id="2060854894">
                  <w:marLeft w:val="0"/>
                  <w:marRight w:val="0"/>
                  <w:marTop w:val="0"/>
                  <w:marBottom w:val="0"/>
                  <w:divBdr>
                    <w:top w:val="single" w:sz="2" w:space="0" w:color="auto"/>
                    <w:left w:val="single" w:sz="2" w:space="0" w:color="auto"/>
                    <w:bottom w:val="single" w:sz="2" w:space="0" w:color="auto"/>
                    <w:right w:val="single" w:sz="6" w:space="0" w:color="auto"/>
                  </w:divBdr>
                  <w:divsChild>
                    <w:div w:id="510607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898406">
                  <w:marLeft w:val="0"/>
                  <w:marRight w:val="0"/>
                  <w:marTop w:val="0"/>
                  <w:marBottom w:val="0"/>
                  <w:divBdr>
                    <w:top w:val="single" w:sz="2" w:space="0" w:color="auto"/>
                    <w:left w:val="single" w:sz="2" w:space="0" w:color="auto"/>
                    <w:bottom w:val="single" w:sz="2" w:space="0" w:color="auto"/>
                    <w:right w:val="single" w:sz="2" w:space="0" w:color="auto"/>
                  </w:divBdr>
                  <w:divsChild>
                    <w:div w:id="1781100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256765">
              <w:marLeft w:val="0"/>
              <w:marRight w:val="0"/>
              <w:marTop w:val="0"/>
              <w:marBottom w:val="0"/>
              <w:divBdr>
                <w:top w:val="single" w:sz="6" w:space="0" w:color="auto"/>
                <w:left w:val="single" w:sz="2" w:space="0" w:color="auto"/>
                <w:bottom w:val="single" w:sz="2" w:space="0" w:color="auto"/>
                <w:right w:val="single" w:sz="2" w:space="0" w:color="auto"/>
              </w:divBdr>
              <w:divsChild>
                <w:div w:id="516507762">
                  <w:marLeft w:val="0"/>
                  <w:marRight w:val="0"/>
                  <w:marTop w:val="0"/>
                  <w:marBottom w:val="0"/>
                  <w:divBdr>
                    <w:top w:val="single" w:sz="2" w:space="0" w:color="auto"/>
                    <w:left w:val="single" w:sz="2" w:space="0" w:color="auto"/>
                    <w:bottom w:val="single" w:sz="2" w:space="0" w:color="auto"/>
                    <w:right w:val="single" w:sz="6" w:space="0" w:color="auto"/>
                  </w:divBdr>
                  <w:divsChild>
                    <w:div w:id="1676105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772402">
                  <w:marLeft w:val="0"/>
                  <w:marRight w:val="0"/>
                  <w:marTop w:val="0"/>
                  <w:marBottom w:val="0"/>
                  <w:divBdr>
                    <w:top w:val="single" w:sz="2" w:space="0" w:color="auto"/>
                    <w:left w:val="single" w:sz="2" w:space="0" w:color="auto"/>
                    <w:bottom w:val="single" w:sz="2" w:space="0" w:color="auto"/>
                    <w:right w:val="single" w:sz="2" w:space="0" w:color="auto"/>
                  </w:divBdr>
                  <w:divsChild>
                    <w:div w:id="164569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819726">
              <w:marLeft w:val="0"/>
              <w:marRight w:val="0"/>
              <w:marTop w:val="0"/>
              <w:marBottom w:val="0"/>
              <w:divBdr>
                <w:top w:val="single" w:sz="6" w:space="0" w:color="auto"/>
                <w:left w:val="single" w:sz="2" w:space="0" w:color="auto"/>
                <w:bottom w:val="single" w:sz="2" w:space="0" w:color="auto"/>
                <w:right w:val="single" w:sz="2" w:space="0" w:color="auto"/>
              </w:divBdr>
              <w:divsChild>
                <w:div w:id="152649694">
                  <w:marLeft w:val="0"/>
                  <w:marRight w:val="0"/>
                  <w:marTop w:val="0"/>
                  <w:marBottom w:val="0"/>
                  <w:divBdr>
                    <w:top w:val="single" w:sz="2" w:space="0" w:color="auto"/>
                    <w:left w:val="single" w:sz="2" w:space="0" w:color="auto"/>
                    <w:bottom w:val="single" w:sz="2" w:space="0" w:color="auto"/>
                    <w:right w:val="single" w:sz="6" w:space="0" w:color="auto"/>
                  </w:divBdr>
                  <w:divsChild>
                    <w:div w:id="1036321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713824">
                  <w:marLeft w:val="0"/>
                  <w:marRight w:val="0"/>
                  <w:marTop w:val="0"/>
                  <w:marBottom w:val="0"/>
                  <w:divBdr>
                    <w:top w:val="single" w:sz="2" w:space="0" w:color="auto"/>
                    <w:left w:val="single" w:sz="2" w:space="0" w:color="auto"/>
                    <w:bottom w:val="single" w:sz="2" w:space="0" w:color="auto"/>
                    <w:right w:val="single" w:sz="2" w:space="0" w:color="auto"/>
                  </w:divBdr>
                  <w:divsChild>
                    <w:div w:id="94846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4651590">
              <w:marLeft w:val="0"/>
              <w:marRight w:val="0"/>
              <w:marTop w:val="0"/>
              <w:marBottom w:val="0"/>
              <w:divBdr>
                <w:top w:val="single" w:sz="6" w:space="0" w:color="auto"/>
                <w:left w:val="single" w:sz="2" w:space="0" w:color="auto"/>
                <w:bottom w:val="single" w:sz="2" w:space="0" w:color="auto"/>
                <w:right w:val="single" w:sz="2" w:space="0" w:color="auto"/>
              </w:divBdr>
              <w:divsChild>
                <w:div w:id="1272393551">
                  <w:marLeft w:val="0"/>
                  <w:marRight w:val="0"/>
                  <w:marTop w:val="0"/>
                  <w:marBottom w:val="0"/>
                  <w:divBdr>
                    <w:top w:val="single" w:sz="2" w:space="0" w:color="auto"/>
                    <w:left w:val="single" w:sz="2" w:space="0" w:color="auto"/>
                    <w:bottom w:val="single" w:sz="2" w:space="0" w:color="auto"/>
                    <w:right w:val="single" w:sz="6" w:space="0" w:color="auto"/>
                  </w:divBdr>
                  <w:divsChild>
                    <w:div w:id="192375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312607">
                  <w:marLeft w:val="0"/>
                  <w:marRight w:val="0"/>
                  <w:marTop w:val="0"/>
                  <w:marBottom w:val="0"/>
                  <w:divBdr>
                    <w:top w:val="single" w:sz="2" w:space="0" w:color="auto"/>
                    <w:left w:val="single" w:sz="2" w:space="0" w:color="auto"/>
                    <w:bottom w:val="single" w:sz="2" w:space="0" w:color="auto"/>
                    <w:right w:val="single" w:sz="2" w:space="0" w:color="auto"/>
                  </w:divBdr>
                  <w:divsChild>
                    <w:div w:id="1830629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5200404">
              <w:marLeft w:val="0"/>
              <w:marRight w:val="0"/>
              <w:marTop w:val="0"/>
              <w:marBottom w:val="0"/>
              <w:divBdr>
                <w:top w:val="single" w:sz="6" w:space="0" w:color="auto"/>
                <w:left w:val="single" w:sz="2" w:space="0" w:color="auto"/>
                <w:bottom w:val="single" w:sz="2" w:space="0" w:color="auto"/>
                <w:right w:val="single" w:sz="2" w:space="0" w:color="auto"/>
              </w:divBdr>
              <w:divsChild>
                <w:div w:id="922035190">
                  <w:marLeft w:val="0"/>
                  <w:marRight w:val="0"/>
                  <w:marTop w:val="0"/>
                  <w:marBottom w:val="0"/>
                  <w:divBdr>
                    <w:top w:val="single" w:sz="2" w:space="0" w:color="auto"/>
                    <w:left w:val="single" w:sz="2" w:space="0" w:color="auto"/>
                    <w:bottom w:val="single" w:sz="2" w:space="0" w:color="auto"/>
                    <w:right w:val="single" w:sz="6" w:space="0" w:color="auto"/>
                  </w:divBdr>
                  <w:divsChild>
                    <w:div w:id="65518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901941">
                  <w:marLeft w:val="0"/>
                  <w:marRight w:val="0"/>
                  <w:marTop w:val="0"/>
                  <w:marBottom w:val="0"/>
                  <w:divBdr>
                    <w:top w:val="single" w:sz="2" w:space="0" w:color="auto"/>
                    <w:left w:val="single" w:sz="2" w:space="0" w:color="auto"/>
                    <w:bottom w:val="single" w:sz="2" w:space="0" w:color="auto"/>
                    <w:right w:val="single" w:sz="2" w:space="0" w:color="auto"/>
                  </w:divBdr>
                  <w:divsChild>
                    <w:div w:id="403915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592816">
              <w:marLeft w:val="0"/>
              <w:marRight w:val="0"/>
              <w:marTop w:val="0"/>
              <w:marBottom w:val="0"/>
              <w:divBdr>
                <w:top w:val="single" w:sz="6" w:space="0" w:color="auto"/>
                <w:left w:val="single" w:sz="2" w:space="0" w:color="auto"/>
                <w:bottom w:val="single" w:sz="2" w:space="0" w:color="auto"/>
                <w:right w:val="single" w:sz="2" w:space="0" w:color="auto"/>
              </w:divBdr>
              <w:divsChild>
                <w:div w:id="1918902552">
                  <w:marLeft w:val="0"/>
                  <w:marRight w:val="0"/>
                  <w:marTop w:val="0"/>
                  <w:marBottom w:val="0"/>
                  <w:divBdr>
                    <w:top w:val="single" w:sz="2" w:space="0" w:color="auto"/>
                    <w:left w:val="single" w:sz="2" w:space="0" w:color="auto"/>
                    <w:bottom w:val="single" w:sz="2" w:space="0" w:color="auto"/>
                    <w:right w:val="single" w:sz="6" w:space="0" w:color="auto"/>
                  </w:divBdr>
                  <w:divsChild>
                    <w:div w:id="52319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596646">
                  <w:marLeft w:val="0"/>
                  <w:marRight w:val="0"/>
                  <w:marTop w:val="0"/>
                  <w:marBottom w:val="0"/>
                  <w:divBdr>
                    <w:top w:val="single" w:sz="2" w:space="0" w:color="auto"/>
                    <w:left w:val="single" w:sz="2" w:space="0" w:color="auto"/>
                    <w:bottom w:val="single" w:sz="2" w:space="0" w:color="auto"/>
                    <w:right w:val="single" w:sz="2" w:space="0" w:color="auto"/>
                  </w:divBdr>
                  <w:divsChild>
                    <w:div w:id="48767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544073">
              <w:marLeft w:val="0"/>
              <w:marRight w:val="0"/>
              <w:marTop w:val="0"/>
              <w:marBottom w:val="0"/>
              <w:divBdr>
                <w:top w:val="single" w:sz="6" w:space="0" w:color="auto"/>
                <w:left w:val="single" w:sz="2" w:space="0" w:color="auto"/>
                <w:bottom w:val="single" w:sz="2" w:space="0" w:color="auto"/>
                <w:right w:val="single" w:sz="2" w:space="0" w:color="auto"/>
              </w:divBdr>
              <w:divsChild>
                <w:div w:id="2068994974">
                  <w:marLeft w:val="0"/>
                  <w:marRight w:val="0"/>
                  <w:marTop w:val="0"/>
                  <w:marBottom w:val="0"/>
                  <w:divBdr>
                    <w:top w:val="single" w:sz="2" w:space="0" w:color="auto"/>
                    <w:left w:val="single" w:sz="2" w:space="0" w:color="auto"/>
                    <w:bottom w:val="single" w:sz="2" w:space="0" w:color="auto"/>
                    <w:right w:val="single" w:sz="6" w:space="0" w:color="auto"/>
                  </w:divBdr>
                  <w:divsChild>
                    <w:div w:id="1298031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188083">
                  <w:marLeft w:val="0"/>
                  <w:marRight w:val="0"/>
                  <w:marTop w:val="0"/>
                  <w:marBottom w:val="0"/>
                  <w:divBdr>
                    <w:top w:val="single" w:sz="2" w:space="0" w:color="auto"/>
                    <w:left w:val="single" w:sz="2" w:space="0" w:color="auto"/>
                    <w:bottom w:val="single" w:sz="2" w:space="0" w:color="auto"/>
                    <w:right w:val="single" w:sz="2" w:space="0" w:color="auto"/>
                  </w:divBdr>
                  <w:divsChild>
                    <w:div w:id="1782458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4829522">
      <w:bodyDiv w:val="1"/>
      <w:marLeft w:val="0"/>
      <w:marRight w:val="0"/>
      <w:marTop w:val="0"/>
      <w:marBottom w:val="0"/>
      <w:divBdr>
        <w:top w:val="none" w:sz="0" w:space="0" w:color="auto"/>
        <w:left w:val="none" w:sz="0" w:space="0" w:color="auto"/>
        <w:bottom w:val="none" w:sz="0" w:space="0" w:color="auto"/>
        <w:right w:val="none" w:sz="0" w:space="0" w:color="auto"/>
      </w:divBdr>
    </w:div>
    <w:div w:id="1926331686">
      <w:bodyDiv w:val="1"/>
      <w:marLeft w:val="0"/>
      <w:marRight w:val="0"/>
      <w:marTop w:val="0"/>
      <w:marBottom w:val="0"/>
      <w:divBdr>
        <w:top w:val="none" w:sz="0" w:space="0" w:color="auto"/>
        <w:left w:val="none" w:sz="0" w:space="0" w:color="auto"/>
        <w:bottom w:val="none" w:sz="0" w:space="0" w:color="auto"/>
        <w:right w:val="none" w:sz="0" w:space="0" w:color="auto"/>
      </w:divBdr>
    </w:div>
    <w:div w:id="2047948127">
      <w:bodyDiv w:val="1"/>
      <w:marLeft w:val="0"/>
      <w:marRight w:val="0"/>
      <w:marTop w:val="0"/>
      <w:marBottom w:val="0"/>
      <w:divBdr>
        <w:top w:val="none" w:sz="0" w:space="0" w:color="auto"/>
        <w:left w:val="none" w:sz="0" w:space="0" w:color="auto"/>
        <w:bottom w:val="none" w:sz="0" w:space="0" w:color="auto"/>
        <w:right w:val="none" w:sz="0" w:space="0" w:color="auto"/>
      </w:divBdr>
      <w:divsChild>
        <w:div w:id="1238712634">
          <w:marLeft w:val="0"/>
          <w:marRight w:val="0"/>
          <w:marTop w:val="0"/>
          <w:marBottom w:val="0"/>
          <w:divBdr>
            <w:top w:val="none" w:sz="0" w:space="0" w:color="auto"/>
            <w:left w:val="none" w:sz="0" w:space="0" w:color="auto"/>
            <w:bottom w:val="none" w:sz="0" w:space="0" w:color="auto"/>
            <w:right w:val="none" w:sz="0" w:space="0" w:color="auto"/>
          </w:divBdr>
          <w:divsChild>
            <w:div w:id="592398456">
              <w:marLeft w:val="0"/>
              <w:marRight w:val="0"/>
              <w:marTop w:val="0"/>
              <w:marBottom w:val="0"/>
              <w:divBdr>
                <w:top w:val="none" w:sz="0" w:space="0" w:color="auto"/>
                <w:left w:val="none" w:sz="0" w:space="0" w:color="auto"/>
                <w:bottom w:val="none" w:sz="0" w:space="0" w:color="auto"/>
                <w:right w:val="none" w:sz="0" w:space="0" w:color="auto"/>
              </w:divBdr>
              <w:divsChild>
                <w:div w:id="1943798838">
                  <w:marLeft w:val="0"/>
                  <w:marRight w:val="0"/>
                  <w:marTop w:val="0"/>
                  <w:marBottom w:val="0"/>
                  <w:divBdr>
                    <w:top w:val="none" w:sz="0" w:space="0" w:color="auto"/>
                    <w:left w:val="none" w:sz="0" w:space="0" w:color="auto"/>
                    <w:bottom w:val="none" w:sz="0" w:space="0" w:color="auto"/>
                    <w:right w:val="none" w:sz="0" w:space="0" w:color="auto"/>
                  </w:divBdr>
                  <w:divsChild>
                    <w:div w:id="749230860">
                      <w:marLeft w:val="0"/>
                      <w:marRight w:val="0"/>
                      <w:marTop w:val="0"/>
                      <w:marBottom w:val="0"/>
                      <w:divBdr>
                        <w:top w:val="none" w:sz="0" w:space="0" w:color="auto"/>
                        <w:left w:val="none" w:sz="0" w:space="0" w:color="auto"/>
                        <w:bottom w:val="none" w:sz="0" w:space="0" w:color="auto"/>
                        <w:right w:val="none" w:sz="0" w:space="0" w:color="auto"/>
                      </w:divBdr>
                      <w:divsChild>
                        <w:div w:id="1407336187">
                          <w:marLeft w:val="0"/>
                          <w:marRight w:val="0"/>
                          <w:marTop w:val="0"/>
                          <w:marBottom w:val="0"/>
                          <w:divBdr>
                            <w:top w:val="none" w:sz="0" w:space="0" w:color="auto"/>
                            <w:left w:val="none" w:sz="0" w:space="0" w:color="auto"/>
                            <w:bottom w:val="none" w:sz="0" w:space="0" w:color="auto"/>
                            <w:right w:val="none" w:sz="0" w:space="0" w:color="auto"/>
                          </w:divBdr>
                          <w:divsChild>
                            <w:div w:id="977107161">
                              <w:marLeft w:val="0"/>
                              <w:marRight w:val="0"/>
                              <w:marTop w:val="0"/>
                              <w:marBottom w:val="0"/>
                              <w:divBdr>
                                <w:top w:val="none" w:sz="0" w:space="0" w:color="auto"/>
                                <w:left w:val="none" w:sz="0" w:space="0" w:color="auto"/>
                                <w:bottom w:val="none" w:sz="0" w:space="0" w:color="auto"/>
                                <w:right w:val="none" w:sz="0" w:space="0" w:color="auto"/>
                              </w:divBdr>
                              <w:divsChild>
                                <w:div w:id="169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sip.atlassian.net/browse/MOSIP-38890" TargetMode="External"/><Relationship Id="rId18" Type="http://schemas.openxmlformats.org/officeDocument/2006/relationships/hyperlink" Target="https://mosip.atlassian.net/browse/MOSIP-35085" TargetMode="External"/><Relationship Id="rId26" Type="http://schemas.openxmlformats.org/officeDocument/2006/relationships/hyperlink" Target="https://github.com/mosip/registration/tree/v1.2.0.1" TargetMode="External"/><Relationship Id="rId39" Type="http://schemas.openxmlformats.org/officeDocument/2006/relationships/hyperlink" Target="https://docs.mosip.io/1.2.0/modules/partner-management-services/pms-revamp/technical-overview/pms-configuration-guide" TargetMode="External"/><Relationship Id="rId21" Type="http://schemas.openxmlformats.org/officeDocument/2006/relationships/hyperlink" Target="https://github.com/mosip/keymanager/tree/v1.3.0-beta.2" TargetMode="External"/><Relationship Id="rId34" Type="http://schemas.openxmlformats.org/officeDocument/2006/relationships/hyperlink" Target="https://github.com/mosip/partner-management-services/tree/release-1.2.2.x" TargetMode="External"/><Relationship Id="rId42" Type="http://schemas.openxmlformats.org/officeDocument/2006/relationships/hyperlink" Target="https://docs.mosip.io/1.2.0/modules/partner-management-services/pms-revamp/technical-overview/backend-developers-guide" TargetMode="External"/><Relationship Id="rId7" Type="http://schemas.openxmlformats.org/officeDocument/2006/relationships/hyperlink" Target="file:////wiki/spaces/PMS/pages/1348665691/Overview+RELOOK" TargetMode="External"/><Relationship Id="rId2" Type="http://schemas.openxmlformats.org/officeDocument/2006/relationships/styles" Target="styles.xml"/><Relationship Id="rId16" Type="http://schemas.openxmlformats.org/officeDocument/2006/relationships/hyperlink" Target="https://mosip.atlassian.net/browse/MOSIP-39623" TargetMode="External"/><Relationship Id="rId29" Type="http://schemas.openxmlformats.org/officeDocument/2006/relationships/hyperlink" Target="https://github.com/mosip/id-repository/tree/v1.2.1.0" TargetMode="External"/><Relationship Id="rId1" Type="http://schemas.openxmlformats.org/officeDocument/2006/relationships/numbering" Target="numbering.xml"/><Relationship Id="rId6" Type="http://schemas.openxmlformats.org/officeDocument/2006/relationships/hyperlink" Target="file:////wiki/spaces/PMS/pages/1348665691/Overview+RELOOK" TargetMode="External"/><Relationship Id="rId11" Type="http://schemas.openxmlformats.org/officeDocument/2006/relationships/hyperlink" Target="https://docs.mosip.io/1.2.0/roadmap/roadmap-2025" TargetMode="External"/><Relationship Id="rId24" Type="http://schemas.openxmlformats.org/officeDocument/2006/relationships/hyperlink" Target="https://github.com/mosip/id-authentication/tree/v1.2.1.0" TargetMode="External"/><Relationship Id="rId32" Type="http://schemas.openxmlformats.org/officeDocument/2006/relationships/hyperlink" Target="https://github.com/mosip/mosip-config/tree/v1.1.2" TargetMode="External"/><Relationship Id="rId37" Type="http://schemas.openxmlformats.org/officeDocument/2006/relationships/hyperlink" Target="https://github.com/mosip/mosip-infra/tree/v1.2.0.2/deployment/v3/testrig" TargetMode="External"/><Relationship Id="rId40" Type="http://schemas.openxmlformats.org/officeDocument/2006/relationships/hyperlink" Target="https://docs.mosip.io/1.2.0/collab-getting-started-guide/collab-pmp-guide" TargetMode="External"/><Relationship Id="rId45" Type="http://schemas.openxmlformats.org/officeDocument/2006/relationships/theme" Target="theme/theme1.xml"/><Relationship Id="rId5" Type="http://schemas.openxmlformats.org/officeDocument/2006/relationships/hyperlink" Target="file:////wiki/spaces/PMS/pages/1348665691/Overview+RELOOK" TargetMode="External"/><Relationship Id="rId15" Type="http://schemas.openxmlformats.org/officeDocument/2006/relationships/hyperlink" Target="https://mosip.atlassian.net/browse/MOSIP-34109" TargetMode="External"/><Relationship Id="rId23" Type="http://schemas.openxmlformats.org/officeDocument/2006/relationships/hyperlink" Target="https://github.com/mosip/artifactory-ref-impl/tree/v1.2.0.2" TargetMode="External"/><Relationship Id="rId28" Type="http://schemas.openxmlformats.org/officeDocument/2006/relationships/hyperlink" Target="https://github.com/mosip/audit-manager/tree/v1.2.0.1" TargetMode="External"/><Relationship Id="rId36" Type="http://schemas.openxmlformats.org/officeDocument/2006/relationships/hyperlink" Target="https://docs.mosip.io/1.2.0/modules/partner-management-services/pms-revamp/technical-overview/build-and-development-guide" TargetMode="External"/><Relationship Id="rId10" Type="http://schemas.openxmlformats.org/officeDocument/2006/relationships/hyperlink" Target="https://docs.mosip.io/1.2.0/modules/partner-management-services/pms-revamp/functional-overview/auth-partner/features" TargetMode="External"/><Relationship Id="rId19" Type="http://schemas.openxmlformats.org/officeDocument/2006/relationships/hyperlink" Target="https://mosip.atlassian.net/browse/MOSIP-35421" TargetMode="External"/><Relationship Id="rId31" Type="http://schemas.openxmlformats.org/officeDocument/2006/relationships/hyperlink" Target="https://github.com/mosip/keycloak/tree/v1.2.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wiki/spaces/PMS/pages/1606254602/New+Language+Support" TargetMode="External"/><Relationship Id="rId14" Type="http://schemas.openxmlformats.org/officeDocument/2006/relationships/hyperlink" Target="https://mosip.atlassian.net/browse/MOSIP-34427" TargetMode="External"/><Relationship Id="rId22" Type="http://schemas.openxmlformats.org/officeDocument/2006/relationships/hyperlink" Target="https://github.com/mosip/mosip-openid-bridge" TargetMode="External"/><Relationship Id="rId27" Type="http://schemas.openxmlformats.org/officeDocument/2006/relationships/hyperlink" Target="https://github.com/mosip/commons/tree/v1.2.0.1/kernel" TargetMode="External"/><Relationship Id="rId30" Type="http://schemas.openxmlformats.org/officeDocument/2006/relationships/hyperlink" Target="https://github.com/mosip/durian/tree/v1.2.0.1" TargetMode="External"/><Relationship Id="rId35" Type="http://schemas.openxmlformats.org/officeDocument/2006/relationships/hyperlink" Target="https://docs.mosip.io/1.2.0/modules/partner-management-services/pms-revamp/functional-overview" TargetMode="External"/><Relationship Id="rId43" Type="http://schemas.openxmlformats.org/officeDocument/2006/relationships/hyperlink" Target="https://mosip.stoplight.io/docs/partner-management-portal-revamp" TargetMode="External"/><Relationship Id="rId8" Type="http://schemas.openxmlformats.org/officeDocument/2006/relationships/hyperlink" Target="file:////wiki/spaces/PMS/pages/1348665691/Overview+RELOOK" TargetMode="External"/><Relationship Id="rId3" Type="http://schemas.openxmlformats.org/officeDocument/2006/relationships/settings" Target="settings.xml"/><Relationship Id="rId12" Type="http://schemas.openxmlformats.org/officeDocument/2006/relationships/hyperlink" Target="https://mosip.atlassian.net/issues/?filter=12233" TargetMode="External"/><Relationship Id="rId17" Type="http://schemas.openxmlformats.org/officeDocument/2006/relationships/hyperlink" Target="https://mosip.atlassian.net/browse/MOSIP-38393" TargetMode="External"/><Relationship Id="rId25" Type="http://schemas.openxmlformats.org/officeDocument/2006/relationships/hyperlink" Target="https://github.com/mosip/esignet/tree/v1.4.1" TargetMode="External"/><Relationship Id="rId33" Type="http://schemas.openxmlformats.org/officeDocument/2006/relationships/hyperlink" Target="https://github.com/mosip/websub/tree/v1.2.0.1" TargetMode="External"/><Relationship Id="rId38" Type="http://schemas.openxmlformats.org/officeDocument/2006/relationships/hyperlink" Target="https://docs.mosip.io/1.2.0/modules/partner-management-services/pms-revamp/technical-overview/pms-configuration-guide" TargetMode="External"/><Relationship Id="rId20" Type="http://schemas.openxmlformats.org/officeDocument/2006/relationships/hyperlink" Target="https://mosip.atlassian.net/issues/?filter=12233&amp;jql=project%20%3D%20MOSIP%20AND%20%22Epic%20Link%22%20%3D%20MOSIP-32075%20and%20labels%3Dknown_issue%20and%20%22Severity%5BDropdown%5D%22%20in%20%28Blocker%2C%20critical%2C%20major%2C%20minor%29%20and%20status%20not%20in%20%28Closed%29" TargetMode="External"/><Relationship Id="rId41" Type="http://schemas.openxmlformats.org/officeDocument/2006/relationships/hyperlink" Target="https://docs.mosip.io/1.2.0/modules/partner-management-services/pms-revamp/technical-overview/ui-develop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Release : 1.2.2.0</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 1.2.2.0</dc:title>
  <dc:subject/>
  <dc:creator>Keshav Singh</dc:creator>
  <cp:keywords/>
  <dc:description/>
  <cp:lastModifiedBy>Keshav Singh</cp:lastModifiedBy>
  <cp:revision>239</cp:revision>
  <dcterms:created xsi:type="dcterms:W3CDTF">2025-03-03T06:59:00Z</dcterms:created>
  <dcterms:modified xsi:type="dcterms:W3CDTF">2025-03-07T02:02:00Z</dcterms:modified>
</cp:coreProperties>
</file>