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73D" w:rsidRPr="007B373D" w:rsidRDefault="007B373D" w:rsidP="007B373D">
      <w:pPr>
        <w:pStyle w:val="Heading1"/>
      </w:pPr>
      <w:r w:rsidRPr="007B373D">
        <w:t>Overview</w:t>
      </w:r>
    </w:p>
    <w:p w:rsidR="007B373D" w:rsidRDefault="007B373D">
      <w:r>
        <w:t xml:space="preserve">This package has been developed to help automate the publication of </w:t>
      </w:r>
    </w:p>
    <w:p w:rsidR="007B373D" w:rsidRDefault="007B373D" w:rsidP="007B373D">
      <w:pPr>
        <w:pStyle w:val="Heading1"/>
      </w:pPr>
      <w:r w:rsidRPr="007B373D">
        <w:t>Project Set-up</w:t>
      </w:r>
    </w:p>
    <w:p w:rsidR="007B373D" w:rsidRPr="007B373D" w:rsidRDefault="007B373D" w:rsidP="007B373D"/>
    <w:p w:rsidR="007B373D" w:rsidRDefault="007B373D" w:rsidP="007B373D">
      <w:pPr>
        <w:pStyle w:val="Heading2"/>
      </w:pPr>
      <w:r w:rsidRPr="007B373D">
        <w:t>Required Packages Not on CRAN</w:t>
      </w:r>
    </w:p>
    <w:p w:rsidR="007B373D" w:rsidRPr="007B373D" w:rsidRDefault="007B373D" w:rsidP="007B373D"/>
    <w:p w:rsidR="007B373D" w:rsidRDefault="007B373D" w:rsidP="007B373D">
      <w:pPr>
        <w:pStyle w:val="Heading2"/>
      </w:pPr>
      <w:r>
        <w:t>Additional Useful Packages</w:t>
      </w:r>
    </w:p>
    <w:p w:rsidR="007B373D" w:rsidRPr="007B373D" w:rsidRDefault="007B373D" w:rsidP="007B373D"/>
    <w:p w:rsidR="007B373D" w:rsidRPr="007B373D" w:rsidRDefault="007B373D" w:rsidP="007B373D">
      <w:pPr>
        <w:pStyle w:val="Heading2"/>
      </w:pPr>
      <w:r>
        <w:t>Folder Structure</w:t>
      </w:r>
    </w:p>
    <w:p w:rsidR="007B373D" w:rsidRDefault="007B373D"/>
    <w:p w:rsidR="007B373D" w:rsidRDefault="007B373D" w:rsidP="007B373D">
      <w:pPr>
        <w:pStyle w:val="Heading1"/>
      </w:pPr>
      <w:r>
        <w:t>Creating a Reproducible Report</w:t>
      </w:r>
    </w:p>
    <w:p w:rsidR="007B373D" w:rsidRDefault="007B373D" w:rsidP="007B373D"/>
    <w:p w:rsidR="007B373D" w:rsidRDefault="007B373D" w:rsidP="007B373D">
      <w:pPr>
        <w:pStyle w:val="Heading2"/>
      </w:pPr>
      <w:r>
        <w:t>YAML Header Information</w:t>
      </w:r>
    </w:p>
    <w:p w:rsidR="007B373D" w:rsidRPr="007B373D" w:rsidRDefault="007B373D" w:rsidP="007B373D"/>
    <w:p w:rsidR="007B373D" w:rsidRDefault="007B373D" w:rsidP="007B373D">
      <w:pPr>
        <w:pStyle w:val="Heading2"/>
      </w:pPr>
      <w:r>
        <w:t>Markdown Startup Files</w:t>
      </w:r>
    </w:p>
    <w:p w:rsidR="007B373D" w:rsidRPr="007B373D" w:rsidRDefault="007B373D" w:rsidP="007B373D"/>
    <w:p w:rsidR="007B373D" w:rsidRDefault="007B373D" w:rsidP="007B373D">
      <w:pPr>
        <w:pStyle w:val="Heading2"/>
      </w:pPr>
      <w:r>
        <w:t>Figures</w:t>
      </w:r>
    </w:p>
    <w:p w:rsidR="007B373D" w:rsidRPr="007B373D" w:rsidRDefault="00F33926" w:rsidP="007B373D">
      <w:r>
        <w:t xml:space="preserve">Figures should be inserted using code chunks in all cases so that figure settings can be set in the chunk header. The chunk header should at a minimum set the </w:t>
      </w:r>
      <w:proofErr w:type="spellStart"/>
      <w:proofErr w:type="gramStart"/>
      <w:r>
        <w:t>fig.align</w:t>
      </w:r>
      <w:proofErr w:type="spellEnd"/>
      <w:proofErr w:type="gramEnd"/>
      <w:r>
        <w:t xml:space="preserve"> parameter to “center” and the specify the figure caption (</w:t>
      </w:r>
      <w:proofErr w:type="spellStart"/>
      <w:r>
        <w:t>fig.cap</w:t>
      </w:r>
      <w:proofErr w:type="spellEnd"/>
      <w:r>
        <w:t xml:space="preserve"> parameter). Inserting figures this way will ensure that the caption is properly </w:t>
      </w:r>
      <w:proofErr w:type="gramStart"/>
      <w:r>
        <w:t>formatted</w:t>
      </w:r>
      <w:proofErr w:type="gramEnd"/>
      <w:r>
        <w:t xml:space="preserve"> and it will apply copy the caption to the figure’s “alt text” tag, making it 508-compliant.</w:t>
      </w:r>
    </w:p>
    <w:p w:rsidR="007B373D" w:rsidRDefault="007B373D" w:rsidP="007B373D">
      <w:pPr>
        <w:pStyle w:val="Heading2"/>
      </w:pPr>
      <w:r>
        <w:t>Tables</w:t>
      </w:r>
    </w:p>
    <w:p w:rsidR="00F33926" w:rsidRDefault="007B373D" w:rsidP="007B373D">
      <w:r>
        <w:t xml:space="preserve">Tables should be created using the </w:t>
      </w:r>
      <w:proofErr w:type="spellStart"/>
      <w:r>
        <w:t>kable</w:t>
      </w:r>
      <w:proofErr w:type="spellEnd"/>
      <w:r>
        <w:t xml:space="preserve"> function, with additional formatting options available via the </w:t>
      </w:r>
      <w:proofErr w:type="spellStart"/>
      <w:r>
        <w:t>kableExtra</w:t>
      </w:r>
      <w:proofErr w:type="spellEnd"/>
      <w:r>
        <w:t xml:space="preserve"> package. </w:t>
      </w:r>
      <w:r w:rsidR="00F33926">
        <w:t xml:space="preserve">Specifying the caption in the </w:t>
      </w:r>
      <w:proofErr w:type="spellStart"/>
      <w:r w:rsidR="00F33926">
        <w:t>kable</w:t>
      </w:r>
      <w:proofErr w:type="spellEnd"/>
      <w:r w:rsidR="00F33926">
        <w:t xml:space="preserve"> function call (as opposed to inline markdown text) will ensure that the caption is appropriately formatted using the theme stylesheet. The table format has been designed to mimic the NPS graphic identity standards.</w:t>
      </w:r>
    </w:p>
    <w:p w:rsidR="00F33926" w:rsidRDefault="00F33926" w:rsidP="007B373D">
      <w:r>
        <w:t xml:space="preserve">In general, tables should be created with the </w:t>
      </w:r>
      <w:proofErr w:type="spellStart"/>
      <w:r>
        <w:t>bootstrap_options</w:t>
      </w:r>
      <w:proofErr w:type="spellEnd"/>
      <w:r>
        <w:t xml:space="preserve"> of striped, hover, condensed, and responsive, with </w:t>
      </w:r>
      <w:proofErr w:type="spellStart"/>
      <w:r>
        <w:t>full_width</w:t>
      </w:r>
      <w:proofErr w:type="spellEnd"/>
      <w:r>
        <w:t xml:space="preserve"> set to false.</w:t>
      </w:r>
    </w:p>
    <w:p w:rsidR="00F33926" w:rsidRDefault="00F33926" w:rsidP="00F33926">
      <w:r>
        <w:t>[Insert example code here]</w:t>
      </w:r>
    </w:p>
    <w:p w:rsidR="00F33926" w:rsidRDefault="00F33926" w:rsidP="00F33926">
      <w:r>
        <w:t xml:space="preserve">Note that rendered tables are not fully 508 compliant, but they’re close. We are currently working on extending (or contributing to) the </w:t>
      </w:r>
      <w:proofErr w:type="spellStart"/>
      <w:r>
        <w:t>kable</w:t>
      </w:r>
      <w:proofErr w:type="spellEnd"/>
      <w:r>
        <w:t xml:space="preserve"> package so that rendered tables are 508 compliant. </w:t>
      </w:r>
      <w:bookmarkStart w:id="0" w:name="_GoBack"/>
      <w:bookmarkEnd w:id="0"/>
    </w:p>
    <w:p w:rsidR="007B373D" w:rsidRPr="007B373D" w:rsidRDefault="007B373D" w:rsidP="007B373D">
      <w:pPr>
        <w:pStyle w:val="Heading1"/>
      </w:pPr>
      <w:r>
        <w:lastRenderedPageBreak/>
        <w:t>Creating Data Packages</w:t>
      </w:r>
    </w:p>
    <w:p w:rsidR="007B373D" w:rsidRDefault="007B373D"/>
    <w:p w:rsidR="007B373D" w:rsidRPr="007B373D" w:rsidRDefault="007B373D" w:rsidP="007B373D">
      <w:pPr>
        <w:pStyle w:val="Heading1"/>
      </w:pPr>
      <w:r w:rsidRPr="007B373D">
        <w:t xml:space="preserve">Using this template with </w:t>
      </w:r>
      <w:r>
        <w:t>R</w:t>
      </w:r>
      <w:r w:rsidRPr="007B373D">
        <w:t xml:space="preserve">eports </w:t>
      </w:r>
      <w:r>
        <w:t>C</w:t>
      </w:r>
      <w:r w:rsidRPr="007B373D">
        <w:t>reated in Microsoft Word.</w:t>
      </w:r>
    </w:p>
    <w:p w:rsidR="007B373D" w:rsidRDefault="007B373D"/>
    <w:p w:rsidR="007B373D" w:rsidRDefault="007B373D"/>
    <w:p w:rsidR="007B373D" w:rsidRDefault="007B373D"/>
    <w:p w:rsidR="007B373D" w:rsidRDefault="007B373D"/>
    <w:sectPr w:rsidR="007B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3D"/>
    <w:rsid w:val="001B6B98"/>
    <w:rsid w:val="00276B0D"/>
    <w:rsid w:val="005A567A"/>
    <w:rsid w:val="00770384"/>
    <w:rsid w:val="007B373D"/>
    <w:rsid w:val="00F13D9B"/>
    <w:rsid w:val="00F3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942B"/>
  <w15:chartTrackingRefBased/>
  <w15:docId w15:val="{9C578411-F46B-4953-8040-B2FFE8EB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7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DeVivo, Joe</dc:creator>
  <cp:keywords/>
  <dc:description/>
  <cp:lastModifiedBy>DeVivo, Joe</cp:lastModifiedBy>
  <cp:revision>1</cp:revision>
  <dcterms:created xsi:type="dcterms:W3CDTF">2020-04-23T17:41:00Z</dcterms:created>
  <dcterms:modified xsi:type="dcterms:W3CDTF">2020-04-23T18:01:00Z</dcterms:modified>
</cp:coreProperties>
</file>