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AE0" w:rsidRDefault="004D71EE" w:rsidP="00766AE0">
      <w:pPr>
        <w:tabs>
          <w:tab w:val="left" w:pos="1064"/>
        </w:tabs>
        <w:ind w:right="145"/>
        <w:rPr>
          <w:b/>
        </w:rPr>
      </w:pPr>
      <w:r>
        <w:rPr>
          <w:b/>
        </w:rPr>
        <w:t xml:space="preserve">                               </w:t>
      </w:r>
      <w:r w:rsidR="00766AE0" w:rsidRPr="0037081A">
        <w:rPr>
          <w:b/>
        </w:rPr>
        <w:t>Численное интегрирование и дифференцирование.</w:t>
      </w:r>
    </w:p>
    <w:p w:rsidR="004D71EE" w:rsidRPr="0037081A" w:rsidRDefault="004D71EE" w:rsidP="00766AE0">
      <w:pPr>
        <w:tabs>
          <w:tab w:val="left" w:pos="1064"/>
        </w:tabs>
        <w:ind w:right="145"/>
        <w:rPr>
          <w:b/>
          <w:spacing w:val="-2"/>
        </w:rPr>
      </w:pPr>
    </w:p>
    <w:p w:rsidR="00766AE0" w:rsidRPr="0037081A" w:rsidRDefault="00766AE0" w:rsidP="00766AE0">
      <w:pPr>
        <w:tabs>
          <w:tab w:val="left" w:pos="1064"/>
        </w:tabs>
        <w:ind w:right="146"/>
      </w:pPr>
      <w:r w:rsidRPr="0037081A">
        <w:t xml:space="preserve">            </w:t>
      </w:r>
      <w:r w:rsidRPr="004D71EE">
        <w:t xml:space="preserve">1 </w:t>
      </w:r>
      <w:r w:rsidRPr="0037081A">
        <w:t xml:space="preserve">Приближенное вычисление интегралов. Вывод квадратурных формул центральных </w:t>
      </w:r>
    </w:p>
    <w:p w:rsidR="00766AE0" w:rsidRPr="0037081A" w:rsidRDefault="00766AE0" w:rsidP="00766AE0">
      <w:pPr>
        <w:tabs>
          <w:tab w:val="left" w:pos="1064"/>
        </w:tabs>
        <w:ind w:right="146"/>
        <w:rPr>
          <w:b/>
        </w:rPr>
      </w:pPr>
      <w:r w:rsidRPr="0037081A">
        <w:t xml:space="preserve">                  прямоугольников, трапеций и Симпсона. Вывод  априорных   оценок  погрешности</w:t>
      </w:r>
      <w:r w:rsidRPr="0037081A">
        <w:rPr>
          <w:b/>
        </w:rPr>
        <w:t>.</w:t>
      </w:r>
    </w:p>
    <w:p w:rsidR="00766AE0" w:rsidRPr="0037081A" w:rsidRDefault="00766AE0" w:rsidP="00766AE0">
      <w:pPr>
        <w:tabs>
          <w:tab w:val="left" w:pos="1064"/>
        </w:tabs>
        <w:ind w:right="146"/>
        <w:rPr>
          <w:spacing w:val="-13"/>
        </w:rPr>
      </w:pPr>
      <w:r>
        <w:rPr>
          <w:spacing w:val="-13"/>
        </w:rPr>
        <w:t xml:space="preserve">               </w:t>
      </w:r>
      <w:r>
        <w:rPr>
          <w:spacing w:val="-13"/>
          <w:lang w:val="en-US"/>
        </w:rPr>
        <w:t>2</w:t>
      </w:r>
      <w:r w:rsidRPr="0037081A">
        <w:rPr>
          <w:spacing w:val="-13"/>
        </w:rPr>
        <w:t xml:space="preserve">.  Вывод правила Рунге практической оценки погрешности. </w:t>
      </w:r>
    </w:p>
    <w:p w:rsidR="00766AE0" w:rsidRPr="00766AE0" w:rsidRDefault="004D71EE" w:rsidP="00766AE0">
      <w:pPr>
        <w:tabs>
          <w:tab w:val="left" w:pos="1064"/>
        </w:tabs>
        <w:ind w:right="146"/>
      </w:pPr>
      <w:r>
        <w:rPr>
          <w:spacing w:val="-13"/>
        </w:rPr>
        <w:t xml:space="preserve">               </w:t>
      </w:r>
      <w:r w:rsidR="00766AE0" w:rsidRPr="00766AE0">
        <w:rPr>
          <w:spacing w:val="-13"/>
        </w:rPr>
        <w:t>3</w:t>
      </w:r>
      <w:r w:rsidR="00766AE0" w:rsidRPr="0037081A">
        <w:rPr>
          <w:spacing w:val="-13"/>
        </w:rPr>
        <w:t>.</w:t>
      </w:r>
      <w:r w:rsidR="00766AE0" w:rsidRPr="0037081A">
        <w:t xml:space="preserve"> Квадратурные формулы Гаусса.</w:t>
      </w:r>
      <w:r w:rsidR="00766AE0" w:rsidRPr="00766AE0">
        <w:t xml:space="preserve"> </w:t>
      </w:r>
      <w:r w:rsidR="00766AE0" w:rsidRPr="0037081A">
        <w:t xml:space="preserve">Постановка задачи и вывод формул для одного и двух </w:t>
      </w:r>
    </w:p>
    <w:p w:rsidR="00766AE0" w:rsidRPr="00766AE0" w:rsidRDefault="00766AE0" w:rsidP="00766AE0">
      <w:pPr>
        <w:tabs>
          <w:tab w:val="left" w:pos="1064"/>
        </w:tabs>
        <w:ind w:right="146"/>
      </w:pPr>
      <w:r w:rsidRPr="00766AE0">
        <w:t xml:space="preserve">                 </w:t>
      </w:r>
      <w:r w:rsidRPr="0037081A">
        <w:t xml:space="preserve">узлов  интегрирования </w:t>
      </w:r>
    </w:p>
    <w:p w:rsidR="00766AE0" w:rsidRDefault="00766AE0" w:rsidP="00766AE0">
      <w:pPr>
        <w:tabs>
          <w:tab w:val="left" w:pos="1064"/>
        </w:tabs>
        <w:ind w:right="146"/>
      </w:pPr>
      <w:r>
        <w:t xml:space="preserve">            </w:t>
      </w:r>
      <w:r w:rsidRPr="00766AE0">
        <w:t xml:space="preserve">4. </w:t>
      </w:r>
      <w:r>
        <w:t xml:space="preserve">Вывод простейших формул численного дифференцирования. Априорные оценки    </w:t>
      </w:r>
    </w:p>
    <w:p w:rsidR="00766AE0" w:rsidRDefault="00766AE0" w:rsidP="00766AE0">
      <w:pPr>
        <w:tabs>
          <w:tab w:val="left" w:pos="1064"/>
        </w:tabs>
        <w:ind w:right="146"/>
      </w:pPr>
      <w:r>
        <w:t xml:space="preserve">                    погрешности.</w:t>
      </w:r>
    </w:p>
    <w:p w:rsidR="00766AE0" w:rsidRDefault="00766AE0" w:rsidP="00766AE0">
      <w:pPr>
        <w:tabs>
          <w:tab w:val="left" w:pos="1064"/>
        </w:tabs>
        <w:ind w:right="146"/>
      </w:pPr>
      <w:r>
        <w:t xml:space="preserve">            5. Обусловленность задач численного интегрирования и численного  </w:t>
      </w:r>
    </w:p>
    <w:p w:rsidR="00766AE0" w:rsidRPr="00766AE0" w:rsidRDefault="00766AE0" w:rsidP="00766AE0">
      <w:pPr>
        <w:tabs>
          <w:tab w:val="left" w:pos="1064"/>
        </w:tabs>
        <w:ind w:right="146"/>
      </w:pPr>
      <w:r>
        <w:t xml:space="preserve">                    дифференцирования.</w:t>
      </w:r>
    </w:p>
    <w:p w:rsidR="0035291E" w:rsidRPr="00766AE0" w:rsidRDefault="0035291E"/>
    <w:p w:rsidR="00766AE0" w:rsidRPr="00766AE0" w:rsidRDefault="00766AE0"/>
    <w:p w:rsidR="00766AE0" w:rsidRPr="00766AE0" w:rsidRDefault="00766AE0"/>
    <w:p w:rsidR="00766AE0" w:rsidRDefault="00766AE0" w:rsidP="00766AE0">
      <w:pPr>
        <w:tabs>
          <w:tab w:val="left" w:pos="1064"/>
        </w:tabs>
        <w:ind w:right="145"/>
        <w:rPr>
          <w:b/>
          <w:sz w:val="23"/>
        </w:rPr>
      </w:pPr>
      <w:r>
        <w:rPr>
          <w:b/>
          <w:sz w:val="23"/>
        </w:rPr>
        <w:t xml:space="preserve">Дополнительные вопросы по теме </w:t>
      </w:r>
      <w:r w:rsidRPr="0057388B">
        <w:rPr>
          <w:b/>
          <w:sz w:val="23"/>
        </w:rPr>
        <w:t xml:space="preserve"> Численное интегрирование и дифференцирование.</w:t>
      </w:r>
    </w:p>
    <w:p w:rsidR="004D71EE" w:rsidRPr="007235FA" w:rsidRDefault="004D71EE" w:rsidP="00766AE0">
      <w:pPr>
        <w:tabs>
          <w:tab w:val="left" w:pos="1064"/>
        </w:tabs>
        <w:ind w:right="145"/>
        <w:rPr>
          <w:sz w:val="23"/>
        </w:rPr>
      </w:pP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1</w:t>
      </w:r>
      <w:r w:rsidRPr="000E02FB">
        <w:rPr>
          <w:sz w:val="23"/>
        </w:rPr>
        <w:t xml:space="preserve">. Приведите постановку задачи приближенного вычисления определенного интеграла. </w:t>
      </w:r>
    </w:p>
    <w:p w:rsidR="00766AE0" w:rsidRDefault="004D71EE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="00766AE0">
        <w:rPr>
          <w:sz w:val="23"/>
        </w:rPr>
        <w:t>2</w:t>
      </w:r>
      <w:r w:rsidR="00766AE0" w:rsidRPr="000E02FB">
        <w:rPr>
          <w:sz w:val="23"/>
        </w:rPr>
        <w:t>. Существует ли связь между какими-либо квадратурными формулами и геометрическим смыслом</w:t>
      </w:r>
      <w:r w:rsidR="00766AE0" w:rsidRPr="00766AE0">
        <w:rPr>
          <w:sz w:val="23"/>
        </w:rPr>
        <w:t xml:space="preserve"> </w:t>
      </w:r>
      <w:r w:rsidR="00766AE0">
        <w:rPr>
          <w:sz w:val="23"/>
        </w:rPr>
        <w:t xml:space="preserve"> </w:t>
      </w:r>
      <w:r w:rsidR="00766AE0" w:rsidRPr="000E02FB">
        <w:rPr>
          <w:sz w:val="23"/>
        </w:rPr>
        <w:t xml:space="preserve">определенного интеграла? </w:t>
      </w: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3</w:t>
      </w:r>
      <w:r w:rsidRPr="000E02FB">
        <w:rPr>
          <w:sz w:val="23"/>
        </w:rPr>
        <w:t xml:space="preserve">. Чем составная квадратурная формула отличается от </w:t>
      </w:r>
      <w:proofErr w:type="gramStart"/>
      <w:r w:rsidRPr="000E02FB">
        <w:rPr>
          <w:sz w:val="23"/>
        </w:rPr>
        <w:t>элементарной</w:t>
      </w:r>
      <w:proofErr w:type="gramEnd"/>
      <w:r w:rsidRPr="000E02FB">
        <w:rPr>
          <w:sz w:val="23"/>
        </w:rPr>
        <w:t xml:space="preserve">? </w:t>
      </w:r>
    </w:p>
    <w:p w:rsidR="00766AE0" w:rsidRDefault="004D71EE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="00766AE0">
        <w:rPr>
          <w:sz w:val="23"/>
        </w:rPr>
        <w:t>4</w:t>
      </w:r>
      <w:r w:rsidR="00766AE0" w:rsidRPr="000E02FB">
        <w:rPr>
          <w:sz w:val="23"/>
        </w:rPr>
        <w:t xml:space="preserve">. Приведите пример функции, интегрирование которой по квадратурной формуле трапеций не будет </w:t>
      </w:r>
      <w:r w:rsidR="00766AE0">
        <w:rPr>
          <w:sz w:val="23"/>
        </w:rPr>
        <w:t xml:space="preserve"> </w:t>
      </w:r>
      <w:r w:rsidR="00766AE0" w:rsidRPr="000E02FB">
        <w:rPr>
          <w:sz w:val="23"/>
        </w:rPr>
        <w:t xml:space="preserve">давать погрешности. Ответ обоснуйте. </w:t>
      </w: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="004D71EE">
        <w:rPr>
          <w:sz w:val="23"/>
        </w:rPr>
        <w:t xml:space="preserve"> </w:t>
      </w:r>
      <w:r>
        <w:rPr>
          <w:sz w:val="23"/>
        </w:rPr>
        <w:t>5</w:t>
      </w:r>
      <w:r w:rsidRPr="000E02FB">
        <w:rPr>
          <w:sz w:val="23"/>
        </w:rPr>
        <w:t xml:space="preserve">. Что такое порядок точности квадратурной формулы? </w:t>
      </w:r>
    </w:p>
    <w:p w:rsidR="00766AE0" w:rsidRDefault="004D71EE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="00766AE0">
        <w:rPr>
          <w:sz w:val="23"/>
        </w:rPr>
        <w:t>6</w:t>
      </w:r>
      <w:r w:rsidR="00766AE0" w:rsidRPr="000E02FB">
        <w:rPr>
          <w:sz w:val="23"/>
        </w:rPr>
        <w:t xml:space="preserve">. По какой из формул можно вычислить интеграл более точно с одинаковым шагом: левых </w:t>
      </w:r>
      <w:r w:rsidR="00766AE0">
        <w:rPr>
          <w:sz w:val="23"/>
        </w:rPr>
        <w:t xml:space="preserve">  </w:t>
      </w:r>
      <w:r w:rsidR="00766AE0" w:rsidRPr="000E02FB">
        <w:rPr>
          <w:sz w:val="23"/>
        </w:rPr>
        <w:t xml:space="preserve">прямоугольников или правых прямоугольников? </w:t>
      </w:r>
    </w:p>
    <w:p w:rsidR="00766AE0" w:rsidRDefault="004D71EE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 </w:t>
      </w:r>
      <w:r w:rsidR="00766AE0">
        <w:rPr>
          <w:sz w:val="23"/>
        </w:rPr>
        <w:t>7</w:t>
      </w:r>
      <w:r w:rsidR="00766AE0" w:rsidRPr="000E02FB">
        <w:rPr>
          <w:sz w:val="23"/>
        </w:rPr>
        <w:t xml:space="preserve">. Как можно получить информацию о погрешности приближенно вычисленного интеграла, пользуясь </w:t>
      </w:r>
      <w:r w:rsidR="00766AE0">
        <w:rPr>
          <w:sz w:val="23"/>
        </w:rPr>
        <w:t xml:space="preserve">  </w:t>
      </w:r>
      <w:r w:rsidR="00766AE0" w:rsidRPr="000E02FB">
        <w:rPr>
          <w:sz w:val="23"/>
        </w:rPr>
        <w:t xml:space="preserve">только заданной квадратурной формулой? </w:t>
      </w:r>
    </w:p>
    <w:p w:rsidR="00766AE0" w:rsidRDefault="004D71EE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="00766AE0">
        <w:rPr>
          <w:sz w:val="23"/>
        </w:rPr>
        <w:t>8</w:t>
      </w:r>
      <w:r w:rsidR="00766AE0" w:rsidRPr="000E02FB">
        <w:rPr>
          <w:sz w:val="23"/>
        </w:rPr>
        <w:t xml:space="preserve">. Можно ли применять квадратурные формулы, если интегрируемая функция задана таблицей своих </w:t>
      </w:r>
      <w:r w:rsidR="00766AE0">
        <w:rPr>
          <w:sz w:val="23"/>
        </w:rPr>
        <w:t xml:space="preserve">  </w:t>
      </w:r>
      <w:r w:rsidR="00766AE0" w:rsidRPr="000E02FB">
        <w:rPr>
          <w:sz w:val="23"/>
        </w:rPr>
        <w:t>значений? Ответ необходимо обосновать.</w:t>
      </w: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</w:t>
      </w:r>
      <w:r w:rsidRPr="000E02FB">
        <w:rPr>
          <w:sz w:val="23"/>
        </w:rPr>
        <w:t xml:space="preserve"> </w:t>
      </w:r>
      <w:r>
        <w:rPr>
          <w:sz w:val="23"/>
        </w:rPr>
        <w:t>9</w:t>
      </w:r>
      <w:r w:rsidRPr="000E02FB">
        <w:rPr>
          <w:sz w:val="23"/>
        </w:rPr>
        <w:t xml:space="preserve">. Можно ли получить информацию о погрешности результата применения квадратурной формулы, если </w:t>
      </w:r>
      <w:r>
        <w:rPr>
          <w:sz w:val="23"/>
        </w:rPr>
        <w:t xml:space="preserve">   </w:t>
      </w:r>
      <w:r w:rsidRPr="000E02FB">
        <w:rPr>
          <w:sz w:val="23"/>
        </w:rPr>
        <w:t xml:space="preserve">интегрируемая функция задана таблицей своих значений? Ответ необходимо обосновать. </w:t>
      </w: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="004D71EE">
        <w:rPr>
          <w:sz w:val="23"/>
        </w:rPr>
        <w:t>1</w:t>
      </w:r>
      <w:r>
        <w:rPr>
          <w:sz w:val="23"/>
        </w:rPr>
        <w:t>0</w:t>
      </w:r>
      <w:r w:rsidRPr="000E02FB">
        <w:rPr>
          <w:sz w:val="23"/>
        </w:rPr>
        <w:t xml:space="preserve">. Можно ли применять квадратурную формулу, если функция не обладает необходимой для априорной </w:t>
      </w:r>
      <w:r w:rsidRPr="00766AE0">
        <w:rPr>
          <w:sz w:val="23"/>
        </w:rPr>
        <w:t xml:space="preserve"> </w:t>
      </w:r>
      <w:r>
        <w:rPr>
          <w:sz w:val="23"/>
        </w:rPr>
        <w:t xml:space="preserve">  </w:t>
      </w:r>
      <w:r w:rsidRPr="000E02FB">
        <w:rPr>
          <w:sz w:val="23"/>
        </w:rPr>
        <w:t>оценки гладкостью? Ответ необходимо обосновать.</w:t>
      </w:r>
    </w:p>
    <w:p w:rsidR="00766AE0" w:rsidRDefault="00766AE0" w:rsidP="00766AE0">
      <w:pPr>
        <w:tabs>
          <w:tab w:val="left" w:pos="1064"/>
        </w:tabs>
        <w:ind w:right="145"/>
        <w:rPr>
          <w:sz w:val="23"/>
        </w:rPr>
      </w:pPr>
      <w:r>
        <w:rPr>
          <w:sz w:val="23"/>
        </w:rPr>
        <w:t xml:space="preserve">    </w:t>
      </w:r>
      <w:r w:rsidR="004D71EE">
        <w:rPr>
          <w:sz w:val="23"/>
        </w:rPr>
        <w:t xml:space="preserve"> 1</w:t>
      </w:r>
      <w:r>
        <w:rPr>
          <w:sz w:val="23"/>
        </w:rPr>
        <w:t>1</w:t>
      </w:r>
      <w:r w:rsidRPr="000E02FB">
        <w:rPr>
          <w:sz w:val="23"/>
        </w:rPr>
        <w:t>. Можно ли получить априорную оценку погрешности формулы численного дифференцирования?</w:t>
      </w:r>
      <w:r w:rsidRPr="00766AE0">
        <w:rPr>
          <w:sz w:val="23"/>
        </w:rPr>
        <w:t xml:space="preserve"> </w:t>
      </w:r>
      <w:r>
        <w:rPr>
          <w:sz w:val="23"/>
        </w:rPr>
        <w:t xml:space="preserve">   </w:t>
      </w:r>
      <w:r w:rsidRPr="000E02FB">
        <w:rPr>
          <w:sz w:val="23"/>
        </w:rPr>
        <w:t xml:space="preserve"> (если </w:t>
      </w:r>
      <w:r>
        <w:rPr>
          <w:sz w:val="23"/>
        </w:rPr>
        <w:t xml:space="preserve"> </w:t>
      </w:r>
      <w:r w:rsidRPr="000E02FB">
        <w:rPr>
          <w:sz w:val="23"/>
        </w:rPr>
        <w:t xml:space="preserve">да, </w:t>
      </w:r>
      <w:proofErr w:type="gramStart"/>
      <w:r w:rsidRPr="000E02FB">
        <w:rPr>
          <w:sz w:val="23"/>
        </w:rPr>
        <w:t>то</w:t>
      </w:r>
      <w:proofErr w:type="gramEnd"/>
      <w:r w:rsidRPr="000E02FB">
        <w:rPr>
          <w:sz w:val="23"/>
        </w:rPr>
        <w:t xml:space="preserve"> как это сделать; если нет, то почему).</w:t>
      </w:r>
    </w:p>
    <w:p w:rsidR="00766AE0" w:rsidRPr="00766AE0" w:rsidRDefault="00766AE0"/>
    <w:p w:rsidR="00766AE0" w:rsidRPr="00766AE0" w:rsidRDefault="00766AE0"/>
    <w:p w:rsidR="00766AE0" w:rsidRPr="00766AE0" w:rsidRDefault="00766AE0"/>
    <w:sectPr w:rsidR="00766AE0" w:rsidRPr="00766AE0" w:rsidSect="00352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/>
  <w:rsids>
    <w:rsidRoot w:val="00766AE0"/>
    <w:rsid w:val="0035291E"/>
    <w:rsid w:val="004D71EE"/>
    <w:rsid w:val="005F11B3"/>
    <w:rsid w:val="00766AE0"/>
    <w:rsid w:val="00B60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A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2020-09-14T09:32:00Z</dcterms:created>
  <dcterms:modified xsi:type="dcterms:W3CDTF">2020-09-14T09:32:00Z</dcterms:modified>
</cp:coreProperties>
</file>