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ED3" w:rsidRP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ДИСЦИПЛИНА ЧИСЛЕННЫЕ МЕТОДЫ (2 семестр)</w:t>
      </w: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Лекции  - каждая неделя, ПЗ 1 неделя, ЛЗ 2 неделя,</w:t>
      </w: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РЗ 7 задач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ЛР -5,   контрольная работа,  экзамен.</w:t>
      </w:r>
    </w:p>
    <w:p w:rsidR="00167ED3" w:rsidRP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КУРСОВАЯ РАБОТА – консультации 1 раз в 2 недели.</w:t>
      </w: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Литература. </w:t>
      </w:r>
    </w:p>
    <w:p w:rsidR="00167ED3" w:rsidRPr="00AB19DE" w:rsidRDefault="00167ED3" w:rsidP="00167ED3">
      <w:pPr>
        <w:tabs>
          <w:tab w:val="num" w:pos="0"/>
          <w:tab w:val="right" w:leader="underscore" w:pos="9356"/>
        </w:tabs>
        <w:jc w:val="both"/>
        <w:rPr>
          <w:sz w:val="24"/>
          <w:szCs w:val="24"/>
        </w:rPr>
      </w:pPr>
      <w:r w:rsidRPr="00AB19DE">
        <w:rPr>
          <w:sz w:val="24"/>
          <w:szCs w:val="24"/>
        </w:rPr>
        <w:t xml:space="preserve">1. Амосов А.А, Дубинский Ю.А., </w:t>
      </w:r>
      <w:proofErr w:type="spellStart"/>
      <w:r w:rsidRPr="00AB19DE">
        <w:rPr>
          <w:sz w:val="24"/>
          <w:szCs w:val="24"/>
        </w:rPr>
        <w:t>Копченова</w:t>
      </w:r>
      <w:proofErr w:type="spellEnd"/>
      <w:r w:rsidRPr="00AB19DE">
        <w:rPr>
          <w:sz w:val="24"/>
          <w:szCs w:val="24"/>
        </w:rPr>
        <w:t xml:space="preserve"> Н.В. Вычислительные методы. М: Издательский дом МЭИ, 2008.</w:t>
      </w:r>
    </w:p>
    <w:p w:rsidR="00167ED3" w:rsidRPr="00AB19DE" w:rsidRDefault="00167ED3" w:rsidP="00167ED3">
      <w:pPr>
        <w:tabs>
          <w:tab w:val="num" w:pos="0"/>
          <w:tab w:val="right" w:leader="underscore" w:pos="9356"/>
        </w:tabs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Pr="00AB19DE">
        <w:rPr>
          <w:sz w:val="24"/>
          <w:szCs w:val="24"/>
        </w:rPr>
        <w:t xml:space="preserve">. </w:t>
      </w:r>
      <w:proofErr w:type="spellStart"/>
      <w:r w:rsidRPr="00AB19DE">
        <w:rPr>
          <w:sz w:val="24"/>
          <w:szCs w:val="24"/>
        </w:rPr>
        <w:t>Казенкин</w:t>
      </w:r>
      <w:proofErr w:type="spellEnd"/>
      <w:r w:rsidRPr="00AB19DE">
        <w:rPr>
          <w:sz w:val="24"/>
          <w:szCs w:val="24"/>
        </w:rPr>
        <w:t xml:space="preserve"> К.О. Указания к решению задач по вычислительной математике. Приближение функций. Численное интегрирование. Численное дифференцирование.  М: Издательство МЭИ. 2011.</w:t>
      </w:r>
    </w:p>
    <w:p w:rsidR="00167ED3" w:rsidRPr="00AB19DE" w:rsidRDefault="00167ED3" w:rsidP="00167ED3">
      <w:pPr>
        <w:tabs>
          <w:tab w:val="num" w:pos="0"/>
          <w:tab w:val="right" w:leader="underscore" w:pos="9356"/>
        </w:tabs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AB19DE">
        <w:rPr>
          <w:sz w:val="24"/>
          <w:szCs w:val="24"/>
        </w:rPr>
        <w:t>Казенкин К.О. Указания к решению задач по вычислительной математике. Численное решение задачи Коши. Численное решение двухточечной краевой задачи. М: Издательство МЭИ. 2014.</w:t>
      </w:r>
    </w:p>
    <w:p w:rsidR="00167ED3" w:rsidRPr="00AB19DE" w:rsidRDefault="00167ED3" w:rsidP="00167ED3">
      <w:pPr>
        <w:tabs>
          <w:tab w:val="num" w:pos="0"/>
          <w:tab w:val="right" w:leader="underscore" w:pos="9356"/>
        </w:tabs>
        <w:jc w:val="both"/>
        <w:rPr>
          <w:sz w:val="24"/>
          <w:szCs w:val="24"/>
        </w:rPr>
      </w:pPr>
      <w:r w:rsidRPr="00AB19DE">
        <w:rPr>
          <w:sz w:val="24"/>
          <w:szCs w:val="24"/>
        </w:rPr>
        <w:t>6.Казенкин К.О. Амосова О.А. Численное решение задач математической физики. Стационарные уравнения.</w:t>
      </w:r>
    </w:p>
    <w:p w:rsidR="00167ED3" w:rsidRPr="009F477D" w:rsidRDefault="00167ED3" w:rsidP="00167ED3">
      <w:pPr>
        <w:tabs>
          <w:tab w:val="num" w:pos="0"/>
          <w:tab w:val="right" w:leader="underscore" w:pos="9356"/>
        </w:tabs>
        <w:jc w:val="both"/>
        <w:rPr>
          <w:sz w:val="24"/>
          <w:szCs w:val="24"/>
        </w:rPr>
      </w:pPr>
      <w:r w:rsidRPr="009F477D">
        <w:rPr>
          <w:sz w:val="24"/>
          <w:szCs w:val="24"/>
        </w:rPr>
        <w:t>7</w:t>
      </w:r>
      <w:r>
        <w:rPr>
          <w:sz w:val="24"/>
          <w:szCs w:val="24"/>
        </w:rPr>
        <w:t xml:space="preserve"> Амосова О.А., </w:t>
      </w:r>
      <w:proofErr w:type="gramStart"/>
      <w:r>
        <w:rPr>
          <w:sz w:val="24"/>
          <w:szCs w:val="24"/>
        </w:rPr>
        <w:t>Вестфальский</w:t>
      </w:r>
      <w:proofErr w:type="gramEnd"/>
      <w:r>
        <w:rPr>
          <w:sz w:val="24"/>
          <w:szCs w:val="24"/>
        </w:rPr>
        <w:t xml:space="preserve"> А.Е., </w:t>
      </w:r>
      <w:proofErr w:type="spellStart"/>
      <w:r>
        <w:rPr>
          <w:sz w:val="24"/>
          <w:szCs w:val="24"/>
        </w:rPr>
        <w:t>Крупин</w:t>
      </w:r>
      <w:proofErr w:type="spellEnd"/>
      <w:r>
        <w:rPr>
          <w:sz w:val="24"/>
          <w:szCs w:val="24"/>
        </w:rPr>
        <w:t xml:space="preserve"> Г.В. </w:t>
      </w:r>
      <w:r w:rsidRPr="009F477D">
        <w:rPr>
          <w:sz w:val="24"/>
          <w:szCs w:val="24"/>
        </w:rPr>
        <w:t>Упражнения по основам численных методов</w:t>
      </w:r>
      <w:r>
        <w:rPr>
          <w:sz w:val="24"/>
          <w:szCs w:val="24"/>
        </w:rPr>
        <w:t>. М: Издательство МЭИ, 2016.</w:t>
      </w:r>
    </w:p>
    <w:p w:rsidR="00167ED3" w:rsidRP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P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167ED3" w:rsidRPr="00167ED3" w:rsidRDefault="00167E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765998" w:rsidRPr="008043D3" w:rsidRDefault="00765998" w:rsidP="00765998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lastRenderedPageBreak/>
        <w:t>ЛЕКЦИЯ</w:t>
      </w:r>
      <w:r w:rsidR="008043D3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5532D0" w:rsidRPr="008043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43D3">
        <w:rPr>
          <w:rFonts w:ascii="Times New Roman" w:hAnsi="Times New Roman" w:cs="Times New Roman"/>
          <w:b/>
          <w:sz w:val="24"/>
          <w:szCs w:val="24"/>
        </w:rPr>
        <w:t>.</w:t>
      </w:r>
      <w:r w:rsidRPr="008043D3">
        <w:rPr>
          <w:rFonts w:ascii="Times New Roman" w:hAnsi="Times New Roman" w:cs="Times New Roman"/>
          <w:b/>
          <w:sz w:val="24"/>
          <w:szCs w:val="24"/>
        </w:rPr>
        <w:t xml:space="preserve">  ПРИБЛИЖЕННОЕ ВЫЧИСЛЕНИЕ ИНТЕГРАЛОВ  (1)</w:t>
      </w:r>
    </w:p>
    <w:p w:rsidR="00765998" w:rsidRPr="008043D3" w:rsidRDefault="00765998" w:rsidP="00765998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§</w:t>
      </w:r>
      <w:r w:rsidR="00CB26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43D3">
        <w:rPr>
          <w:rFonts w:ascii="Times New Roman" w:hAnsi="Times New Roman" w:cs="Times New Roman"/>
          <w:b/>
          <w:sz w:val="24"/>
          <w:szCs w:val="24"/>
        </w:rPr>
        <w:t>1</w:t>
      </w:r>
      <w:r w:rsidR="00CB2642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Pr="008043D3">
        <w:rPr>
          <w:rFonts w:ascii="Times New Roman" w:hAnsi="Times New Roman" w:cs="Times New Roman"/>
          <w:b/>
          <w:sz w:val="24"/>
          <w:szCs w:val="24"/>
        </w:rPr>
        <w:t xml:space="preserve"> Введение.</w:t>
      </w:r>
    </w:p>
    <w:p w:rsidR="00765998" w:rsidRPr="008043D3" w:rsidRDefault="008043D3" w:rsidP="00765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65998" w:rsidRPr="008043D3">
        <w:rPr>
          <w:rFonts w:ascii="Times New Roman" w:hAnsi="Times New Roman" w:cs="Times New Roman"/>
          <w:sz w:val="24"/>
          <w:szCs w:val="24"/>
        </w:rPr>
        <w:t>В прикладных задачах часто возникает необходимость вычисления определенного интеграла</w:t>
      </w:r>
    </w:p>
    <w:p w:rsidR="00D37BC7" w:rsidRPr="008043D3" w:rsidRDefault="00D37BC7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126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1pt" o:ole="">
            <v:imagedata r:id="rId5" o:title=""/>
          </v:shape>
          <o:OLEObject Type="Embed" ProgID="Equation.DSMT4" ShapeID="_x0000_i1025" DrawAspect="Content" ObjectID="_1660564359" r:id="rId6"/>
        </w:object>
      </w:r>
      <w:r w:rsidR="00765998" w:rsidRPr="008043D3">
        <w:rPr>
          <w:rFonts w:ascii="Times New Roman" w:hAnsi="Times New Roman" w:cs="Times New Roman"/>
          <w:sz w:val="24"/>
          <w:szCs w:val="24"/>
        </w:rPr>
        <w:t>.</w:t>
      </w:r>
    </w:p>
    <w:p w:rsidR="00765998" w:rsidRPr="008043D3" w:rsidRDefault="00765998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В большинстве случа</w:t>
      </w:r>
      <w:r w:rsidR="00167ED3">
        <w:rPr>
          <w:rFonts w:ascii="Times New Roman" w:hAnsi="Times New Roman" w:cs="Times New Roman"/>
          <w:sz w:val="24"/>
          <w:szCs w:val="24"/>
        </w:rPr>
        <w:t>е</w:t>
      </w:r>
      <w:r w:rsidRPr="008043D3">
        <w:rPr>
          <w:rFonts w:ascii="Times New Roman" w:hAnsi="Times New Roman" w:cs="Times New Roman"/>
          <w:sz w:val="24"/>
          <w:szCs w:val="24"/>
        </w:rPr>
        <w:t>в  получить значение интеграла по  формуле Ньютона</w:t>
      </w:r>
      <w:r w:rsidR="008043D3">
        <w:rPr>
          <w:rFonts w:ascii="Times New Roman" w:hAnsi="Times New Roman" w:cs="Times New Roman"/>
          <w:sz w:val="24"/>
          <w:szCs w:val="24"/>
        </w:rPr>
        <w:t xml:space="preserve"> </w:t>
      </w:r>
      <w:r w:rsidRPr="008043D3">
        <w:rPr>
          <w:rFonts w:ascii="Times New Roman" w:hAnsi="Times New Roman" w:cs="Times New Roman"/>
          <w:sz w:val="24"/>
          <w:szCs w:val="24"/>
        </w:rPr>
        <w:t xml:space="preserve">- Лейбница не  удается. Обычно вычисление интеграла производится по формулам численного интегрирования, которые называются </w:t>
      </w:r>
      <w:r w:rsidRPr="008043D3">
        <w:rPr>
          <w:rFonts w:ascii="Times New Roman" w:hAnsi="Times New Roman" w:cs="Times New Roman"/>
          <w:b/>
          <w:sz w:val="24"/>
          <w:szCs w:val="24"/>
        </w:rPr>
        <w:t>квадратурными формулами</w: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D37BC7" w:rsidRPr="008043D3" w:rsidRDefault="00D37BC7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Пример</w:t>
      </w:r>
      <w:r w:rsidRPr="008043D3">
        <w:rPr>
          <w:rFonts w:ascii="Times New Roman" w:hAnsi="Times New Roman" w:cs="Times New Roman"/>
          <w:sz w:val="24"/>
          <w:szCs w:val="24"/>
        </w:rPr>
        <w:t>. Требуется вычислить интегральный синус</w:t>
      </w:r>
      <w:proofErr w:type="gramStart"/>
      <w:r w:rsidRPr="008043D3">
        <w:rPr>
          <w:rFonts w:ascii="Times New Roman" w:hAnsi="Times New Roman" w:cs="Times New Roman"/>
          <w:sz w:val="24"/>
          <w:szCs w:val="24"/>
        </w:rPr>
        <w:t xml:space="preserve">  </w:t>
      </w: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1600" w:dyaOrig="740">
          <v:shape id="_x0000_i1026" type="#_x0000_t75" style="width:100.15pt;height:51pt" o:ole="">
            <v:imagedata r:id="rId7" o:title=""/>
          </v:shape>
          <o:OLEObject Type="Embed" ProgID="Equation.DSMT4" ShapeID="_x0000_i1026" DrawAspect="Content" ObjectID="_1660564360" r:id="rId8"/>
        </w:object>
      </w:r>
      <w:r w:rsidRPr="008043D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043D3">
        <w:rPr>
          <w:rFonts w:ascii="Times New Roman" w:hAnsi="Times New Roman" w:cs="Times New Roman"/>
          <w:sz w:val="24"/>
          <w:szCs w:val="24"/>
        </w:rPr>
        <w:t>Эта функция часто используется в приложениях</w:t>
      </w:r>
      <w:r w:rsidR="008043D3">
        <w:rPr>
          <w:rFonts w:ascii="Times New Roman" w:hAnsi="Times New Roman" w:cs="Times New Roman"/>
          <w:sz w:val="24"/>
          <w:szCs w:val="24"/>
        </w:rPr>
        <w:t>.</w:t>
      </w:r>
      <w:r w:rsidRPr="008043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3678" w:rsidRPr="008043D3" w:rsidRDefault="008043D3" w:rsidP="00765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37BC7" w:rsidRPr="008043D3">
        <w:rPr>
          <w:rFonts w:ascii="Times New Roman" w:hAnsi="Times New Roman" w:cs="Times New Roman"/>
          <w:sz w:val="24"/>
          <w:szCs w:val="24"/>
        </w:rPr>
        <w:t xml:space="preserve">Рассмотрим </w:t>
      </w:r>
      <w:r>
        <w:rPr>
          <w:rFonts w:ascii="Times New Roman" w:hAnsi="Times New Roman" w:cs="Times New Roman"/>
          <w:sz w:val="24"/>
          <w:szCs w:val="24"/>
        </w:rPr>
        <w:t>способы вычисления</w:t>
      </w:r>
      <w:r w:rsidR="00D37BC7" w:rsidRPr="008043D3">
        <w:rPr>
          <w:rFonts w:ascii="Times New Roman" w:hAnsi="Times New Roman" w:cs="Times New Roman"/>
          <w:sz w:val="24"/>
          <w:szCs w:val="24"/>
        </w:rPr>
        <w:t xml:space="preserve"> </w:t>
      </w:r>
      <w:r w:rsidR="006A3558" w:rsidRPr="008043D3">
        <w:rPr>
          <w:rFonts w:ascii="Times New Roman" w:hAnsi="Times New Roman" w:cs="Times New Roman"/>
          <w:sz w:val="24"/>
          <w:szCs w:val="24"/>
        </w:rPr>
        <w:t>интеграл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A3558" w:rsidRPr="008043D3">
        <w:rPr>
          <w:rFonts w:ascii="Times New Roman" w:hAnsi="Times New Roman" w:cs="Times New Roman"/>
          <w:sz w:val="24"/>
          <w:szCs w:val="24"/>
        </w:rPr>
        <w:t xml:space="preserve"> в фиксированной точке</w:t>
      </w:r>
      <w:r w:rsidR="0059674A" w:rsidRPr="008043D3">
        <w:rPr>
          <w:rFonts w:ascii="Times New Roman" w:hAnsi="Times New Roman" w:cs="Times New Roman"/>
          <w:sz w:val="24"/>
          <w:szCs w:val="24"/>
        </w:rPr>
        <w:t xml:space="preserve"> </w:t>
      </w:r>
      <w:r w:rsidR="0059674A" w:rsidRPr="008043D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263F9" w:rsidRPr="008043D3">
        <w:rPr>
          <w:rFonts w:ascii="Times New Roman" w:hAnsi="Times New Roman" w:cs="Times New Roman"/>
          <w:sz w:val="24"/>
          <w:szCs w:val="24"/>
        </w:rPr>
        <w:t>=1</w:t>
      </w:r>
      <w:r w:rsidR="006A3558" w:rsidRPr="008043D3">
        <w:rPr>
          <w:rFonts w:ascii="Times New Roman" w:hAnsi="Times New Roman" w:cs="Times New Roman"/>
          <w:sz w:val="24"/>
          <w:szCs w:val="24"/>
        </w:rPr>
        <w:t>.</w:t>
      </w:r>
      <w:r w:rsidR="005F731D" w:rsidRPr="008043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7BC7" w:rsidRPr="008043D3" w:rsidRDefault="00EF3678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ПЕРВЫЙ СПОСОБ.</w:t>
      </w:r>
      <w:r w:rsidRPr="008043D3">
        <w:rPr>
          <w:rFonts w:ascii="Times New Roman" w:hAnsi="Times New Roman" w:cs="Times New Roman"/>
          <w:sz w:val="24"/>
          <w:szCs w:val="24"/>
        </w:rPr>
        <w:t xml:space="preserve"> </w:t>
      </w:r>
      <w:r w:rsidR="008043D3">
        <w:rPr>
          <w:rFonts w:ascii="Times New Roman" w:hAnsi="Times New Roman" w:cs="Times New Roman"/>
          <w:sz w:val="24"/>
          <w:szCs w:val="24"/>
        </w:rPr>
        <w:t xml:space="preserve"> </w:t>
      </w:r>
      <w:r w:rsidR="005F731D" w:rsidRPr="008043D3">
        <w:rPr>
          <w:rFonts w:ascii="Times New Roman" w:hAnsi="Times New Roman" w:cs="Times New Roman"/>
          <w:sz w:val="24"/>
          <w:szCs w:val="24"/>
        </w:rPr>
        <w:t xml:space="preserve">Разложим </w:t>
      </w:r>
      <w:proofErr w:type="spellStart"/>
      <w:r w:rsidR="005F731D" w:rsidRPr="008043D3">
        <w:rPr>
          <w:rFonts w:ascii="Times New Roman" w:hAnsi="Times New Roman" w:cs="Times New Roman"/>
          <w:sz w:val="24"/>
          <w:szCs w:val="24"/>
        </w:rPr>
        <w:t>подинтегральную</w:t>
      </w:r>
      <w:proofErr w:type="spellEnd"/>
      <w:r w:rsidR="005F731D" w:rsidRPr="008043D3">
        <w:rPr>
          <w:rFonts w:ascii="Times New Roman" w:hAnsi="Times New Roman" w:cs="Times New Roman"/>
          <w:sz w:val="24"/>
          <w:szCs w:val="24"/>
        </w:rPr>
        <w:t xml:space="preserve"> функцию </w:t>
      </w:r>
      <w:r w:rsidR="005F731D"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160" w:dyaOrig="620">
          <v:shape id="_x0000_i1027" type="#_x0000_t75" style="width:1in;height:43.15pt" o:ole="">
            <v:imagedata r:id="rId9" o:title=""/>
          </v:shape>
          <o:OLEObject Type="Embed" ProgID="Equation.DSMT4" ShapeID="_x0000_i1027" DrawAspect="Content" ObjectID="_1660564361" r:id="rId10"/>
        </w:object>
      </w:r>
      <w:r w:rsidR="005F731D" w:rsidRPr="008043D3">
        <w:rPr>
          <w:rFonts w:ascii="Times New Roman" w:hAnsi="Times New Roman" w:cs="Times New Roman"/>
          <w:sz w:val="24"/>
          <w:szCs w:val="24"/>
        </w:rPr>
        <w:t xml:space="preserve">в ряд Тейлора в окрестности точки </w:t>
      </w:r>
      <w:r w:rsidR="005F731D"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499" w:dyaOrig="279">
          <v:shape id="_x0000_i1028" type="#_x0000_t75" style="width:31.15pt;height:19.9pt" o:ole="">
            <v:imagedata r:id="rId11" o:title=""/>
          </v:shape>
          <o:OLEObject Type="Embed" ProgID="Equation.DSMT4" ShapeID="_x0000_i1028" DrawAspect="Content" ObjectID="_1660564362" r:id="rId12"/>
        </w:object>
      </w:r>
      <w:r w:rsidR="005F731D" w:rsidRPr="008043D3">
        <w:rPr>
          <w:rFonts w:ascii="Times New Roman" w:hAnsi="Times New Roman" w:cs="Times New Roman"/>
          <w:sz w:val="24"/>
          <w:szCs w:val="24"/>
        </w:rPr>
        <w:t>.</w:t>
      </w:r>
    </w:p>
    <w:p w:rsidR="005F731D" w:rsidRPr="008043D3" w:rsidRDefault="005F731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4360" w:dyaOrig="700">
          <v:shape id="_x0000_i1029" type="#_x0000_t75" style="width:271.15pt;height:48pt" o:ole="">
            <v:imagedata r:id="rId13" o:title=""/>
          </v:shape>
          <o:OLEObject Type="Embed" ProgID="Equation.DSMT4" ShapeID="_x0000_i1029" DrawAspect="Content" ObjectID="_1660564363" r:id="rId14"/>
        </w:object>
      </w:r>
    </w:p>
    <w:p w:rsidR="005F731D" w:rsidRPr="008043D3" w:rsidRDefault="0059674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6520" w:dyaOrig="740">
          <v:shape id="_x0000_i1030" type="#_x0000_t75" style="width:405.75pt;height:51pt" o:ole="">
            <v:imagedata r:id="rId15" o:title=""/>
          </v:shape>
          <o:OLEObject Type="Embed" ProgID="Equation.DSMT4" ShapeID="_x0000_i1030" DrawAspect="Content" ObjectID="_1660564364" r:id="rId16"/>
        </w:object>
      </w:r>
    </w:p>
    <w:p w:rsidR="005F731D" w:rsidRPr="008043D3" w:rsidRDefault="0059674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2659" w:dyaOrig="660">
          <v:shape id="_x0000_i1031" type="#_x0000_t75" style="width:166.15pt;height:46.15pt" o:ole="">
            <v:imagedata r:id="rId17" o:title=""/>
          </v:shape>
          <o:OLEObject Type="Embed" ProgID="Equation.DSMT4" ShapeID="_x0000_i1031" DrawAspect="Content" ObjectID="_1660564365" r:id="rId18"/>
        </w:object>
      </w:r>
    </w:p>
    <w:p w:rsidR="0059674A" w:rsidRPr="008043D3" w:rsidRDefault="0059674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Ряд сходится быстро. Вычисление  значения  функции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2140" w:dyaOrig="320">
          <v:shape id="_x0000_i1032" type="#_x0000_t75" style="width:133.15pt;height:22.15pt" o:ole="">
            <v:imagedata r:id="rId19" o:title=""/>
          </v:shape>
          <o:OLEObject Type="Embed" ProgID="Equation.DSMT4" ShapeID="_x0000_i1032" DrawAspect="Content" ObjectID="_1660564366" r:id="rId20"/>
        </w:objec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043D3">
        <w:rPr>
          <w:rFonts w:ascii="Times New Roman" w:hAnsi="Times New Roman" w:cs="Times New Roman"/>
          <w:sz w:val="24"/>
          <w:szCs w:val="24"/>
        </w:rPr>
        <w:t xml:space="preserve"> помощью 4-х слагаемых </w:t>
      </w:r>
      <w:r w:rsidR="00EF3678" w:rsidRPr="008043D3">
        <w:rPr>
          <w:rFonts w:ascii="Times New Roman" w:hAnsi="Times New Roman" w:cs="Times New Roman"/>
          <w:sz w:val="24"/>
          <w:szCs w:val="24"/>
        </w:rPr>
        <w:t xml:space="preserve"> </w:t>
      </w:r>
      <w:r w:rsidRPr="008043D3">
        <w:rPr>
          <w:rFonts w:ascii="Times New Roman" w:hAnsi="Times New Roman" w:cs="Times New Roman"/>
          <w:sz w:val="24"/>
          <w:szCs w:val="24"/>
        </w:rPr>
        <w:t xml:space="preserve">дает приближенное значение  </w:t>
      </w:r>
      <w:r w:rsidR="00EF3678" w:rsidRPr="008043D3">
        <w:rPr>
          <w:rFonts w:ascii="Times New Roman" w:hAnsi="Times New Roman" w:cs="Times New Roman"/>
          <w:sz w:val="24"/>
          <w:szCs w:val="24"/>
        </w:rPr>
        <w:t xml:space="preserve">0.9460827664 .  </w:t>
      </w:r>
      <w:r w:rsidRPr="008043D3">
        <w:rPr>
          <w:rFonts w:ascii="Times New Roman" w:hAnsi="Times New Roman" w:cs="Times New Roman"/>
          <w:sz w:val="24"/>
          <w:szCs w:val="24"/>
        </w:rPr>
        <w:t>Таким образом</w:t>
      </w:r>
      <w:r w:rsidR="00703B00" w:rsidRPr="008043D3">
        <w:rPr>
          <w:rFonts w:ascii="Times New Roman" w:hAnsi="Times New Roman" w:cs="Times New Roman"/>
          <w:sz w:val="24"/>
          <w:szCs w:val="24"/>
        </w:rPr>
        <w:t xml:space="preserve">, </w:t>
      </w:r>
      <w:r w:rsidRPr="008043D3">
        <w:rPr>
          <w:rFonts w:ascii="Times New Roman" w:hAnsi="Times New Roman" w:cs="Times New Roman"/>
          <w:sz w:val="24"/>
          <w:szCs w:val="24"/>
        </w:rPr>
        <w:t xml:space="preserve"> получили </w:t>
      </w:r>
      <w:r w:rsidR="00EF3678" w:rsidRPr="008043D3">
        <w:rPr>
          <w:rFonts w:ascii="Times New Roman" w:hAnsi="Times New Roman" w:cs="Times New Roman"/>
          <w:sz w:val="24"/>
          <w:szCs w:val="24"/>
        </w:rPr>
        <w:t xml:space="preserve">6 верных цифр. </w:t>
      </w:r>
    </w:p>
    <w:p w:rsidR="008043D3" w:rsidRDefault="008043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8043D3" w:rsidRDefault="008043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8043D3" w:rsidRDefault="008043D3" w:rsidP="00765998">
      <w:pPr>
        <w:rPr>
          <w:rFonts w:ascii="Times New Roman" w:hAnsi="Times New Roman" w:cs="Times New Roman"/>
          <w:b/>
          <w:sz w:val="24"/>
          <w:szCs w:val="24"/>
        </w:rPr>
      </w:pPr>
    </w:p>
    <w:p w:rsidR="00EF3678" w:rsidRPr="008043D3" w:rsidRDefault="00EF3678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lastRenderedPageBreak/>
        <w:t>ВТОРОЙ СПОСОБ</w:t>
      </w:r>
      <w:r w:rsidRPr="008043D3">
        <w:rPr>
          <w:rFonts w:ascii="Times New Roman" w:hAnsi="Times New Roman" w:cs="Times New Roman"/>
          <w:sz w:val="24"/>
          <w:szCs w:val="24"/>
        </w:rPr>
        <w:t xml:space="preserve"> (основан на геометрической интерпретации интеграла).</w:t>
      </w:r>
    </w:p>
    <w:p w:rsidR="00EF3678" w:rsidRPr="008043D3" w:rsidRDefault="00EF3678" w:rsidP="007659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43D3">
        <w:rPr>
          <w:rFonts w:ascii="Times New Roman" w:hAnsi="Times New Roman" w:cs="Times New Roman"/>
          <w:sz w:val="24"/>
          <w:szCs w:val="24"/>
        </w:rPr>
        <w:t>Протабулируем</w:t>
      </w:r>
      <w:proofErr w:type="spellEnd"/>
      <w:r w:rsidRPr="008043D3">
        <w:rPr>
          <w:rFonts w:ascii="Times New Roman" w:hAnsi="Times New Roman" w:cs="Times New Roman"/>
          <w:sz w:val="24"/>
          <w:szCs w:val="24"/>
        </w:rPr>
        <w:t xml:space="preserve">  функцию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480" w:dyaOrig="320">
          <v:shape id="_x0000_i1033" type="#_x0000_t75" style="width:30pt;height:22.15pt" o:ole="">
            <v:imagedata r:id="rId21" o:title=""/>
          </v:shape>
          <o:OLEObject Type="Embed" ProgID="Equation.DSMT4" ShapeID="_x0000_i1033" DrawAspect="Content" ObjectID="_1660564367" r:id="rId22"/>
        </w:object>
      </w:r>
      <w:r w:rsidR="00CB2642">
        <w:rPr>
          <w:rFonts w:ascii="Times New Roman" w:hAnsi="Times New Roman" w:cs="Times New Roman"/>
          <w:sz w:val="24"/>
          <w:szCs w:val="24"/>
        </w:rPr>
        <w:t xml:space="preserve"> на </w:t>
      </w:r>
      <w:r w:rsidRPr="008043D3">
        <w:rPr>
          <w:rFonts w:ascii="Times New Roman" w:hAnsi="Times New Roman" w:cs="Times New Roman"/>
          <w:sz w:val="24"/>
          <w:szCs w:val="24"/>
        </w:rPr>
        <w:t xml:space="preserve">отрезке  [0,1]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043D3">
        <w:rPr>
          <w:rFonts w:ascii="Times New Roman" w:hAnsi="Times New Roman" w:cs="Times New Roman"/>
          <w:sz w:val="24"/>
          <w:szCs w:val="24"/>
        </w:rPr>
        <w:t xml:space="preserve"> шагом 1/4.</w:t>
      </w:r>
    </w:p>
    <w:tbl>
      <w:tblPr>
        <w:tblStyle w:val="a4"/>
        <w:tblW w:w="0" w:type="auto"/>
        <w:tblLook w:val="04A0"/>
      </w:tblPr>
      <w:tblGrid>
        <w:gridCol w:w="817"/>
        <w:gridCol w:w="851"/>
        <w:gridCol w:w="1417"/>
        <w:gridCol w:w="992"/>
        <w:gridCol w:w="1134"/>
        <w:gridCol w:w="993"/>
      </w:tblGrid>
      <w:tr w:rsidR="00EF3678" w:rsidRPr="008043D3" w:rsidTr="00EF3678">
        <w:tc>
          <w:tcPr>
            <w:tcW w:w="817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851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17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1/4</w:t>
            </w:r>
          </w:p>
        </w:tc>
        <w:tc>
          <w:tcPr>
            <w:tcW w:w="992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1/2</w:t>
            </w:r>
          </w:p>
        </w:tc>
        <w:tc>
          <w:tcPr>
            <w:tcW w:w="1134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3/4</w:t>
            </w:r>
          </w:p>
        </w:tc>
        <w:tc>
          <w:tcPr>
            <w:tcW w:w="993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F3678" w:rsidRPr="008043D3" w:rsidTr="00EF3678">
        <w:tc>
          <w:tcPr>
            <w:tcW w:w="817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f(t)</w:t>
            </w:r>
          </w:p>
        </w:tc>
        <w:tc>
          <w:tcPr>
            <w:tcW w:w="851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0.9896</w:t>
            </w:r>
          </w:p>
        </w:tc>
        <w:tc>
          <w:tcPr>
            <w:tcW w:w="992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0.9589</w:t>
            </w:r>
          </w:p>
        </w:tc>
        <w:tc>
          <w:tcPr>
            <w:tcW w:w="1134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0.9089</w:t>
            </w:r>
          </w:p>
        </w:tc>
        <w:tc>
          <w:tcPr>
            <w:tcW w:w="993" w:type="dxa"/>
          </w:tcPr>
          <w:p w:rsidR="00EF3678" w:rsidRPr="008043D3" w:rsidRDefault="00EF3678" w:rsidP="007659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0.8415</w:t>
            </w:r>
          </w:p>
        </w:tc>
      </w:tr>
    </w:tbl>
    <w:p w:rsidR="00EF3678" w:rsidRPr="008043D3" w:rsidRDefault="00EF3678" w:rsidP="007659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3678" w:rsidRPr="008043D3" w:rsidRDefault="00FD3DC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Можно вычислить разными способами.</w:t>
      </w:r>
    </w:p>
    <w:p w:rsidR="00FD3DC1" w:rsidRPr="008043D3" w:rsidRDefault="00FD3DC1" w:rsidP="00FD3DC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(Аналог сумм Дарбу) (Левые прямоугольники)</w:t>
      </w:r>
    </w:p>
    <w:p w:rsidR="00EF3678" w:rsidRPr="008043D3" w:rsidRDefault="00FD3DC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</w:t>
      </w:r>
      <w:r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6680" w:dyaOrig="320">
          <v:shape id="_x0000_i1034" type="#_x0000_t75" style="width:415.15pt;height:22.15pt" o:ole="">
            <v:imagedata r:id="rId23" o:title=""/>
          </v:shape>
          <o:OLEObject Type="Embed" ProgID="Equation.DSMT4" ShapeID="_x0000_i1034" DrawAspect="Content" ObjectID="_1660564368" r:id="rId24"/>
        </w:object>
      </w:r>
    </w:p>
    <w:p w:rsidR="00EF3678" w:rsidRPr="008043D3" w:rsidRDefault="00FD3DC1" w:rsidP="00FD3DC1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Аналог  сумм Дарбу (Правые прямоугольники)</w:t>
      </w:r>
    </w:p>
    <w:p w:rsidR="00FD3DC1" w:rsidRPr="008043D3" w:rsidRDefault="00FD3DC1" w:rsidP="00FD3DC1">
      <w:pPr>
        <w:ind w:left="360"/>
        <w:rPr>
          <w:rFonts w:ascii="Times New Roman" w:hAnsi="Times New Roman" w:cs="Times New Roman"/>
          <w:sz w:val="24"/>
          <w:szCs w:val="24"/>
        </w:rPr>
      </w:pPr>
      <w:r w:rsidRPr="008043D3">
        <w:rPr>
          <w:position w:val="-6"/>
          <w:sz w:val="24"/>
          <w:szCs w:val="24"/>
          <w:lang w:val="en-US"/>
        </w:rPr>
        <w:object w:dxaOrig="7380" w:dyaOrig="320">
          <v:shape id="_x0000_i1035" type="#_x0000_t75" style="width:459pt;height:22.15pt" o:ole="">
            <v:imagedata r:id="rId25" o:title=""/>
          </v:shape>
          <o:OLEObject Type="Embed" ProgID="Equation.DSMT4" ShapeID="_x0000_i1035" DrawAspect="Content" ObjectID="_1660564369" r:id="rId26"/>
        </w:object>
      </w:r>
    </w:p>
    <w:p w:rsidR="00FD3DC1" w:rsidRPr="008043D3" w:rsidRDefault="00FD3DC1" w:rsidP="00FD3DC1">
      <w:pPr>
        <w:ind w:left="360"/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3. Центральные прямоугольники, но шаг в два раза больше!!</w:t>
      </w:r>
    </w:p>
    <w:p w:rsidR="00EF3678" w:rsidRPr="008043D3" w:rsidRDefault="00F263F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D3DC1"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4220" w:dyaOrig="320">
          <v:shape id="_x0000_i1036" type="#_x0000_t75" style="width:262.15pt;height:22.15pt" o:ole="">
            <v:imagedata r:id="rId27" o:title=""/>
          </v:shape>
          <o:OLEObject Type="Embed" ProgID="Equation.DSMT4" ShapeID="_x0000_i1036" DrawAspect="Content" ObjectID="_1660564370" r:id="rId28"/>
        </w:object>
      </w:r>
    </w:p>
    <w:p w:rsidR="00F263F9" w:rsidRPr="008043D3" w:rsidRDefault="00F263F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В первых двух случаях получили одну верную цифру, во втором – две.</w:t>
      </w:r>
    </w:p>
    <w:p w:rsidR="00CB2642" w:rsidRDefault="00087FB6" w:rsidP="00087FB6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CB2642" w:rsidRDefault="00CB2642" w:rsidP="00087FB6">
      <w:pPr>
        <w:rPr>
          <w:rFonts w:ascii="Times New Roman" w:hAnsi="Times New Roman" w:cs="Times New Roman"/>
          <w:b/>
          <w:sz w:val="24"/>
          <w:szCs w:val="24"/>
        </w:rPr>
      </w:pPr>
    </w:p>
    <w:p w:rsidR="00087FB6" w:rsidRPr="008043D3" w:rsidRDefault="00087FB6" w:rsidP="00087FB6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§</w:t>
      </w:r>
      <w:r w:rsidR="00CB2642">
        <w:rPr>
          <w:rFonts w:ascii="Times New Roman" w:hAnsi="Times New Roman" w:cs="Times New Roman"/>
          <w:b/>
          <w:sz w:val="24"/>
          <w:szCs w:val="24"/>
        </w:rPr>
        <w:t>1.</w:t>
      </w:r>
      <w:r w:rsidRPr="008043D3">
        <w:rPr>
          <w:rFonts w:ascii="Times New Roman" w:hAnsi="Times New Roman" w:cs="Times New Roman"/>
          <w:b/>
          <w:sz w:val="24"/>
          <w:szCs w:val="24"/>
        </w:rPr>
        <w:t>2. Постановка задачи и простейшие формулы.</w:t>
      </w:r>
    </w:p>
    <w:p w:rsidR="002B6FE7" w:rsidRPr="008043D3" w:rsidRDefault="00D37BC7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Постановка задачи</w:t>
      </w:r>
      <w:r w:rsidRPr="008043D3">
        <w:rPr>
          <w:rFonts w:ascii="Times New Roman" w:hAnsi="Times New Roman" w:cs="Times New Roman"/>
          <w:sz w:val="24"/>
          <w:szCs w:val="24"/>
        </w:rPr>
        <w:t xml:space="preserve">. </w:t>
      </w:r>
      <w:r w:rsidR="00CB2642">
        <w:rPr>
          <w:rFonts w:ascii="Times New Roman" w:hAnsi="Times New Roman" w:cs="Times New Roman"/>
          <w:sz w:val="24"/>
          <w:szCs w:val="24"/>
        </w:rPr>
        <w:t xml:space="preserve"> Дан определенный интеграл</w:t>
      </w:r>
      <w:r w:rsidR="00087FB6" w:rsidRPr="008043D3">
        <w:rPr>
          <w:rFonts w:ascii="Times New Roman" w:hAnsi="Times New Roman" w:cs="Times New Roman"/>
          <w:sz w:val="24"/>
          <w:szCs w:val="24"/>
        </w:rPr>
        <w:t xml:space="preserve">: </w:t>
      </w:r>
      <w:r w:rsidR="00087FB6"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1260" w:dyaOrig="740">
          <v:shape id="_x0000_i1037" type="#_x0000_t75" style="width:78pt;height:51pt" o:ole="">
            <v:imagedata r:id="rId29" o:title=""/>
          </v:shape>
          <o:OLEObject Type="Embed" ProgID="Equation.DSMT4" ShapeID="_x0000_i1037" DrawAspect="Content" ObjectID="_1660564371" r:id="rId30"/>
        </w:object>
      </w:r>
      <w:r w:rsidR="00087FB6" w:rsidRPr="008043D3">
        <w:rPr>
          <w:rFonts w:ascii="Times New Roman" w:hAnsi="Times New Roman" w:cs="Times New Roman"/>
          <w:sz w:val="24"/>
          <w:szCs w:val="24"/>
        </w:rPr>
        <w:t xml:space="preserve">. </w:t>
      </w:r>
      <w:r w:rsidRPr="008043D3">
        <w:rPr>
          <w:rFonts w:ascii="Times New Roman" w:hAnsi="Times New Roman" w:cs="Times New Roman"/>
          <w:sz w:val="24"/>
          <w:szCs w:val="24"/>
        </w:rPr>
        <w:t xml:space="preserve">Требуется найти приближенное значение интеграла </w:t>
      </w:r>
      <w:r w:rsidRPr="008043D3">
        <w:rPr>
          <w:rFonts w:ascii="Times New Roman" w:hAnsi="Times New Roman" w:cs="Times New Roman"/>
          <w:position w:val="-4"/>
          <w:sz w:val="24"/>
          <w:szCs w:val="24"/>
          <w:lang w:val="en-US"/>
        </w:rPr>
        <w:object w:dxaOrig="279" w:dyaOrig="300">
          <v:shape id="_x0000_i1038" type="#_x0000_t75" style="width:16.9pt;height:21pt" o:ole="">
            <v:imagedata r:id="rId31" o:title=""/>
          </v:shape>
          <o:OLEObject Type="Embed" ProgID="Equation.DSMT4" ShapeID="_x0000_i1038" DrawAspect="Content" ObjectID="_1660564372" r:id="rId32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такое, что </w:t>
      </w:r>
      <w:r w:rsidR="00087FB6" w:rsidRPr="008043D3">
        <w:rPr>
          <w:rFonts w:ascii="Times New Roman" w:hAnsi="Times New Roman" w:cs="Times New Roman"/>
          <w:sz w:val="24"/>
          <w:szCs w:val="24"/>
        </w:rPr>
        <w:t xml:space="preserve">   </w:t>
      </w:r>
      <w:r w:rsidRPr="008043D3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1060" w:dyaOrig="440">
          <v:shape id="_x0000_i1039" type="#_x0000_t75" style="width:66pt;height:30pt" o:ole="">
            <v:imagedata r:id="rId33" o:title=""/>
          </v:shape>
          <o:OLEObject Type="Embed" ProgID="Equation.DSMT4" ShapeID="_x0000_i1039" DrawAspect="Content" ObjectID="_1660564373" r:id="rId34"/>
        </w:objec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F263F9" w:rsidRPr="008043D3" w:rsidRDefault="00087FB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</w:t>
      </w:r>
      <w:r w:rsidR="00F263F9" w:rsidRPr="008043D3">
        <w:rPr>
          <w:rFonts w:ascii="Times New Roman" w:hAnsi="Times New Roman" w:cs="Times New Roman"/>
          <w:sz w:val="24"/>
          <w:szCs w:val="24"/>
        </w:rPr>
        <w:t xml:space="preserve">Ниже будет рассмотрен подход, основанный на интерполяции </w:t>
      </w:r>
      <w:proofErr w:type="spellStart"/>
      <w:r w:rsidR="00F263F9" w:rsidRPr="008043D3">
        <w:rPr>
          <w:rFonts w:ascii="Times New Roman" w:hAnsi="Times New Roman" w:cs="Times New Roman"/>
          <w:sz w:val="24"/>
          <w:szCs w:val="24"/>
        </w:rPr>
        <w:t>подинтегральной</w:t>
      </w:r>
      <w:proofErr w:type="spellEnd"/>
      <w:r w:rsidR="00F263F9" w:rsidRPr="008043D3">
        <w:rPr>
          <w:rFonts w:ascii="Times New Roman" w:hAnsi="Times New Roman" w:cs="Times New Roman"/>
          <w:sz w:val="24"/>
          <w:szCs w:val="24"/>
        </w:rPr>
        <w:t xml:space="preserve"> функции  полиномом, интеграл от которого легко вычисляется. </w:t>
      </w:r>
    </w:p>
    <w:p w:rsidR="00F75E4B" w:rsidRPr="00CB2642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</w:t>
      </w:r>
      <w:r w:rsidR="00F263F9" w:rsidRPr="008043D3">
        <w:rPr>
          <w:rFonts w:ascii="Times New Roman" w:hAnsi="Times New Roman" w:cs="Times New Roman"/>
          <w:sz w:val="24"/>
          <w:szCs w:val="24"/>
        </w:rPr>
        <w:t>Известно, что определенный интеграл обладает свойством линейности. Ясно, что приближать функцию на все</w:t>
      </w:r>
      <w:r w:rsidR="00F75E4B" w:rsidRPr="008043D3">
        <w:rPr>
          <w:rFonts w:ascii="Times New Roman" w:hAnsi="Times New Roman" w:cs="Times New Roman"/>
          <w:sz w:val="24"/>
          <w:szCs w:val="24"/>
        </w:rPr>
        <w:t>м</w:t>
      </w:r>
      <w:r w:rsidR="00F263F9" w:rsidRPr="008043D3">
        <w:rPr>
          <w:rFonts w:ascii="Times New Roman" w:hAnsi="Times New Roman" w:cs="Times New Roman"/>
          <w:sz w:val="24"/>
          <w:szCs w:val="24"/>
        </w:rPr>
        <w:t xml:space="preserve"> отрезке [</w:t>
      </w:r>
      <w:r w:rsidR="00F263F9" w:rsidRPr="008043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263F9" w:rsidRPr="008043D3">
        <w:rPr>
          <w:rFonts w:ascii="Times New Roman" w:hAnsi="Times New Roman" w:cs="Times New Roman"/>
          <w:sz w:val="24"/>
          <w:szCs w:val="24"/>
        </w:rPr>
        <w:t>,</w:t>
      </w:r>
      <w:r w:rsidR="00F263F9" w:rsidRPr="008043D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263F9" w:rsidRPr="008043D3">
        <w:rPr>
          <w:rFonts w:ascii="Times New Roman" w:hAnsi="Times New Roman" w:cs="Times New Roman"/>
          <w:sz w:val="24"/>
          <w:szCs w:val="24"/>
        </w:rPr>
        <w:t xml:space="preserve">] методом глобальной интерполяции неэффективно.   </w:t>
      </w:r>
      <w:r w:rsidR="00F75E4B" w:rsidRPr="008043D3">
        <w:rPr>
          <w:rFonts w:ascii="Times New Roman" w:hAnsi="Times New Roman" w:cs="Times New Roman"/>
          <w:sz w:val="24"/>
          <w:szCs w:val="24"/>
        </w:rPr>
        <w:t>Поэтому исходный отрезок [</w:t>
      </w:r>
      <w:r w:rsidR="00F75E4B" w:rsidRPr="008043D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75E4B" w:rsidRPr="008043D3">
        <w:rPr>
          <w:rFonts w:ascii="Times New Roman" w:hAnsi="Times New Roman" w:cs="Times New Roman"/>
          <w:sz w:val="24"/>
          <w:szCs w:val="24"/>
        </w:rPr>
        <w:t>,</w:t>
      </w:r>
      <w:r w:rsidR="00F75E4B" w:rsidRPr="008043D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75E4B" w:rsidRPr="008043D3">
        <w:rPr>
          <w:rFonts w:ascii="Times New Roman" w:hAnsi="Times New Roman" w:cs="Times New Roman"/>
          <w:sz w:val="24"/>
          <w:szCs w:val="24"/>
        </w:rPr>
        <w:t xml:space="preserve">] разбивают на элементарные отрезки </w:t>
      </w:r>
      <w:r w:rsidR="00F75E4B"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800" w:dyaOrig="360">
          <v:shape id="_x0000_i1040" type="#_x0000_t75" style="width:49.9pt;height:25.15pt" o:ole="">
            <v:imagedata r:id="rId35" o:title=""/>
          </v:shape>
          <o:OLEObject Type="Embed" ProgID="Equation.DSMT4" ShapeID="_x0000_i1040" DrawAspect="Content" ObjectID="_1660564374" r:id="rId36"/>
        </w:object>
      </w:r>
      <w:r w:rsidR="00CB2642" w:rsidRPr="00CB2642">
        <w:rPr>
          <w:rFonts w:ascii="Times New Roman" w:hAnsi="Times New Roman" w:cs="Times New Roman"/>
          <w:sz w:val="24"/>
          <w:szCs w:val="24"/>
        </w:rPr>
        <w:t xml:space="preserve">, </w:t>
      </w:r>
      <w:r w:rsidR="00F75E4B" w:rsidRPr="008043D3">
        <w:rPr>
          <w:rFonts w:ascii="Times New Roman" w:hAnsi="Times New Roman" w:cs="Times New Roman"/>
          <w:sz w:val="24"/>
          <w:szCs w:val="24"/>
        </w:rPr>
        <w:t>и тогда исходный интеграл</w:t>
      </w:r>
      <w:r w:rsidR="00CB2642">
        <w:rPr>
          <w:rFonts w:ascii="Times New Roman" w:hAnsi="Times New Roman" w:cs="Times New Roman"/>
          <w:sz w:val="24"/>
          <w:szCs w:val="24"/>
        </w:rPr>
        <w:t xml:space="preserve"> </w:t>
      </w:r>
      <w:r w:rsidR="00F75E4B" w:rsidRPr="008043D3">
        <w:rPr>
          <w:rFonts w:ascii="Times New Roman" w:hAnsi="Times New Roman" w:cs="Times New Roman"/>
          <w:sz w:val="24"/>
          <w:szCs w:val="24"/>
        </w:rPr>
        <w:t>будет представлять собой сумму элементарных интегралов</w:t>
      </w:r>
      <w:r w:rsidR="00CB2642" w:rsidRPr="00CB2642">
        <w:rPr>
          <w:rFonts w:ascii="Times New Roman" w:hAnsi="Times New Roman" w:cs="Times New Roman"/>
          <w:sz w:val="24"/>
          <w:szCs w:val="24"/>
        </w:rPr>
        <w:t>:</w:t>
      </w:r>
    </w:p>
    <w:p w:rsidR="00D37BC7" w:rsidRPr="008043D3" w:rsidRDefault="00F75E4B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5260" w:dyaOrig="780">
          <v:shape id="_x0000_i1041" type="#_x0000_t75" style="width:327pt;height:54pt" o:ole="">
            <v:imagedata r:id="rId37" o:title=""/>
          </v:shape>
          <o:OLEObject Type="Embed" ProgID="Equation.DSMT4" ShapeID="_x0000_i1041" DrawAspect="Content" ObjectID="_1660564375" r:id="rId38"/>
        </w:object>
      </w:r>
    </w:p>
    <w:p w:rsidR="00CB2642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5749A6" w:rsidRPr="008043D3" w:rsidRDefault="005749A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Так как при интерполировании функции многочленом используются значения функции в узлах, то окончательно, формула примет вид:</w:t>
      </w:r>
    </w:p>
    <w:p w:rsidR="00F75E4B" w:rsidRPr="008043D3" w:rsidRDefault="005749A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1900" w:dyaOrig="680">
          <v:shape id="_x0000_i1042" type="#_x0000_t75" style="width:118.15pt;height:46.9pt" o:ole="">
            <v:imagedata r:id="rId39" o:title=""/>
          </v:shape>
          <o:OLEObject Type="Embed" ProgID="Equation.DSMT4" ShapeID="_x0000_i1042" DrawAspect="Content" ObjectID="_1660564376" r:id="rId40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(</w:t>
      </w:r>
      <w:r w:rsidR="00CB2642">
        <w:rPr>
          <w:rFonts w:ascii="Times New Roman" w:hAnsi="Times New Roman" w:cs="Times New Roman"/>
          <w:sz w:val="24"/>
          <w:szCs w:val="24"/>
        </w:rPr>
        <w:t>1.</w:t>
      </w:r>
      <w:r w:rsidRPr="008043D3">
        <w:rPr>
          <w:rFonts w:ascii="Times New Roman" w:hAnsi="Times New Roman" w:cs="Times New Roman"/>
          <w:sz w:val="24"/>
          <w:szCs w:val="24"/>
        </w:rPr>
        <w:t>2)</w:t>
      </w:r>
    </w:p>
    <w:p w:rsidR="005749A6" w:rsidRPr="008043D3" w:rsidRDefault="005749A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Далее точки </w:t>
      </w:r>
      <w:r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240" w:dyaOrig="360">
          <v:shape id="_x0000_i1043" type="#_x0000_t75" style="width:15pt;height:25.15pt" o:ole="">
            <v:imagedata r:id="rId41" o:title=""/>
          </v:shape>
          <o:OLEObject Type="Embed" ProgID="Equation.DSMT4" ShapeID="_x0000_i1043" DrawAspect="Content" ObjectID="_1660564377" r:id="rId42"/>
        </w:object>
      </w:r>
      <w:r w:rsidRPr="008043D3">
        <w:rPr>
          <w:rFonts w:ascii="Times New Roman" w:hAnsi="Times New Roman" w:cs="Times New Roman"/>
          <w:sz w:val="24"/>
          <w:szCs w:val="24"/>
        </w:rPr>
        <w:t>будем называть узлами квадратурной формулы (</w:t>
      </w:r>
      <w:r w:rsidR="00CB2642">
        <w:rPr>
          <w:rFonts w:ascii="Times New Roman" w:hAnsi="Times New Roman" w:cs="Times New Roman"/>
          <w:sz w:val="24"/>
          <w:szCs w:val="24"/>
        </w:rPr>
        <w:t>1.</w:t>
      </w:r>
      <w:r w:rsidRPr="008043D3">
        <w:rPr>
          <w:rFonts w:ascii="Times New Roman" w:hAnsi="Times New Roman" w:cs="Times New Roman"/>
          <w:sz w:val="24"/>
          <w:szCs w:val="24"/>
        </w:rPr>
        <w:t xml:space="preserve">2), </w:t>
      </w:r>
      <w:r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260" w:dyaOrig="360">
          <v:shape id="_x0000_i1044" type="#_x0000_t75" style="width:16.15pt;height:25.15pt" o:ole="">
            <v:imagedata r:id="rId43" o:title=""/>
          </v:shape>
          <o:OLEObject Type="Embed" ProgID="Equation.DSMT4" ShapeID="_x0000_i1044" DrawAspect="Content" ObjectID="_1660564378" r:id="rId44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- весами квадратурной формулы, </w:t>
      </w:r>
      <w:r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20" w:dyaOrig="380">
          <v:shape id="_x0000_i1045" type="#_x0000_t75" style="width:19.9pt;height:25.9pt" o:ole="">
            <v:imagedata r:id="rId45" o:title=""/>
          </v:shape>
          <o:OLEObject Type="Embed" ProgID="Equation.DSMT4" ShapeID="_x0000_i1045" DrawAspect="Content" ObjectID="_1660564379" r:id="rId46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- остаточным членом квадратурной формулы. </w:t>
      </w:r>
      <w:r w:rsidR="00282464" w:rsidRPr="008043D3">
        <w:rPr>
          <w:rFonts w:ascii="Times New Roman" w:hAnsi="Times New Roman" w:cs="Times New Roman"/>
          <w:sz w:val="24"/>
          <w:szCs w:val="24"/>
        </w:rPr>
        <w:t>При оценке эффективности формулы будем исходить из того, что трудоемкой операцией является вычисление функции в точке.</w:t>
      </w:r>
    </w:p>
    <w:p w:rsidR="00F75E4B" w:rsidRDefault="00F75E4B" w:rsidP="00765998">
      <w:pPr>
        <w:rPr>
          <w:rFonts w:ascii="Times New Roman" w:hAnsi="Times New Roman" w:cs="Times New Roman"/>
          <w:sz w:val="24"/>
          <w:szCs w:val="24"/>
        </w:rPr>
      </w:pPr>
    </w:p>
    <w:p w:rsidR="00CB2642" w:rsidRDefault="00CB2642" w:rsidP="00765998">
      <w:pPr>
        <w:rPr>
          <w:rFonts w:ascii="Times New Roman" w:hAnsi="Times New Roman" w:cs="Times New Roman"/>
          <w:sz w:val="24"/>
          <w:szCs w:val="24"/>
        </w:rPr>
      </w:pPr>
    </w:p>
    <w:p w:rsidR="00CB2642" w:rsidRDefault="00CB2642" w:rsidP="00765998">
      <w:pPr>
        <w:rPr>
          <w:rFonts w:ascii="Times New Roman" w:hAnsi="Times New Roman" w:cs="Times New Roman"/>
          <w:sz w:val="24"/>
          <w:szCs w:val="24"/>
        </w:rPr>
      </w:pPr>
    </w:p>
    <w:p w:rsidR="00CB2642" w:rsidRDefault="00CB2642" w:rsidP="00765998">
      <w:pPr>
        <w:rPr>
          <w:rFonts w:ascii="Times New Roman" w:hAnsi="Times New Roman" w:cs="Times New Roman"/>
          <w:sz w:val="24"/>
          <w:szCs w:val="24"/>
        </w:rPr>
      </w:pPr>
    </w:p>
    <w:p w:rsidR="00CB2642" w:rsidRDefault="00CB2642" w:rsidP="00765998">
      <w:pPr>
        <w:rPr>
          <w:rFonts w:ascii="Times New Roman" w:hAnsi="Times New Roman" w:cs="Times New Roman"/>
          <w:sz w:val="24"/>
          <w:szCs w:val="24"/>
        </w:rPr>
      </w:pPr>
    </w:p>
    <w:p w:rsidR="00CB2642" w:rsidRPr="008043D3" w:rsidRDefault="00CB2642" w:rsidP="00765998">
      <w:pPr>
        <w:rPr>
          <w:rFonts w:ascii="Times New Roman" w:hAnsi="Times New Roman" w:cs="Times New Roman"/>
          <w:sz w:val="24"/>
          <w:szCs w:val="24"/>
        </w:rPr>
      </w:pPr>
    </w:p>
    <w:p w:rsidR="00F75E4B" w:rsidRPr="008043D3" w:rsidRDefault="00F75E4B" w:rsidP="00765998">
      <w:pPr>
        <w:rPr>
          <w:rFonts w:ascii="Times New Roman" w:hAnsi="Times New Roman" w:cs="Times New Roman"/>
          <w:sz w:val="24"/>
          <w:szCs w:val="24"/>
        </w:rPr>
      </w:pPr>
    </w:p>
    <w:p w:rsidR="00C97801" w:rsidRPr="008043D3" w:rsidRDefault="00CB2642" w:rsidP="00765998">
      <w:pPr>
        <w:rPr>
          <w:rFonts w:ascii="Times New Roman" w:hAnsi="Times New Roman" w:cs="Times New Roman"/>
          <w:sz w:val="24"/>
          <w:szCs w:val="24"/>
        </w:rPr>
      </w:pPr>
      <w:r w:rsidRPr="00CB2642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Итак, разобьем отрезок на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2642">
        <w:rPr>
          <w:rFonts w:ascii="Times New Roman" w:hAnsi="Times New Roman" w:cs="Times New Roman"/>
          <w:sz w:val="24"/>
          <w:szCs w:val="24"/>
        </w:rPr>
        <w:t xml:space="preserve"> </w:t>
      </w:r>
      <w:r w:rsidR="00167ED3">
        <w:rPr>
          <w:rFonts w:ascii="Times New Roman" w:hAnsi="Times New Roman" w:cs="Times New Roman"/>
          <w:sz w:val="24"/>
          <w:szCs w:val="24"/>
        </w:rPr>
        <w:t xml:space="preserve"> равных частей</w:t>
      </w:r>
      <w:r>
        <w:rPr>
          <w:rFonts w:ascii="Times New Roman" w:hAnsi="Times New Roman" w:cs="Times New Roman"/>
          <w:sz w:val="24"/>
          <w:szCs w:val="24"/>
        </w:rPr>
        <w:t xml:space="preserve">, тогда получим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26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элементарных отрезков </w:t>
      </w:r>
      <w:r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800" w:dyaOrig="360">
          <v:shape id="_x0000_i1112" type="#_x0000_t75" style="width:49.9pt;height:25.15pt" o:ole="">
            <v:imagedata r:id="rId47" o:title=""/>
          </v:shape>
          <o:OLEObject Type="Embed" ProgID="Equation.DSMT4" ShapeID="_x0000_i1112" DrawAspect="Content" ObjectID="_1660564380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, и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CB2642">
        <w:rPr>
          <w:rFonts w:ascii="Times New Roman" w:hAnsi="Times New Roman" w:cs="Times New Roman"/>
          <w:sz w:val="24"/>
          <w:szCs w:val="24"/>
        </w:rPr>
        <w:t xml:space="preserve">+1 </w:t>
      </w:r>
      <w:r>
        <w:rPr>
          <w:rFonts w:ascii="Times New Roman" w:hAnsi="Times New Roman" w:cs="Times New Roman"/>
          <w:sz w:val="24"/>
          <w:szCs w:val="24"/>
        </w:rPr>
        <w:t>узел квадратуры</w:t>
      </w:r>
      <w:r w:rsidR="00167ED3">
        <w:rPr>
          <w:rFonts w:ascii="Times New Roman" w:hAnsi="Times New Roman" w:cs="Times New Roman"/>
          <w:sz w:val="24"/>
          <w:szCs w:val="24"/>
        </w:rPr>
        <w:t xml:space="preserve">, шаг интегрирования равен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CB2642">
        <w:rPr>
          <w:rFonts w:ascii="Times New Roman" w:hAnsi="Times New Roman" w:cs="Times New Roman"/>
          <w:sz w:val="24"/>
          <w:szCs w:val="24"/>
        </w:rPr>
        <w:t>=(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B264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B2642">
        <w:rPr>
          <w:rFonts w:ascii="Times New Roman" w:hAnsi="Times New Roman" w:cs="Times New Roman"/>
          <w:sz w:val="24"/>
          <w:szCs w:val="24"/>
        </w:rPr>
        <w:t>)/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2642">
        <w:rPr>
          <w:rFonts w:ascii="Times New Roman" w:hAnsi="Times New Roman" w:cs="Times New Roman"/>
          <w:sz w:val="24"/>
          <w:szCs w:val="24"/>
        </w:rPr>
        <w:t xml:space="preserve">, </w:t>
      </w:r>
      <w:r w:rsidR="00C97801"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140" w:dyaOrig="360">
          <v:shape id="_x0000_i1046" type="#_x0000_t75" style="width:70.9pt;height:25.15pt" o:ole="">
            <v:imagedata r:id="rId49" o:title=""/>
          </v:shape>
          <o:OLEObject Type="Embed" ProgID="Equation.DSMT4" ShapeID="_x0000_i1046" DrawAspect="Content" ObjectID="_1660564381" r:id="rId50"/>
        </w:object>
      </w:r>
      <w:r w:rsidR="00C97801" w:rsidRPr="008043D3">
        <w:rPr>
          <w:rFonts w:ascii="Times New Roman" w:hAnsi="Times New Roman" w:cs="Times New Roman"/>
          <w:sz w:val="24"/>
          <w:szCs w:val="24"/>
        </w:rPr>
        <w:t xml:space="preserve">, </w:t>
      </w:r>
      <w:r w:rsidR="00C97801"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940" w:dyaOrig="279">
          <v:shape id="_x0000_i1047" type="#_x0000_t75" style="width:58.9pt;height:19.9pt" o:ole="">
            <v:imagedata r:id="rId51" o:title=""/>
          </v:shape>
          <o:OLEObject Type="Embed" ProgID="Equation.DSMT4" ShapeID="_x0000_i1047" DrawAspect="Content" ObjectID="_1660564382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97801" w:rsidRPr="008043D3">
        <w:rPr>
          <w:rFonts w:ascii="Times New Roman" w:hAnsi="Times New Roman" w:cs="Times New Roman"/>
          <w:sz w:val="24"/>
          <w:szCs w:val="24"/>
        </w:rPr>
        <w:t xml:space="preserve">Будем называть отрезок </w:t>
      </w:r>
      <w:r w:rsidR="00C97801"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800" w:dyaOrig="360">
          <v:shape id="_x0000_i1048" type="#_x0000_t75" style="width:49.9pt;height:25.15pt" o:ole="">
            <v:imagedata r:id="rId47" o:title=""/>
          </v:shape>
          <o:OLEObject Type="Embed" ProgID="Equation.DSMT4" ShapeID="_x0000_i1048" DrawAspect="Content" ObjectID="_1660564383" r:id="rId53"/>
        </w:object>
      </w:r>
      <w:r w:rsidR="00C97801" w:rsidRPr="008043D3">
        <w:rPr>
          <w:rFonts w:ascii="Times New Roman" w:hAnsi="Times New Roman" w:cs="Times New Roman"/>
          <w:sz w:val="24"/>
          <w:szCs w:val="24"/>
        </w:rPr>
        <w:t xml:space="preserve"> - элементарным, а отрезок </w:t>
      </w:r>
      <w:r w:rsidR="00C97801"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540" w:dyaOrig="320">
          <v:shape id="_x0000_i1049" type="#_x0000_t75" style="width:34.15pt;height:22.15pt" o:ole="">
            <v:imagedata r:id="rId54" o:title=""/>
          </v:shape>
          <o:OLEObject Type="Embed" ProgID="Equation.DSMT4" ShapeID="_x0000_i1049" DrawAspect="Content" ObjectID="_1660564384" r:id="rId55"/>
        </w:object>
      </w:r>
      <w:r w:rsidR="00C97801" w:rsidRPr="008043D3">
        <w:rPr>
          <w:rFonts w:ascii="Times New Roman" w:hAnsi="Times New Roman" w:cs="Times New Roman"/>
          <w:sz w:val="24"/>
          <w:szCs w:val="24"/>
        </w:rPr>
        <w:t xml:space="preserve"> - составным.</w:t>
      </w:r>
    </w:p>
    <w:p w:rsidR="00C97801" w:rsidRPr="008043D3" w:rsidRDefault="00C97801" w:rsidP="00765998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8043D3">
        <w:rPr>
          <w:rFonts w:ascii="Times New Roman" w:hAnsi="Times New Roman" w:cs="Times New Roman"/>
          <w:b/>
          <w:sz w:val="24"/>
          <w:szCs w:val="24"/>
        </w:rPr>
        <w:t>ФОРМУЛЫ ПРЯМОУГОЛЬНИКОВ</w:t>
      </w:r>
    </w:p>
    <w:p w:rsidR="00C97801" w:rsidRPr="008043D3" w:rsidRDefault="00C9780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Элементарные формулы прямоугольников получаются при замене функции  </w:t>
      </w:r>
      <w:r w:rsidR="00AF39AE" w:rsidRPr="008043D3">
        <w:rPr>
          <w:rFonts w:ascii="Times New Roman" w:hAnsi="Times New Roman" w:cs="Times New Roman"/>
          <w:position w:val="-14"/>
          <w:sz w:val="24"/>
          <w:szCs w:val="24"/>
          <w:lang w:val="en-US"/>
        </w:rPr>
        <w:object w:dxaOrig="1359" w:dyaOrig="380">
          <v:shape id="_x0000_i1050" type="#_x0000_t75" style="width:85.15pt;height:25.9pt" o:ole="">
            <v:imagedata r:id="rId56" o:title=""/>
          </v:shape>
          <o:OLEObject Type="Embed" ProgID="Equation.DSMT4" ShapeID="_x0000_i1050" DrawAspect="Content" ObjectID="_1660564385" r:id="rId57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на элементарном отрезке:</w:t>
      </w:r>
    </w:p>
    <w:p w:rsidR="00C97801" w:rsidRPr="008043D3" w:rsidRDefault="00C9780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Чертеж: </w:t>
      </w:r>
    </w:p>
    <w:p w:rsidR="00703B00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2079" w:dyaOrig="780">
          <v:shape id="_x0000_i1051" type="#_x0000_t75" style="width:129pt;height:54pt" o:ole="">
            <v:imagedata r:id="rId58" o:title=""/>
          </v:shape>
          <o:OLEObject Type="Embed" ProgID="Equation.DSMT4" ShapeID="_x0000_i1051" DrawAspect="Content" ObjectID="_1660564386" r:id="rId59"/>
        </w:object>
      </w:r>
      <w:r w:rsidR="00703B00" w:rsidRPr="008043D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03B00"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1540" w:dyaOrig="780">
          <v:shape id="_x0000_i1052" type="#_x0000_t75" style="width:94.9pt;height:54pt" o:ole="">
            <v:imagedata r:id="rId60" o:title=""/>
          </v:shape>
          <o:OLEObject Type="Embed" ProgID="Equation.DSMT4" ShapeID="_x0000_i1052" DrawAspect="Content" ObjectID="_1660564387" r:id="rId61"/>
        </w:object>
      </w:r>
      <w:r w:rsidR="00703B00" w:rsidRPr="008043D3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703B00"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1820" w:dyaOrig="780">
          <v:shape id="_x0000_i1053" type="#_x0000_t75" style="width:112.15pt;height:54pt" o:ole="">
            <v:imagedata r:id="rId62" o:title=""/>
          </v:shape>
          <o:OLEObject Type="Embed" ProgID="Equation.DSMT4" ShapeID="_x0000_i1053" DrawAspect="Content" ObjectID="_1660564388" r:id="rId63"/>
        </w:object>
      </w:r>
    </w:p>
    <w:p w:rsidR="00C97801" w:rsidRPr="008043D3" w:rsidRDefault="00703B0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Составные формулы прямоугольников:</w:t>
      </w:r>
    </w:p>
    <w:p w:rsidR="00703B00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3560" w:dyaOrig="680">
          <v:shape id="_x0000_i1054" type="#_x0000_t75" style="width:221.25pt;height:46.9pt" o:ole="">
            <v:imagedata r:id="rId64" o:title=""/>
          </v:shape>
          <o:OLEObject Type="Embed" ProgID="Equation.DSMT4" ShapeID="_x0000_i1054" DrawAspect="Content" ObjectID="_1660564389" r:id="rId65"/>
        </w:object>
      </w:r>
    </w:p>
    <w:p w:rsidR="00703B00" w:rsidRPr="008043D3" w:rsidRDefault="00BB4A7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3540" w:dyaOrig="680">
          <v:shape id="_x0000_i1055" type="#_x0000_t75" style="width:219pt;height:46.9pt" o:ole="">
            <v:imagedata r:id="rId66" o:title=""/>
          </v:shape>
          <o:OLEObject Type="Embed" ProgID="Equation.DSMT4" ShapeID="_x0000_i1055" DrawAspect="Content" ObjectID="_1660564390" r:id="rId67"/>
        </w:object>
      </w:r>
    </w:p>
    <w:p w:rsidR="00BB4A71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4080" w:dyaOrig="680">
          <v:shape id="_x0000_i1056" type="#_x0000_t75" style="width:253.15pt;height:46.9pt" o:ole="">
            <v:imagedata r:id="rId68" o:title=""/>
          </v:shape>
          <o:OLEObject Type="Embed" ProgID="Equation.DSMT4" ShapeID="_x0000_i1056" DrawAspect="Content" ObjectID="_1660564391" r:id="rId69"/>
        </w:object>
      </w:r>
    </w:p>
    <w:p w:rsidR="00BB4A71" w:rsidRPr="008043D3" w:rsidRDefault="00BB4A71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Выведем оценку погрешности, например, левых прямоугольников.</w:t>
      </w:r>
    </w:p>
    <w:p w:rsidR="00BB4A71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4459" w:dyaOrig="780">
          <v:shape id="_x0000_i1057" type="#_x0000_t75" style="width:279pt;height:52.9pt" o:ole="">
            <v:imagedata r:id="rId70" o:title=""/>
          </v:shape>
          <o:OLEObject Type="Embed" ProgID="Equation.DSMT4" ShapeID="_x0000_i1057" DrawAspect="Content" ObjectID="_1660564392" r:id="rId71"/>
        </w:object>
      </w:r>
    </w:p>
    <w:p w:rsidR="00A5014A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4599" w:dyaOrig="680">
          <v:shape id="_x0000_i1058" type="#_x0000_t75" style="width:285pt;height:46.9pt" o:ole="">
            <v:imagedata r:id="rId72" o:title=""/>
          </v:shape>
          <o:OLEObject Type="Embed" ProgID="Equation.DSMT4" ShapeID="_x0000_i1058" DrawAspect="Content" ObjectID="_1660564393" r:id="rId73"/>
        </w:object>
      </w:r>
      <w:r w:rsidR="00DD5790" w:rsidRPr="008043D3">
        <w:rPr>
          <w:rFonts w:ascii="Times New Roman" w:hAnsi="Times New Roman" w:cs="Times New Roman"/>
          <w:sz w:val="24"/>
          <w:szCs w:val="24"/>
        </w:rPr>
        <w:t xml:space="preserve"> </w:t>
      </w:r>
      <w:r w:rsidRPr="008043D3">
        <w:rPr>
          <w:rFonts w:ascii="Times New Roman" w:hAnsi="Times New Roman" w:cs="Times New Roman"/>
          <w:sz w:val="24"/>
          <w:szCs w:val="24"/>
        </w:rPr>
        <w:t>=</w:t>
      </w:r>
      <w:r w:rsidR="00DD5790" w:rsidRPr="008043D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03B00" w:rsidRPr="008043D3" w:rsidRDefault="00AF39AE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5560" w:dyaOrig="800">
          <v:shape id="_x0000_i1059" type="#_x0000_t75" style="width:345pt;height:55.15pt" o:ole="">
            <v:imagedata r:id="rId74" o:title=""/>
          </v:shape>
          <o:OLEObject Type="Embed" ProgID="Equation.DSMT4" ShapeID="_x0000_i1059" DrawAspect="Content" ObjectID="_1660564394" r:id="rId75"/>
        </w:object>
      </w:r>
      <w:r w:rsidR="00E73E65"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940" w:dyaOrig="620">
          <v:shape id="_x0000_i1060" type="#_x0000_t75" style="width:58.9pt;height:43.15pt" o:ole="">
            <v:imagedata r:id="rId76" o:title=""/>
          </v:shape>
          <o:OLEObject Type="Embed" ProgID="Equation.DSMT4" ShapeID="_x0000_i1060" DrawAspect="Content" ObjectID="_1660564395" r:id="rId77"/>
        </w:object>
      </w:r>
    </w:p>
    <w:p w:rsidR="00703B00" w:rsidRPr="008043D3" w:rsidRDefault="004A0F1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4140" w:dyaOrig="760">
          <v:shape id="_x0000_i1061" type="#_x0000_t75" style="width:257.25pt;height:52.9pt" o:ole="">
            <v:imagedata r:id="rId78" o:title=""/>
          </v:shape>
          <o:OLEObject Type="Embed" ProgID="Equation.DSMT4" ShapeID="_x0000_i1061" DrawAspect="Content" ObjectID="_1660564396" r:id="rId79"/>
        </w:object>
      </w:r>
    </w:p>
    <w:p w:rsidR="00D37E3F" w:rsidRPr="008043D3" w:rsidRDefault="00D37E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Определение.</w:t>
      </w:r>
      <w:r w:rsidRPr="008043D3">
        <w:rPr>
          <w:rFonts w:ascii="Times New Roman" w:hAnsi="Times New Roman" w:cs="Times New Roman"/>
          <w:sz w:val="24"/>
          <w:szCs w:val="24"/>
        </w:rPr>
        <w:t xml:space="preserve"> Будем говорить, что формула имеет 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043D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043D3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8043D3">
        <w:rPr>
          <w:rFonts w:ascii="Times New Roman" w:hAnsi="Times New Roman" w:cs="Times New Roman"/>
          <w:sz w:val="24"/>
          <w:szCs w:val="24"/>
        </w:rPr>
        <w:t xml:space="preserve">  порядок точности по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, если справедлива оценка:     </w:t>
      </w:r>
      <w:r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859" w:dyaOrig="320">
          <v:shape id="_x0000_i1062" type="#_x0000_t75" style="width:54pt;height:22.15pt" o:ole="">
            <v:imagedata r:id="rId80" o:title=""/>
          </v:shape>
          <o:OLEObject Type="Embed" ProgID="Equation.DSMT4" ShapeID="_x0000_i1062" DrawAspect="Content" ObjectID="_1660564397" r:id="rId81"/>
        </w:object>
      </w:r>
    </w:p>
    <w:p w:rsidR="00D37E3F" w:rsidRPr="008043D3" w:rsidRDefault="00D37E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Таким образом, формула левых прямоугольников имеет первый порядок точности по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D37E3F" w:rsidRPr="008043D3" w:rsidRDefault="00D37E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Аналогично доказывается, что формула правых прямоугольников имеет также первый порядок точности по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 и аналогичную оценку погрешности. </w:t>
      </w:r>
    </w:p>
    <w:p w:rsidR="00D37E3F" w:rsidRPr="008043D3" w:rsidRDefault="00D37E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Оценим погрешность формулы центральных прямоугольников:</w:t>
      </w:r>
    </w:p>
    <w:p w:rsidR="00D37E3F" w:rsidRPr="008043D3" w:rsidRDefault="00D37E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4720" w:dyaOrig="780">
          <v:shape id="_x0000_i1063" type="#_x0000_t75" style="width:295.15pt;height:52.9pt" o:ole="">
            <v:imagedata r:id="rId82" o:title=""/>
          </v:shape>
          <o:OLEObject Type="Embed" ProgID="Equation.DSMT4" ShapeID="_x0000_i1063" DrawAspect="Content" ObjectID="_1660564398" r:id="rId83"/>
        </w:object>
      </w:r>
      <w:r w:rsidR="00192023"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7080" w:dyaOrig="680">
          <v:shape id="_x0000_i1064" type="#_x0000_t75" style="width:439.15pt;height:46.9pt" o:ole="">
            <v:imagedata r:id="rId84" o:title=""/>
          </v:shape>
          <o:OLEObject Type="Embed" ProgID="Equation.DSMT4" ShapeID="_x0000_i1064" DrawAspect="Content" ObjectID="_1660564399" r:id="rId85"/>
        </w:object>
      </w:r>
    </w:p>
    <w:p w:rsidR="00D37E3F" w:rsidRPr="008043D3" w:rsidRDefault="008E1343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6240" w:dyaOrig="780">
          <v:shape id="_x0000_i1065" type="#_x0000_t75" style="width:388.15pt;height:52.9pt" o:ole="">
            <v:imagedata r:id="rId86" o:title=""/>
          </v:shape>
          <o:OLEObject Type="Embed" ProgID="Equation.DSMT4" ShapeID="_x0000_i1065" DrawAspect="Content" ObjectID="_1660564400" r:id="rId87"/>
        </w:object>
      </w:r>
    </w:p>
    <w:p w:rsidR="00D37E3F" w:rsidRPr="008043D3" w:rsidRDefault="00192023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8160" w:dyaOrig="760">
          <v:shape id="_x0000_i1066" type="#_x0000_t75" style="width:507pt;height:52.15pt" o:ole="">
            <v:imagedata r:id="rId88" o:title=""/>
          </v:shape>
          <o:OLEObject Type="Embed" ProgID="Equation.DSMT4" ShapeID="_x0000_i1066" DrawAspect="Content" ObjectID="_1660564401" r:id="rId89"/>
        </w:object>
      </w: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4320" w:dyaOrig="760">
          <v:shape id="_x0000_i1067" type="#_x0000_t75" style="width:268.15pt;height:52.9pt" o:ole="">
            <v:imagedata r:id="rId90" o:title=""/>
          </v:shape>
          <o:OLEObject Type="Embed" ProgID="Equation.DSMT4" ShapeID="_x0000_i1067" DrawAspect="Content" ObjectID="_1660564402" r:id="rId91"/>
        </w:objec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Формула центральных прямоугольников имеет второй порядок точности по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192023" w:rsidRPr="008043D3" w:rsidRDefault="00192023" w:rsidP="00192023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8043D3">
        <w:rPr>
          <w:rFonts w:ascii="Times New Roman" w:hAnsi="Times New Roman" w:cs="Times New Roman"/>
          <w:b/>
          <w:sz w:val="24"/>
          <w:szCs w:val="24"/>
        </w:rPr>
        <w:t>ФОРМУЛА ТРАПЕЦИЙ</w:t>
      </w:r>
    </w:p>
    <w:p w:rsidR="00D37E3F" w:rsidRPr="008043D3" w:rsidRDefault="00192023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Приблизим функцию  на элементарном отрезке полиномом 1-ой степени: </w:t>
      </w:r>
    </w:p>
    <w:p w:rsidR="00192023" w:rsidRPr="008043D3" w:rsidRDefault="00192023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5800" w:dyaOrig="620">
          <v:shape id="_x0000_i1068" type="#_x0000_t75" style="width:5in;height:43.15pt" o:ole="">
            <v:imagedata r:id="rId92" o:title=""/>
          </v:shape>
          <o:OLEObject Type="Embed" ProgID="Equation.DSMT4" ShapeID="_x0000_i1068" DrawAspect="Content" ObjectID="_1660564403" r:id="rId93"/>
        </w:object>
      </w:r>
    </w:p>
    <w:p w:rsidR="00192023" w:rsidRPr="008043D3" w:rsidRDefault="00192023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Тогда интегрируя многочлен, получим элементарную формулу трапеций: </w: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6"/>
          <w:sz w:val="24"/>
          <w:szCs w:val="24"/>
          <w:lang w:val="en-US"/>
        </w:rPr>
        <w:object w:dxaOrig="5840" w:dyaOrig="840">
          <v:shape id="_x0000_i1069" type="#_x0000_t75" style="width:362.25pt;height:58.9pt" o:ole="">
            <v:imagedata r:id="rId94" o:title=""/>
          </v:shape>
          <o:OLEObject Type="Embed" ProgID="Equation.DSMT4" ShapeID="_x0000_i1069" DrawAspect="Content" ObjectID="_1660564404" r:id="rId95"/>
        </w:objec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2860" w:dyaOrig="760">
          <v:shape id="_x0000_i1070" type="#_x0000_t75" style="width:178.15pt;height:52.9pt" o:ole="">
            <v:imagedata r:id="rId96" o:title=""/>
          </v:shape>
          <o:OLEObject Type="Embed" ProgID="Equation.DSMT4" ShapeID="_x0000_i1070" DrawAspect="Content" ObjectID="_1660564405" r:id="rId97"/>
        </w:objec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Формула имеет простой геометрический смысл - площадь криволинейной трапеции заменяется </w: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площадью прямоугольной трапеции, равной </w:t>
      </w:r>
      <w:proofErr w:type="spellStart"/>
      <w:r w:rsidRPr="008043D3">
        <w:rPr>
          <w:rFonts w:ascii="Times New Roman" w:hAnsi="Times New Roman" w:cs="Times New Roman"/>
          <w:sz w:val="24"/>
          <w:szCs w:val="24"/>
        </w:rPr>
        <w:t>полусумме</w:t>
      </w:r>
      <w:proofErr w:type="spellEnd"/>
      <w:r w:rsidRPr="008043D3">
        <w:rPr>
          <w:rFonts w:ascii="Times New Roman" w:hAnsi="Times New Roman" w:cs="Times New Roman"/>
          <w:sz w:val="24"/>
          <w:szCs w:val="24"/>
        </w:rPr>
        <w:t xml:space="preserve"> оснований на высоту. (Чертеж).</w: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Составная формула трапеций получается суммированием элементарных интегралов:</w:t>
      </w:r>
    </w:p>
    <w:p w:rsidR="003F5B86" w:rsidRPr="008043D3" w:rsidRDefault="003F5B8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0"/>
          <w:sz w:val="24"/>
          <w:szCs w:val="24"/>
          <w:lang w:val="en-US"/>
        </w:rPr>
        <w:object w:dxaOrig="6200" w:dyaOrig="720">
          <v:shape id="_x0000_i1071" type="#_x0000_t75" style="width:384pt;height:49.9pt" o:ole="">
            <v:imagedata r:id="rId98" o:title=""/>
          </v:shape>
          <o:OLEObject Type="Embed" ProgID="Equation.DSMT4" ShapeID="_x0000_i1071" DrawAspect="Content" ObjectID="_1660564406" r:id="rId99"/>
        </w:object>
      </w:r>
    </w:p>
    <w:p w:rsidR="003F5B86" w:rsidRPr="008043D3" w:rsidRDefault="0074671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Оценим величину погрешности с помощью остаточного члена интерполяции:</w:t>
      </w:r>
    </w:p>
    <w:p w:rsidR="003F5B86" w:rsidRPr="008043D3" w:rsidRDefault="0074671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5660" w:dyaOrig="780">
          <v:shape id="_x0000_i1072" type="#_x0000_t75" style="width:354pt;height:52.9pt" o:ole="">
            <v:imagedata r:id="rId100" o:title=""/>
          </v:shape>
          <o:OLEObject Type="Embed" ProgID="Equation.DSMT4" ShapeID="_x0000_i1072" DrawAspect="Content" ObjectID="_1660564407" r:id="rId101"/>
        </w:object>
      </w:r>
    </w:p>
    <w:p w:rsidR="003F5B86" w:rsidRPr="008043D3" w:rsidRDefault="0074671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6800" w:dyaOrig="880">
          <v:shape id="_x0000_i1073" type="#_x0000_t75" style="width:421.9pt;height:61.15pt" o:ole="">
            <v:imagedata r:id="rId102" o:title=""/>
          </v:shape>
          <o:OLEObject Type="Embed" ProgID="Equation.DSMT4" ShapeID="_x0000_i1073" DrawAspect="Content" ObjectID="_1660564408" r:id="rId103"/>
        </w:object>
      </w:r>
    </w:p>
    <w:p w:rsidR="003F5B86" w:rsidRPr="008043D3" w:rsidRDefault="0074671A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=</w:t>
      </w: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100" w:dyaOrig="660">
          <v:shape id="_x0000_i1074" type="#_x0000_t75" style="width:69pt;height:45pt" o:ole="">
            <v:imagedata r:id="rId104" o:title=""/>
          </v:shape>
          <o:OLEObject Type="Embed" ProgID="Equation.DSMT4" ShapeID="_x0000_i1074" DrawAspect="Content" ObjectID="_1660564409" r:id="rId105"/>
        </w:objec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Окончательно, оценка погрешности имеет вид:</w:t>
      </w:r>
    </w:p>
    <w:p w:rsidR="003F5B86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4320" w:dyaOrig="760">
          <v:shape id="_x0000_i1075" type="#_x0000_t75" style="width:268.15pt;height:52.9pt" o:ole="">
            <v:imagedata r:id="rId106" o:title=""/>
          </v:shape>
          <o:OLEObject Type="Embed" ProgID="Equation.DSMT4" ShapeID="_x0000_i1075" DrawAspect="Content" ObjectID="_1660564410" r:id="rId107"/>
        </w:objec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Формула трапеций имеет второй порядок точности по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>.</w: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 xml:space="preserve">                  ФОРМУЛА СИМПСОНА.</w: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Элементарная формула Симпсона получается с использованием интерполяционного многочлена второй степени.</w: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7699" w:dyaOrig="660">
          <v:shape id="_x0000_i1076" type="#_x0000_t75" style="width:478.15pt;height:45pt" o:ole="">
            <v:imagedata r:id="rId108" o:title=""/>
          </v:shape>
          <o:OLEObject Type="Embed" ProgID="Equation.DSMT4" ShapeID="_x0000_i1076" DrawAspect="Content" ObjectID="_1660564411" r:id="rId109"/>
        </w:objec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Интегрируя представленный многочлен, получим элементарную формулу Симпсона:</w:t>
      </w:r>
    </w:p>
    <w:p w:rsidR="004D15B0" w:rsidRPr="008043D3" w:rsidRDefault="00AB1F9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position w:val="-24"/>
          <w:sz w:val="24"/>
          <w:szCs w:val="24"/>
          <w:lang w:val="en-US"/>
        </w:rPr>
        <w:object w:dxaOrig="3360" w:dyaOrig="620">
          <v:shape id="_x0000_i1077" type="#_x0000_t75" style="width:208.9pt;height:43.15pt" o:ole="">
            <v:imagedata r:id="rId110" o:title=""/>
          </v:shape>
          <o:OLEObject Type="Embed" ProgID="Equation.DSMT4" ShapeID="_x0000_i1077" DrawAspect="Content" ObjectID="_1660564412" r:id="rId111"/>
        </w:object>
      </w:r>
    </w:p>
    <w:p w:rsidR="004D15B0" w:rsidRPr="008043D3" w:rsidRDefault="00AB1F9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Геометрически формула получена при замене исходной функции  на элементарном отрезке параболой. (Чертеж).</w:t>
      </w:r>
    </w:p>
    <w:p w:rsidR="00AB1F9D" w:rsidRPr="008043D3" w:rsidRDefault="00AB1F9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Составная формула Симпсона: </w:t>
      </w:r>
    </w:p>
    <w:p w:rsidR="00AB1F9D" w:rsidRPr="008043D3" w:rsidRDefault="00AB1F9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position w:val="-30"/>
          <w:sz w:val="24"/>
          <w:szCs w:val="24"/>
          <w:lang w:val="en-US"/>
        </w:rPr>
        <w:object w:dxaOrig="4020" w:dyaOrig="720">
          <v:shape id="_x0000_i1078" type="#_x0000_t75" style="width:250.15pt;height:49.9pt" o:ole="">
            <v:imagedata r:id="rId112" o:title=""/>
          </v:shape>
          <o:OLEObject Type="Embed" ProgID="Equation.DSMT4" ShapeID="_x0000_i1078" DrawAspect="Content" ObjectID="_1660564413" r:id="rId113"/>
        </w:object>
      </w:r>
    </w:p>
    <w:p w:rsidR="004D15B0" w:rsidRPr="008043D3" w:rsidRDefault="00AB1F9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ВЫВОД формулы:  </w:t>
      </w:r>
    </w:p>
    <w:p w:rsidR="004D15B0" w:rsidRPr="008043D3" w:rsidRDefault="00EA132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74"/>
          <w:sz w:val="24"/>
          <w:szCs w:val="24"/>
          <w:lang w:val="en-US"/>
        </w:rPr>
        <w:object w:dxaOrig="6880" w:dyaOrig="1600">
          <v:shape id="_x0000_i1079" type="#_x0000_t75" style="width:426.75pt;height:109.15pt" o:ole="">
            <v:imagedata r:id="rId114" o:title=""/>
          </v:shape>
          <o:OLEObject Type="Embed" ProgID="Equation.DSMT4" ShapeID="_x0000_i1079" DrawAspect="Content" ObjectID="_1660564414" r:id="rId115"/>
        </w:object>
      </w:r>
    </w:p>
    <w:p w:rsidR="004D15B0" w:rsidRPr="008043D3" w:rsidRDefault="006F1F6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6"/>
          <w:sz w:val="24"/>
          <w:szCs w:val="24"/>
          <w:lang w:val="en-US"/>
        </w:rPr>
        <w:object w:dxaOrig="4459" w:dyaOrig="780">
          <v:shape id="_x0000_i1080" type="#_x0000_t75" style="width:276.75pt;height:54pt" o:ole="">
            <v:imagedata r:id="rId116" o:title=""/>
          </v:shape>
          <o:OLEObject Type="Embed" ProgID="Equation.DSMT4" ShapeID="_x0000_i1080" DrawAspect="Content" ObjectID="_1660564415" r:id="rId117"/>
        </w:object>
      </w:r>
    </w:p>
    <w:p w:rsidR="004D15B0" w:rsidRPr="008043D3" w:rsidRDefault="00EA132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7720" w:dyaOrig="880">
          <v:shape id="_x0000_i1081" type="#_x0000_t75" style="width:478.9pt;height:61.15pt" o:ole="">
            <v:imagedata r:id="rId118" o:title=""/>
          </v:shape>
          <o:OLEObject Type="Embed" ProgID="Equation.DSMT4" ShapeID="_x0000_i1081" DrawAspect="Content" ObjectID="_1660564416" r:id="rId119"/>
        </w:object>
      </w:r>
    </w:p>
    <w:p w:rsidR="004D15B0" w:rsidRPr="008043D3" w:rsidRDefault="006F1F6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6120" w:dyaOrig="680">
          <v:shape id="_x0000_i1082" type="#_x0000_t75" style="width:379.9pt;height:46.9pt" o:ole="">
            <v:imagedata r:id="rId120" o:title=""/>
          </v:shape>
          <o:OLEObject Type="Embed" ProgID="Equation.DSMT4" ShapeID="_x0000_i1082" DrawAspect="Content" ObjectID="_1660564417" r:id="rId121"/>
        </w:object>
      </w:r>
    </w:p>
    <w:p w:rsidR="004D15B0" w:rsidRPr="008043D3" w:rsidRDefault="006F1F6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Справедлива следующая  теорема.</w:t>
      </w:r>
    </w:p>
    <w:p w:rsidR="006F1F69" w:rsidRPr="008043D3" w:rsidRDefault="006F1F6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>Теорема.</w:t>
      </w:r>
      <w:r w:rsidRPr="008043D3">
        <w:rPr>
          <w:rFonts w:ascii="Times New Roman" w:hAnsi="Times New Roman" w:cs="Times New Roman"/>
          <w:sz w:val="24"/>
          <w:szCs w:val="24"/>
        </w:rPr>
        <w:t xml:space="preserve"> Пусть функция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043D3">
        <w:rPr>
          <w:rFonts w:ascii="Times New Roman" w:hAnsi="Times New Roman" w:cs="Times New Roman"/>
          <w:sz w:val="24"/>
          <w:szCs w:val="24"/>
        </w:rPr>
        <w:t>(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043D3">
        <w:rPr>
          <w:rFonts w:ascii="Times New Roman" w:hAnsi="Times New Roman" w:cs="Times New Roman"/>
          <w:sz w:val="24"/>
          <w:szCs w:val="24"/>
        </w:rPr>
        <w:t xml:space="preserve">) имеет ограниченную четвертую производную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639" w:dyaOrig="360">
          <v:shape id="_x0000_i1083" type="#_x0000_t75" style="width:40.15pt;height:24pt" o:ole="">
            <v:imagedata r:id="rId122" o:title=""/>
          </v:shape>
          <o:OLEObject Type="Embed" ProgID="Equation.DSMT4" ShapeID="_x0000_i1083" DrawAspect="Content" ObjectID="_1660564418" r:id="rId123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на отрезке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540" w:dyaOrig="320">
          <v:shape id="_x0000_i1084" type="#_x0000_t75" style="width:33pt;height:22.15pt" o:ole="">
            <v:imagedata r:id="rId124" o:title=""/>
          </v:shape>
          <o:OLEObject Type="Embed" ProgID="Equation.DSMT4" ShapeID="_x0000_i1084" DrawAspect="Content" ObjectID="_1660564419" r:id="rId125"/>
        </w:object>
      </w:r>
      <w:r w:rsidRPr="008043D3">
        <w:rPr>
          <w:rFonts w:ascii="Times New Roman" w:hAnsi="Times New Roman" w:cs="Times New Roman"/>
          <w:sz w:val="24"/>
          <w:szCs w:val="24"/>
        </w:rPr>
        <w:t>.  Тогда для формулы Симпсона справедлива априорная оценка:</w:t>
      </w:r>
    </w:p>
    <w:p w:rsidR="006F1F69" w:rsidRPr="008043D3" w:rsidRDefault="006F1F6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</w:t>
      </w: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680" w:dyaOrig="660">
          <v:shape id="_x0000_i1085" type="#_x0000_t75" style="width:103.9pt;height:46.15pt" o:ole="">
            <v:imagedata r:id="rId126" o:title=""/>
          </v:shape>
          <o:OLEObject Type="Embed" ProgID="Equation.DSMT4" ShapeID="_x0000_i1085" DrawAspect="Content" ObjectID="_1660564420" r:id="rId127"/>
        </w:object>
      </w:r>
    </w:p>
    <w:p w:rsidR="004D15B0" w:rsidRPr="008043D3" w:rsidRDefault="004D15B0" w:rsidP="00765998">
      <w:pPr>
        <w:rPr>
          <w:rFonts w:ascii="Times New Roman" w:hAnsi="Times New Roman" w:cs="Times New Roman"/>
          <w:sz w:val="24"/>
          <w:szCs w:val="24"/>
        </w:rPr>
      </w:pPr>
    </w:p>
    <w:p w:rsidR="00167ED3" w:rsidRDefault="00664FAC" w:rsidP="00664FAC">
      <w:pPr>
        <w:rPr>
          <w:rFonts w:ascii="Times New Roman" w:hAnsi="Times New Roman" w:cs="Times New Roman"/>
          <w:b/>
          <w:sz w:val="24"/>
          <w:szCs w:val="24"/>
        </w:rPr>
      </w:pPr>
      <w:r w:rsidRPr="008043D3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</w:p>
    <w:p w:rsidR="00664FAC" w:rsidRPr="008043D3" w:rsidRDefault="00167ED3" w:rsidP="00664FA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</w:t>
      </w:r>
      <w:r w:rsidR="00664FAC" w:rsidRPr="008043D3">
        <w:rPr>
          <w:rFonts w:ascii="Times New Roman" w:hAnsi="Times New Roman" w:cs="Times New Roman"/>
          <w:b/>
          <w:sz w:val="24"/>
          <w:szCs w:val="24"/>
        </w:rPr>
        <w:t xml:space="preserve"> ПРАВИЛО РУНГЕ</w:t>
      </w:r>
    </w:p>
    <w:p w:rsidR="00664FAC" w:rsidRPr="008043D3" w:rsidRDefault="00664FAC" w:rsidP="00664F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43D3">
        <w:rPr>
          <w:rFonts w:ascii="Times New Roman" w:hAnsi="Times New Roman" w:cs="Times New Roman"/>
          <w:b/>
          <w:sz w:val="24"/>
          <w:szCs w:val="24"/>
        </w:rPr>
        <w:t>( Правило двойного пересчета.</w:t>
      </w:r>
      <w:proofErr w:type="gramEnd"/>
      <w:r w:rsidRPr="008043D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8043D3">
        <w:rPr>
          <w:rFonts w:ascii="Times New Roman" w:hAnsi="Times New Roman" w:cs="Times New Roman"/>
          <w:b/>
          <w:sz w:val="24"/>
          <w:szCs w:val="24"/>
        </w:rPr>
        <w:t>Правило практической оценки погрешности.)</w:t>
      </w:r>
      <w:proofErr w:type="gramEnd"/>
    </w:p>
    <w:p w:rsidR="006F1F69" w:rsidRPr="008043D3" w:rsidRDefault="003D2E5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Пусть  </w:t>
      </w:r>
      <w:r w:rsidRPr="008043D3">
        <w:rPr>
          <w:rFonts w:ascii="Times New Roman" w:hAnsi="Times New Roman" w:cs="Times New Roman"/>
          <w:position w:val="-4"/>
          <w:sz w:val="24"/>
          <w:szCs w:val="24"/>
          <w:lang w:val="en-US"/>
        </w:rPr>
        <w:object w:dxaOrig="279" w:dyaOrig="300">
          <v:shape id="_x0000_i1086" type="#_x0000_t75" style="width:16.9pt;height:21pt" o:ole="">
            <v:imagedata r:id="rId31" o:title=""/>
          </v:shape>
          <o:OLEObject Type="Embed" ProgID="Equation.DSMT4" ShapeID="_x0000_i1086" DrawAspect="Content" ObjectID="_1660564421" r:id="rId128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- приближенное значение интеграла, вычисленное по некоторой квадратурной формуле. Для погрешности квадратурной формулы справедливо представление:</w:t>
      </w:r>
    </w:p>
    <w:p w:rsidR="003D2E56" w:rsidRPr="008043D3" w:rsidRDefault="003D2E5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2020" w:dyaOrig="360">
          <v:shape id="_x0000_i1087" type="#_x0000_t75" style="width:123pt;height:25.9pt" o:ole="">
            <v:imagedata r:id="rId129" o:title=""/>
          </v:shape>
          <o:OLEObject Type="Embed" ProgID="Equation.DSMT4" ShapeID="_x0000_i1087" DrawAspect="Content" ObjectID="_1660564422" r:id="rId130"/>
        </w:object>
      </w:r>
    </w:p>
    <w:p w:rsidR="006F1F69" w:rsidRPr="008043D3" w:rsidRDefault="003D2E5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Где </w:t>
      </w:r>
      <w:r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600" w:dyaOrig="279">
          <v:shape id="_x0000_i1088" type="#_x0000_t75" style="width:37.15pt;height:19.9pt" o:ole="">
            <v:imagedata r:id="rId131" o:title=""/>
          </v:shape>
          <o:OLEObject Type="Embed" ProgID="Equation.DSMT4" ShapeID="_x0000_i1088" DrawAspect="Content" ObjectID="_1660564423" r:id="rId132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и </w:t>
      </w:r>
      <w:r w:rsidRPr="008043D3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580" w:dyaOrig="320">
          <v:shape id="_x0000_i1089" type="#_x0000_t75" style="width:34.9pt;height:22.15pt" o:ole="">
            <v:imagedata r:id="rId133" o:title=""/>
          </v:shape>
          <o:OLEObject Type="Embed" ProgID="Equation.DSMT4" ShapeID="_x0000_i1089" DrawAspect="Content" ObjectID="_1660564424" r:id="rId134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- величины, не зависящие от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.Тогда величина </w:t>
      </w:r>
      <w:r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460" w:dyaOrig="320">
          <v:shape id="_x0000_i1090" type="#_x0000_t75" style="width:28.15pt;height:22.15pt" o:ole="">
            <v:imagedata r:id="rId135" o:title=""/>
          </v:shape>
          <o:OLEObject Type="Embed" ProgID="Equation.DSMT4" ShapeID="_x0000_i1090" DrawAspect="Content" ObjectID="_1660564425" r:id="rId136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называется главным членом погрешности квадратурной формулы. Отбросим члены более высокого порядка малости, и будем считать, что сделано два вычисления интеграла: с шагом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 и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1254DD" w:rsidRPr="008043D3">
        <w:rPr>
          <w:rFonts w:ascii="Times New Roman" w:hAnsi="Times New Roman" w:cs="Times New Roman"/>
          <w:sz w:val="24"/>
          <w:szCs w:val="24"/>
        </w:rPr>
        <w:t>/2:</w:t>
      </w:r>
    </w:p>
    <w:p w:rsidR="001254DD" w:rsidRPr="008043D3" w:rsidRDefault="001254DD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8043D3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1240" w:dyaOrig="320">
          <v:shape id="_x0000_i1091" type="#_x0000_t75" style="width:76.15pt;height:22.15pt" o:ole="">
            <v:imagedata r:id="rId137" o:title=""/>
          </v:shape>
          <o:OLEObject Type="Embed" ProgID="Equation.DSMT4" ShapeID="_x0000_i1091" DrawAspect="Content" ObjectID="_1660564426" r:id="rId138"/>
        </w:object>
      </w:r>
    </w:p>
    <w:p w:rsidR="001254DD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1680" w:dyaOrig="740">
          <v:shape id="_x0000_i1092" type="#_x0000_t75" style="width:103.15pt;height:52.15pt" o:ole="">
            <v:imagedata r:id="rId139" o:title=""/>
          </v:shape>
          <o:OLEObject Type="Embed" ProgID="Equation.DSMT4" ShapeID="_x0000_i1092" DrawAspect="Content" ObjectID="_1660564427" r:id="rId140"/>
        </w:object>
      </w:r>
    </w:p>
    <w:p w:rsidR="001254DD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Вычитая из верхнего равенства  нижнее, получим приближенное равенство:</w:t>
      </w:r>
    </w:p>
    <w:p w:rsidR="006F1F69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043D3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4360" w:dyaOrig="740">
          <v:shape id="_x0000_i1093" type="#_x0000_t75" style="width:265.9pt;height:52.15pt" o:ole="">
            <v:imagedata r:id="rId141" o:title=""/>
          </v:shape>
          <o:OLEObject Type="Embed" ProgID="Equation.DSMT4" ShapeID="_x0000_i1093" DrawAspect="Content" ObjectID="_1660564428" r:id="rId142"/>
        </w:object>
      </w:r>
    </w:p>
    <w:p w:rsidR="001254DD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Учитывая приближенное равенство</w:t>
      </w:r>
      <w:proofErr w:type="gramStart"/>
      <w:r w:rsidRPr="008043D3">
        <w:rPr>
          <w:rFonts w:ascii="Times New Roman" w:hAnsi="Times New Roman" w:cs="Times New Roman"/>
          <w:sz w:val="24"/>
          <w:szCs w:val="24"/>
        </w:rPr>
        <w:t xml:space="preserve"> (), </w:t>
      </w:r>
      <w:proofErr w:type="gramEnd"/>
      <w:r w:rsidRPr="008043D3">
        <w:rPr>
          <w:rFonts w:ascii="Times New Roman" w:hAnsi="Times New Roman" w:cs="Times New Roman"/>
          <w:sz w:val="24"/>
          <w:szCs w:val="24"/>
        </w:rPr>
        <w:t>можно считать, что выведена формула:</w:t>
      </w:r>
    </w:p>
    <w:p w:rsidR="006F1F69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800" w:dyaOrig="660">
          <v:shape id="_x0000_i1094" type="#_x0000_t75" style="width:109.9pt;height:46.15pt" o:ole="">
            <v:imagedata r:id="rId143" o:title=""/>
          </v:shape>
          <o:OLEObject Type="Embed" ProgID="Equation.DSMT4" ShapeID="_x0000_i1094" DrawAspect="Content" ObjectID="_1660564429" r:id="rId144"/>
        </w:object>
      </w:r>
    </w:p>
    <w:p w:rsidR="001254DD" w:rsidRPr="008043D3" w:rsidRDefault="001254DD" w:rsidP="007659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43D3">
        <w:rPr>
          <w:rFonts w:ascii="Times New Roman" w:hAnsi="Times New Roman" w:cs="Times New Roman"/>
          <w:sz w:val="24"/>
          <w:szCs w:val="24"/>
        </w:rPr>
        <w:t>называемая</w:t>
      </w:r>
      <w:proofErr w:type="gramEnd"/>
      <w:r w:rsidRPr="008043D3">
        <w:rPr>
          <w:rFonts w:ascii="Times New Roman" w:hAnsi="Times New Roman" w:cs="Times New Roman"/>
          <w:sz w:val="24"/>
          <w:szCs w:val="24"/>
        </w:rPr>
        <w:t xml:space="preserve"> правилом Рунге или апостериорной оценкой погрешности.</w:t>
      </w:r>
    </w:p>
    <w:p w:rsidR="00B0423F" w:rsidRPr="008043D3" w:rsidRDefault="00B042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167ED3">
        <w:rPr>
          <w:rFonts w:ascii="Times New Roman" w:hAnsi="Times New Roman" w:cs="Times New Roman"/>
          <w:b/>
          <w:sz w:val="24"/>
          <w:szCs w:val="24"/>
        </w:rPr>
        <w:t>Уточнение по Рунге</w:t>
      </w:r>
      <w:r w:rsidRPr="008043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4DD" w:rsidRPr="008043D3" w:rsidRDefault="00B042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Приближенное равенство</w:t>
      </w:r>
      <w:proofErr w:type="gramStart"/>
      <w:r w:rsidRPr="008043D3">
        <w:rPr>
          <w:rFonts w:ascii="Times New Roman" w:hAnsi="Times New Roman" w:cs="Times New Roman"/>
          <w:sz w:val="24"/>
          <w:szCs w:val="24"/>
        </w:rPr>
        <w:t xml:space="preserve"> () </w:t>
      </w:r>
      <w:proofErr w:type="gramEnd"/>
      <w:r w:rsidRPr="008043D3">
        <w:rPr>
          <w:rFonts w:ascii="Times New Roman" w:hAnsi="Times New Roman" w:cs="Times New Roman"/>
          <w:sz w:val="24"/>
          <w:szCs w:val="24"/>
        </w:rPr>
        <w:t>позволяет получить уточненное значение интеграла:</w:t>
      </w:r>
    </w:p>
    <w:p w:rsidR="006F1F69" w:rsidRPr="008043D3" w:rsidRDefault="00B042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820" w:dyaOrig="660">
          <v:shape id="_x0000_i1095" type="#_x0000_t75" style="width:111pt;height:46.15pt" o:ole="">
            <v:imagedata r:id="rId145" o:title=""/>
          </v:shape>
          <o:OLEObject Type="Embed" ProgID="Equation.DSMT4" ShapeID="_x0000_i1095" DrawAspect="Content" ObjectID="_1660564430" r:id="rId146"/>
        </w:object>
      </w:r>
    </w:p>
    <w:p w:rsidR="00B0423F" w:rsidRPr="008043D3" w:rsidRDefault="00B042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Последняя формула называется уточнением по Рунге. </w:t>
      </w:r>
    </w:p>
    <w:p w:rsidR="00B0423F" w:rsidRPr="008043D3" w:rsidRDefault="00B0423F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Замечание 1. Заменой 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 на 2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3D3">
        <w:rPr>
          <w:rFonts w:ascii="Times New Roman" w:hAnsi="Times New Roman" w:cs="Times New Roman"/>
          <w:sz w:val="24"/>
          <w:szCs w:val="24"/>
        </w:rPr>
        <w:t xml:space="preserve"> формула</w:t>
      </w:r>
      <w:proofErr w:type="gramStart"/>
      <w:r w:rsidRPr="008043D3">
        <w:rPr>
          <w:rFonts w:ascii="Times New Roman" w:hAnsi="Times New Roman" w:cs="Times New Roman"/>
          <w:sz w:val="24"/>
          <w:szCs w:val="24"/>
        </w:rPr>
        <w:t xml:space="preserve"> () </w:t>
      </w:r>
      <w:proofErr w:type="gramEnd"/>
      <w:r w:rsidR="005532D0" w:rsidRPr="008043D3">
        <w:rPr>
          <w:rFonts w:ascii="Times New Roman" w:hAnsi="Times New Roman" w:cs="Times New Roman"/>
          <w:sz w:val="24"/>
          <w:szCs w:val="24"/>
        </w:rPr>
        <w:t>приводится к следующему виду:</w:t>
      </w:r>
    </w:p>
    <w:p w:rsidR="005532D0" w:rsidRPr="008043D3" w:rsidRDefault="005532D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620" w:dyaOrig="660">
          <v:shape id="_x0000_i1096" type="#_x0000_t75" style="width:99pt;height:46.15pt" o:ole="">
            <v:imagedata r:id="rId147" o:title=""/>
          </v:shape>
          <o:OLEObject Type="Embed" ProgID="Equation.DSMT4" ShapeID="_x0000_i1096" DrawAspect="Content" ObjectID="_1660564431" r:id="rId148"/>
        </w:object>
      </w:r>
    </w:p>
    <w:p w:rsidR="005532D0" w:rsidRPr="008043D3" w:rsidRDefault="005532D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lastRenderedPageBreak/>
        <w:t>Замечание 2. Выполнение уточнения по Рунге для формулы трапеций приводит к формуле, совпадающей  с формулой Симпсона.  Действительно,</w:t>
      </w:r>
    </w:p>
    <w:p w:rsidR="006F1F69" w:rsidRPr="008043D3" w:rsidRDefault="005532D0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5700" w:dyaOrig="680">
          <v:shape id="_x0000_i1097" type="#_x0000_t75" style="width:347.25pt;height:46.9pt" o:ole="">
            <v:imagedata r:id="rId149" o:title=""/>
          </v:shape>
          <o:OLEObject Type="Embed" ProgID="Equation.DSMT4" ShapeID="_x0000_i1097" DrawAspect="Content" ObjectID="_1660564432" r:id="rId150"/>
        </w:object>
      </w:r>
    </w:p>
    <w:p w:rsidR="006F1F69" w:rsidRPr="008043D3" w:rsidRDefault="00B6715B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7980" w:dyaOrig="760">
          <v:shape id="_x0000_i1098" type="#_x0000_t75" style="width:487.15pt;height:52.9pt" o:ole="">
            <v:imagedata r:id="rId151" o:title=""/>
          </v:shape>
          <o:OLEObject Type="Embed" ProgID="Equation.DSMT4" ShapeID="_x0000_i1098" DrawAspect="Content" ObjectID="_1660564433" r:id="rId152"/>
        </w:object>
      </w:r>
      <w:r w:rsidR="005A3641" w:rsidRPr="008043D3">
        <w:rPr>
          <w:rFonts w:ascii="Times New Roman" w:hAnsi="Times New Roman" w:cs="Times New Roman"/>
          <w:sz w:val="24"/>
          <w:szCs w:val="24"/>
        </w:rPr>
        <w:t xml:space="preserve">Замечание 3. </w:t>
      </w:r>
      <w:r w:rsidR="003E4546" w:rsidRPr="008043D3">
        <w:rPr>
          <w:rFonts w:ascii="Times New Roman" w:hAnsi="Times New Roman" w:cs="Times New Roman"/>
          <w:sz w:val="24"/>
          <w:szCs w:val="24"/>
        </w:rPr>
        <w:t xml:space="preserve">Формулу Симпсона можно писать в целых индексах, если за шаг </w:t>
      </w:r>
      <w:proofErr w:type="gramStart"/>
      <w:r w:rsidR="003E4546" w:rsidRPr="008043D3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End"/>
      <w:r w:rsidR="003E4546" w:rsidRPr="008043D3">
        <w:rPr>
          <w:rFonts w:ascii="Times New Roman" w:hAnsi="Times New Roman" w:cs="Times New Roman"/>
          <w:sz w:val="24"/>
          <w:szCs w:val="24"/>
        </w:rPr>
        <w:t>принять расстояние между узлами квадратурной формулы и ввести целую нумерацию узлов:</w:t>
      </w:r>
    </w:p>
    <w:p w:rsidR="000E0809" w:rsidRDefault="000E0809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2040" w:dyaOrig="760">
          <v:shape id="_x0000_i1099" type="#_x0000_t75" style="width:203.65pt;height:1in" o:ole="">
            <v:imagedata r:id="rId153" o:title=""/>
          </v:shape>
          <o:OLEObject Type="Embed" ProgID="Equation.DSMT4" ShapeID="_x0000_i1099" DrawAspect="Content" ObjectID="_1660564434" r:id="rId154"/>
        </w:object>
      </w:r>
      <w:r w:rsidR="003E4546" w:rsidRPr="008043D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E4546" w:rsidRPr="008043D3" w:rsidRDefault="003E45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Число узлов должно быть равно 2</w: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043D3">
        <w:rPr>
          <w:rFonts w:ascii="Times New Roman" w:hAnsi="Times New Roman" w:cs="Times New Roman"/>
          <w:sz w:val="24"/>
          <w:szCs w:val="24"/>
        </w:rPr>
        <w:t>+1 , последний индекс четный.</w:t>
      </w:r>
    </w:p>
    <w:p w:rsidR="006F1F69" w:rsidRPr="008043D3" w:rsidRDefault="003E45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Тогда формула примет вид: </w:t>
      </w:r>
    </w:p>
    <w:p w:rsidR="006F1F69" w:rsidRPr="008043D3" w:rsidRDefault="003E45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30"/>
          <w:sz w:val="24"/>
          <w:szCs w:val="24"/>
          <w:lang w:val="en-US"/>
        </w:rPr>
        <w:object w:dxaOrig="6820" w:dyaOrig="720">
          <v:shape id="_x0000_i1100" type="#_x0000_t75" style="width:423.75pt;height:49.9pt" o:ole="">
            <v:imagedata r:id="rId155" o:title=""/>
          </v:shape>
          <o:OLEObject Type="Embed" ProgID="Equation.DSMT4" ShapeID="_x0000_i1100" DrawAspect="Content" ObjectID="_1660564435" r:id="rId156"/>
        </w:object>
      </w:r>
    </w:p>
    <w:p w:rsidR="006F1F69" w:rsidRPr="008043D3" w:rsidRDefault="008E67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>Априорная оценка погрешности примет вид:</w:t>
      </w:r>
    </w:p>
    <w:p w:rsidR="008E6746" w:rsidRPr="008043D3" w:rsidRDefault="008E67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1680" w:dyaOrig="720">
          <v:shape id="_x0000_i1101" type="#_x0000_t75" style="width:103.9pt;height:49.9pt" o:ole="">
            <v:imagedata r:id="rId157" o:title=""/>
          </v:shape>
          <o:OLEObject Type="Embed" ProgID="Equation.DSMT4" ShapeID="_x0000_i1101" DrawAspect="Content" ObjectID="_1660564436" r:id="rId158"/>
        </w:object>
      </w:r>
    </w:p>
    <w:p w:rsidR="006F1F69" w:rsidRPr="008043D3" w:rsidRDefault="008E6746" w:rsidP="00765998">
      <w:pPr>
        <w:rPr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ПРИМЕРЫ. Вычислить интеграл  </w:t>
      </w:r>
      <w:r w:rsidR="003C22E4"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1740" w:dyaOrig="740">
          <v:shape id="_x0000_i1102" type="#_x0000_t75" style="width:108pt;height:51pt" o:ole="">
            <v:imagedata r:id="rId159" o:title=""/>
          </v:shape>
          <o:OLEObject Type="Embed" ProgID="Equation.DSMT4" ShapeID="_x0000_i1102" DrawAspect="Content" ObjectID="_1660564437" r:id="rId160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  по формуле трапеций.</w:t>
      </w:r>
    </w:p>
    <w:p w:rsidR="008E6746" w:rsidRPr="008043D3" w:rsidRDefault="008E6746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Решение.  </w:t>
      </w:r>
      <w:r w:rsidR="003C22E4" w:rsidRPr="008043D3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5380" w:dyaOrig="740">
          <v:shape id="_x0000_i1103" type="#_x0000_t75" style="width:334.15pt;height:51pt" o:ole="">
            <v:imagedata r:id="rId161" o:title=""/>
          </v:shape>
          <o:OLEObject Type="Embed" ProgID="Equation.DSMT4" ShapeID="_x0000_i1103" DrawAspect="Content" ObjectID="_1660564438" r:id="rId162"/>
        </w:object>
      </w:r>
    </w:p>
    <w:p w:rsidR="006F1F69" w:rsidRPr="008043D3" w:rsidRDefault="003C22E4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Вычислим значения  </w:t>
      </w:r>
      <w:proofErr w:type="spellStart"/>
      <w:r w:rsidRPr="008043D3">
        <w:rPr>
          <w:rFonts w:ascii="Times New Roman" w:hAnsi="Times New Roman" w:cs="Times New Roman"/>
          <w:sz w:val="24"/>
          <w:szCs w:val="24"/>
        </w:rPr>
        <w:t>подинтегральной</w:t>
      </w:r>
      <w:proofErr w:type="spellEnd"/>
      <w:r w:rsidRPr="008043D3">
        <w:rPr>
          <w:rFonts w:ascii="Times New Roman" w:hAnsi="Times New Roman" w:cs="Times New Roman"/>
          <w:sz w:val="24"/>
          <w:szCs w:val="24"/>
        </w:rPr>
        <w:t xml:space="preserve">  функции в следующих точках:</w:t>
      </w:r>
    </w:p>
    <w:p w:rsidR="006F1F69" w:rsidRPr="008043D3" w:rsidRDefault="003C22E4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043D3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8043D3">
        <w:rPr>
          <w:rFonts w:ascii="Times New Roman" w:hAnsi="Times New Roman" w:cs="Times New Roman"/>
          <w:sz w:val="24"/>
          <w:szCs w:val="24"/>
          <w:lang w:val="en-US"/>
        </w:rPr>
        <w:t>0)=0.8            f(1/2)=1.414214-0.2=1.214214     f(1)=1.8</w:t>
      </w:r>
    </w:p>
    <w:p w:rsidR="006F1F69" w:rsidRPr="008043D3" w:rsidRDefault="003C22E4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position w:val="-14"/>
          <w:sz w:val="24"/>
          <w:szCs w:val="24"/>
          <w:lang w:val="en-US"/>
        </w:rPr>
        <w:object w:dxaOrig="3159" w:dyaOrig="400">
          <v:shape id="_x0000_i1104" type="#_x0000_t75" style="width:193.15pt;height:28.15pt" o:ole="">
            <v:imagedata r:id="rId163" o:title=""/>
          </v:shape>
          <o:OLEObject Type="Embed" ProgID="Equation.DSMT4" ShapeID="_x0000_i1104" DrawAspect="Content" ObjectID="_1660564439" r:id="rId164"/>
        </w:objec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8043D3">
        <w:rPr>
          <w:rFonts w:ascii="Times New Roman" w:hAnsi="Times New Roman" w:cs="Times New Roman"/>
          <w:position w:val="-14"/>
          <w:sz w:val="24"/>
          <w:szCs w:val="24"/>
          <w:lang w:val="en-US"/>
        </w:rPr>
        <w:object w:dxaOrig="2740" w:dyaOrig="400">
          <v:shape id="_x0000_i1105" type="#_x0000_t75" style="width:166.9pt;height:28.15pt" o:ole="">
            <v:imagedata r:id="rId165" o:title=""/>
          </v:shape>
          <o:OLEObject Type="Embed" ProgID="Equation.DSMT4" ShapeID="_x0000_i1105" DrawAspect="Content" ObjectID="_1660564440" r:id="rId166"/>
        </w:object>
      </w:r>
    </w:p>
    <w:p w:rsidR="003C22E4" w:rsidRPr="008043D3" w:rsidRDefault="003C22E4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4099" w:dyaOrig="620">
          <v:shape id="_x0000_i1106" type="#_x0000_t75" style="width:250.15pt;height:43.15pt" o:ole="">
            <v:imagedata r:id="rId167" o:title=""/>
          </v:shape>
          <o:OLEObject Type="Embed" ProgID="Equation.DSMT4" ShapeID="_x0000_i1106" DrawAspect="Content" ObjectID="_1660564441" r:id="rId168"/>
        </w:object>
      </w:r>
      <w:r w:rsidRPr="008043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8043D3">
        <w:rPr>
          <w:rFonts w:ascii="Times New Roman" w:hAnsi="Times New Roman" w:cs="Times New Roman"/>
          <w:position w:val="-14"/>
          <w:sz w:val="24"/>
          <w:szCs w:val="24"/>
          <w:lang w:val="en-US"/>
        </w:rPr>
        <w:object w:dxaOrig="2380" w:dyaOrig="400">
          <v:shape id="_x0000_i1107" type="#_x0000_t75" style="width:145.15pt;height:28.15pt" o:ole="">
            <v:imagedata r:id="rId169" o:title=""/>
          </v:shape>
          <o:OLEObject Type="Embed" ProgID="Equation.DSMT4" ShapeID="_x0000_i1107" DrawAspect="Content" ObjectID="_1660564442" r:id="rId170"/>
        </w:object>
      </w:r>
    </w:p>
    <w:p w:rsidR="003C22E4" w:rsidRPr="008043D3" w:rsidRDefault="0050501D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position w:val="-30"/>
          <w:sz w:val="24"/>
          <w:szCs w:val="24"/>
          <w:lang w:val="en-US"/>
        </w:rPr>
        <w:object w:dxaOrig="7160" w:dyaOrig="720">
          <v:shape id="_x0000_i1108" type="#_x0000_t75" style="width:436.15pt;height:49.9pt" o:ole="">
            <v:imagedata r:id="rId171" o:title=""/>
          </v:shape>
          <o:OLEObject Type="Embed" ProgID="Equation.DSMT4" ShapeID="_x0000_i1108" DrawAspect="Content" ObjectID="_1660564443" r:id="rId172"/>
        </w:object>
      </w:r>
    </w:p>
    <w:p w:rsidR="0050501D" w:rsidRPr="008043D3" w:rsidRDefault="0050501D" w:rsidP="007659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43D3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2600" w:dyaOrig="380">
          <v:shape id="_x0000_i1109" type="#_x0000_t75" style="width:157.9pt;height:25.9pt" o:ole="">
            <v:imagedata r:id="rId173" o:title=""/>
          </v:shape>
          <o:OLEObject Type="Embed" ProgID="Equation.DSMT4" ShapeID="_x0000_i1109" DrawAspect="Content" ObjectID="_1660564444" r:id="rId174"/>
        </w:object>
      </w:r>
    </w:p>
    <w:p w:rsidR="0050501D" w:rsidRPr="008043D3" w:rsidRDefault="0050501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sz w:val="24"/>
          <w:szCs w:val="24"/>
        </w:rPr>
        <w:t xml:space="preserve">Продемонстрируем  работу  правила Рунге. Вычислим  интеграл по формуле трапеций при уменьшенном вдвое шаге интегрирования. </w:t>
      </w:r>
    </w:p>
    <w:p w:rsidR="0050501D" w:rsidRPr="008043D3" w:rsidRDefault="0050501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24"/>
          <w:sz w:val="24"/>
          <w:szCs w:val="24"/>
          <w:lang w:val="en-US"/>
        </w:rPr>
        <w:object w:dxaOrig="7100" w:dyaOrig="620">
          <v:shape id="_x0000_i1110" type="#_x0000_t75" style="width:433.15pt;height:43.15pt" o:ole="">
            <v:imagedata r:id="rId175" o:title=""/>
          </v:shape>
          <o:OLEObject Type="Embed" ProgID="Equation.DSMT4" ShapeID="_x0000_i1110" DrawAspect="Content" ObjectID="_1660564445" r:id="rId176"/>
        </w:object>
      </w:r>
    </w:p>
    <w:p w:rsidR="0050501D" w:rsidRPr="008043D3" w:rsidRDefault="0050501D" w:rsidP="00765998">
      <w:pPr>
        <w:rPr>
          <w:rFonts w:ascii="Times New Roman" w:hAnsi="Times New Roman" w:cs="Times New Roman"/>
          <w:sz w:val="24"/>
          <w:szCs w:val="24"/>
        </w:rPr>
      </w:pPr>
      <w:r w:rsidRPr="008043D3">
        <w:rPr>
          <w:rFonts w:ascii="Times New Roman" w:hAnsi="Times New Roman" w:cs="Times New Roman"/>
          <w:position w:val="-14"/>
          <w:sz w:val="24"/>
          <w:szCs w:val="24"/>
          <w:lang w:val="en-US"/>
        </w:rPr>
        <w:object w:dxaOrig="2160" w:dyaOrig="400">
          <v:shape id="_x0000_i1111" type="#_x0000_t75" style="width:132pt;height:28.15pt" o:ole="">
            <v:imagedata r:id="rId177" o:title=""/>
          </v:shape>
          <o:OLEObject Type="Embed" ProgID="Equation.DSMT4" ShapeID="_x0000_i1111" DrawAspect="Content" ObjectID="_1660564446" r:id="rId178"/>
        </w:object>
      </w:r>
      <w:r w:rsidRPr="008043D3">
        <w:rPr>
          <w:rFonts w:ascii="Times New Roman" w:hAnsi="Times New Roman" w:cs="Times New Roman"/>
          <w:sz w:val="24"/>
          <w:szCs w:val="24"/>
        </w:rPr>
        <w:t xml:space="preserve">  - погрешность уменьшилась примерно в 3 раза.</w:t>
      </w:r>
    </w:p>
    <w:p w:rsidR="0050501D" w:rsidRPr="008043D3" w:rsidRDefault="0050501D" w:rsidP="00765998">
      <w:pPr>
        <w:rPr>
          <w:rFonts w:ascii="Times New Roman" w:hAnsi="Times New Roman" w:cs="Times New Roman"/>
          <w:sz w:val="24"/>
          <w:szCs w:val="24"/>
        </w:rPr>
      </w:pPr>
    </w:p>
    <w:p w:rsidR="009431C0" w:rsidRPr="008043D3" w:rsidRDefault="009431C0">
      <w:pPr>
        <w:rPr>
          <w:sz w:val="24"/>
          <w:szCs w:val="24"/>
        </w:rPr>
      </w:pPr>
      <w:bookmarkStart w:id="0" w:name="_GoBack"/>
      <w:bookmarkEnd w:id="0"/>
    </w:p>
    <w:sectPr w:rsidR="009431C0" w:rsidRPr="008043D3" w:rsidSect="00EA4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A183D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A0E1334"/>
    <w:multiLevelType w:val="hybridMultilevel"/>
    <w:tmpl w:val="F710C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/>
  <w:rsids>
    <w:rsidRoot w:val="00765998"/>
    <w:rsid w:val="00087FB6"/>
    <w:rsid w:val="000E0809"/>
    <w:rsid w:val="001254DD"/>
    <w:rsid w:val="00167ED3"/>
    <w:rsid w:val="00192023"/>
    <w:rsid w:val="00282464"/>
    <w:rsid w:val="002B6FE7"/>
    <w:rsid w:val="003C22E4"/>
    <w:rsid w:val="003D2E56"/>
    <w:rsid w:val="003E4546"/>
    <w:rsid w:val="003F5B86"/>
    <w:rsid w:val="0043781B"/>
    <w:rsid w:val="004A0F19"/>
    <w:rsid w:val="004D15B0"/>
    <w:rsid w:val="0050501D"/>
    <w:rsid w:val="0054022F"/>
    <w:rsid w:val="005532D0"/>
    <w:rsid w:val="005749A6"/>
    <w:rsid w:val="0059674A"/>
    <w:rsid w:val="005A3641"/>
    <w:rsid w:val="005F731D"/>
    <w:rsid w:val="00664FAC"/>
    <w:rsid w:val="006A3558"/>
    <w:rsid w:val="006F1F69"/>
    <w:rsid w:val="00703B00"/>
    <w:rsid w:val="007055FC"/>
    <w:rsid w:val="0074671A"/>
    <w:rsid w:val="00765998"/>
    <w:rsid w:val="007876FC"/>
    <w:rsid w:val="008043D3"/>
    <w:rsid w:val="008B6890"/>
    <w:rsid w:val="008E1343"/>
    <w:rsid w:val="008E6746"/>
    <w:rsid w:val="00913579"/>
    <w:rsid w:val="009431C0"/>
    <w:rsid w:val="00987995"/>
    <w:rsid w:val="00A5014A"/>
    <w:rsid w:val="00AA33EA"/>
    <w:rsid w:val="00AB1F9D"/>
    <w:rsid w:val="00AF39AE"/>
    <w:rsid w:val="00B0423F"/>
    <w:rsid w:val="00B6715B"/>
    <w:rsid w:val="00BB4A71"/>
    <w:rsid w:val="00C97801"/>
    <w:rsid w:val="00CB2642"/>
    <w:rsid w:val="00D37BC7"/>
    <w:rsid w:val="00D37E3F"/>
    <w:rsid w:val="00DB4EC9"/>
    <w:rsid w:val="00DD5790"/>
    <w:rsid w:val="00E73E65"/>
    <w:rsid w:val="00EA1320"/>
    <w:rsid w:val="00EA410A"/>
    <w:rsid w:val="00EF3678"/>
    <w:rsid w:val="00EF64DD"/>
    <w:rsid w:val="00F263F9"/>
    <w:rsid w:val="00F75E4B"/>
    <w:rsid w:val="00FD3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A410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EF36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0"/>
    <w:uiPriority w:val="34"/>
    <w:qFormat/>
    <w:rsid w:val="00FD3DC1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3D2E56"/>
    <w:pPr>
      <w:numPr>
        <w:numId w:val="2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EF3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D3DC1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3D2E56"/>
    <w:pPr>
      <w:numPr>
        <w:numId w:val="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38" Type="http://schemas.openxmlformats.org/officeDocument/2006/relationships/oleObject" Target="embeddings/oleObject68.bin"/><Relationship Id="rId154" Type="http://schemas.openxmlformats.org/officeDocument/2006/relationships/oleObject" Target="embeddings/oleObject76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28" Type="http://schemas.openxmlformats.org/officeDocument/2006/relationships/oleObject" Target="embeddings/oleObject63.bin"/><Relationship Id="rId144" Type="http://schemas.openxmlformats.org/officeDocument/2006/relationships/oleObject" Target="embeddings/oleObject71.bin"/><Relationship Id="rId149" Type="http://schemas.openxmlformats.org/officeDocument/2006/relationships/image" Target="media/image72.wmf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65" Type="http://schemas.openxmlformats.org/officeDocument/2006/relationships/image" Target="media/image80.wmf"/><Relationship Id="rId181" Type="http://schemas.microsoft.com/office/2007/relationships/stylesWithEffects" Target="stylesWithEffects.xml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7.wmf"/><Relationship Id="rId134" Type="http://schemas.openxmlformats.org/officeDocument/2006/relationships/oleObject" Target="embeddings/oleObject66.bin"/><Relationship Id="rId139" Type="http://schemas.openxmlformats.org/officeDocument/2006/relationships/image" Target="media/image6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7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4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6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oleObject" Target="embeddings/oleObject85.bin"/><Relationship Id="rId180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8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8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4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3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6.bin"/><Relationship Id="rId179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hortmund</cp:lastModifiedBy>
  <cp:revision>2</cp:revision>
  <cp:lastPrinted>2018-09-21T12:02:00Z</cp:lastPrinted>
  <dcterms:created xsi:type="dcterms:W3CDTF">2020-09-02T12:02:00Z</dcterms:created>
  <dcterms:modified xsi:type="dcterms:W3CDTF">2020-09-02T12:02:00Z</dcterms:modified>
</cp:coreProperties>
</file>