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Least-Cost Delivery Route using Uniform Cost Search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Warehouse S to Warehouse G</w:t>
      </w:r>
    </w:p>
    <w:p>
      <w:pPr>
        <w:pStyle w:val="Heading1"/>
      </w:pPr>
      <w:r>
        <w:t xml:space="preserve">1. Problem</w:t>
      </w:r>
    </w:p>
    <w:p>
      <w:pPr>
        <w:spacing w:after="120"/>
      </w:pPr>
      <w:r>
        <w:t xml:space="preserve">A logistics company must send packages from the starting warehouse S to the destination warehouse G at minimum cost. Each route between warehouses has a travel cost (fuel + time). The network is a weighted, directed graph, and Uniform Cost Search (UCS) is used to find the least-cost path.</w:t>
      </w:r>
    </w:p>
    <w:p>
      <w:pPr>
        <w:spacing w:after="120"/>
      </w:pPr>
      <w:r>
        <w:t xml:space="preserve">Edges read from the given graph: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pPr>
        <w:pStyle w:val="Heading1"/>
      </w:pPr>
      <w:r>
        <w:t xml:space="preserve">2. Uniform Cost Search</w:t>
      </w:r>
    </w:p>
    <w:p>
      <w:pPr>
        <w:spacing w:after="120"/>
      </w:pPr>
      <w:r>
        <w:t xml:space="preserve">UCS always expands the frontier node with the lowest path cost g(n) from the start. It uses a priority queue, and the goal test is applied when a node is removed from the queue (not when it is generated). This guarantees that the first time G is removed, the path found is the cheapest one.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function UNIFORM-COST-SEARCH(graph, S, G) returns path and cost, or failure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frontier &lt;- priority queue ordered by path cost g(n), containing (S, g=0)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explored &lt;- empty set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loop do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frontier is empty then return failure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node &lt;- POP(frontier)               // lowest g(n)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node = G then                    // goal test when node is POPPED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path(node), g(node)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add node to explored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for each neighbour n of node with edge cost c do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new_cost &lt;- g(node) + c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n is not in explored and not in frontier then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INSERT (n, new_cost) into frontier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else if n is in frontier with higher cost then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REPLACE it with (n, new_cost)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3. Step-by-Step Execution</w:t>
      </w:r>
    </w:p>
    <w:p>
      <w:pPr>
        <w:spacing w:after="120"/>
      </w:pPr>
      <w:r>
        <w:t xml:space="preserve">Ties in cost are broken alphabetically. Notation: node(cost) with the parent in brackets.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260"/>
        <w:gridCol w:w="3900"/>
      </w:tblGrid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Node expanded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Frontier after expansion (priority queue)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Explored set / note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(start)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S(0)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Explored: { }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S(0)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A(1) [S], G(12) [S]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Explored: {S}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A(1)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C(2) [A], B(4) [A], G(12) [S]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Explored: {S, A}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C(2)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D(3) [C], B(4) [A], G(4) [C]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 improved from 12 to 4 via C. Explored: {S, A, C}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D(3)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B(4) [A], G(4) [C]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 via D would cost 6, which is not better than 4, so it is ignored. Explored: {S, A, C, D}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B(4)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G(4) [C]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 via B would cost 7, and D is already explored. Explored: {S, A, C, D, B}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G(4)</w:t>
            </w:r>
          </w:p>
        </w:tc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(goal reached)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 is removed from the queue, so the goal test succeeds. Stop.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Order of expansion: </w:t>
      </w:r>
      <w:r>
        <w:t xml:space="preserve">S → A → C → D → B → G</w:t>
      </w:r>
    </w:p>
    <w:p>
      <w:pPr>
        <w:pStyle w:val="Heading1"/>
      </w:pPr>
      <w:r>
        <w:t xml:space="preserve">4. Result</w:t>
      </w:r>
    </w:p>
    <w:p>
      <w:pPr>
        <w:spacing w:after="120"/>
      </w:pPr>
      <w:r>
        <w:rPr>
          <w:b/>
          <w:bCs/>
        </w:rPr>
        <w:t xml:space="preserve">Least-cost path: S → A → C → G</w:t>
      </w:r>
      <w:r>
        <w:t xml:space="preserve">  with a </w:t>
      </w:r>
      <w:r>
        <w:rPr>
          <w:b/>
          <w:bCs/>
        </w:rPr>
        <w:t xml:space="preserve">total cost of 4</w:t>
      </w:r>
      <w:r>
        <w:t xml:space="preserve"> (1 + 1 + 2).</w:t>
      </w:r>
    </w:p>
    <w:p>
      <w:pPr>
        <w:spacing w:after="120"/>
      </w:pPr>
      <w:r>
        <w:t xml:space="preserve">Other paths, for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Cheapest?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 → A → C → G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 + 1 + 2 = 4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 → A → C → D → G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+ 1 + 1 + 3 = 6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 → A → B → D → G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+ 3 + 3 + 3 = 10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 → G (direct)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Note that the direct route S → G looks shortest in number of edges, but it is the most expensive. UCS avoids this mistake because it orders by cost, not by number of steps.</w:t>
      </w:r>
    </w:p>
    <w:p>
      <w:pPr>
        <w:pStyle w:val="Heading1"/>
      </w:pPr>
      <w:r>
        <w:t xml:space="preserve">5. Properties of UCS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Complete: </w:t>
      </w:r>
      <w:r>
        <w:t xml:space="preserve">yes, as long as every edge cost is greater than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Optimal: </w:t>
      </w:r>
      <w:r>
        <w:t xml:space="preserve">yes. Nodes are expanded in increasing order of path cost, so the first time G is selected its path is the cheapest.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 and space: </w:t>
      </w:r>
      <w:r>
        <w:t xml:space="preserve">O(b^(1 + C*/ε)), where C* is the optimal cost and ε is the smallest edge cost. UCS can be slow on large networks because it has no heuristic guidance. When all costs are equal it behaves like breadth-first search.</w:t>
      </w:r>
    </w:p>
    <w:p>
      <w:pPr>
        <w:pStyle w:val="Heading1"/>
      </w:pPr>
      <w:r>
        <w:t xml:space="preserve">6. Conclusion</w:t>
      </w:r>
    </w:p>
    <w:p>
      <w:pPr>
        <w:spacing w:after="120"/>
      </w:pPr>
      <w:r>
        <w:t xml:space="preserve">Using Uniform Cost Search, the company should route packages along S → A → C → G, which has the minimum total travel cost of 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2026-10-14T04:32:42.298Z</dcterms:created>
  <dcterms:modified xsi:type="dcterms:W3CDTF">2026-10-14T04:32:42.304Z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