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70" w:rsidRPr="00F61D95" w:rsidRDefault="00BB4F49" w:rsidP="00CA7F87">
      <w:pPr>
        <w:ind w:left="1440" w:firstLine="720"/>
        <w:rPr>
          <w:sz w:val="96"/>
          <w:szCs w:val="96"/>
        </w:rPr>
      </w:pPr>
      <w:r>
        <w:rPr>
          <w:sz w:val="96"/>
          <w:szCs w:val="96"/>
        </w:rPr>
        <w:t>I</w:t>
      </w:r>
      <w:r w:rsidR="00360FD9">
        <w:rPr>
          <w:sz w:val="96"/>
          <w:szCs w:val="96"/>
        </w:rPr>
        <w:t>nterview</w:t>
      </w:r>
      <w:r>
        <w:rPr>
          <w:sz w:val="96"/>
          <w:szCs w:val="96"/>
        </w:rPr>
        <w:t>-</w:t>
      </w:r>
      <w:r w:rsidR="00F61D95" w:rsidRPr="00F61D95">
        <w:rPr>
          <w:sz w:val="96"/>
          <w:szCs w:val="96"/>
        </w:rPr>
        <w:t>L1</w:t>
      </w:r>
    </w:p>
    <w:p w:rsidR="00B34D12" w:rsidRDefault="00442F15">
      <w:pPr>
        <w:rPr>
          <w:sz w:val="36"/>
          <w:szCs w:val="36"/>
        </w:rPr>
      </w:pPr>
      <w:r>
        <w:rPr>
          <w:sz w:val="36"/>
          <w:szCs w:val="36"/>
        </w:rPr>
        <w:t>CTC</w:t>
      </w:r>
      <w:r>
        <w:rPr>
          <w:sz w:val="36"/>
          <w:szCs w:val="36"/>
        </w:rPr>
        <w:tab/>
        <w:t>11.88000 {around 12}</w:t>
      </w:r>
      <w:r w:rsidR="000B3E90">
        <w:rPr>
          <w:sz w:val="36"/>
          <w:szCs w:val="36"/>
        </w:rPr>
        <w:t xml:space="preserve">  </w:t>
      </w:r>
    </w:p>
    <w:p w:rsidR="00442F15" w:rsidRDefault="000B3E90">
      <w:pPr>
        <w:rPr>
          <w:sz w:val="36"/>
          <w:szCs w:val="36"/>
        </w:rPr>
      </w:pPr>
      <w:r>
        <w:rPr>
          <w:sz w:val="36"/>
          <w:szCs w:val="36"/>
        </w:rPr>
        <w:t>leaves 24</w:t>
      </w:r>
      <w:r w:rsidR="00AF0D65">
        <w:rPr>
          <w:sz w:val="36"/>
          <w:szCs w:val="36"/>
        </w:rPr>
        <w:t xml:space="preserve"> {99</w:t>
      </w:r>
      <w:r w:rsidR="00A61186">
        <w:rPr>
          <w:sz w:val="36"/>
          <w:szCs w:val="36"/>
        </w:rPr>
        <w:t>000 take</w:t>
      </w:r>
      <w:r w:rsidR="002B16ED">
        <w:rPr>
          <w:sz w:val="36"/>
          <w:szCs w:val="36"/>
        </w:rPr>
        <w:t xml:space="preserve"> </w:t>
      </w:r>
      <w:r w:rsidR="00A61186">
        <w:rPr>
          <w:sz w:val="36"/>
          <w:szCs w:val="36"/>
        </w:rPr>
        <w:t>home}</w:t>
      </w:r>
    </w:p>
    <w:p w:rsidR="00AF0D65" w:rsidRPr="00FB3D43" w:rsidRDefault="00AF0D65" w:rsidP="00AF0D65">
      <w:pPr>
        <w:rPr>
          <w:sz w:val="32"/>
          <w:szCs w:val="32"/>
        </w:rPr>
      </w:pPr>
      <w:r w:rsidRPr="00FB3D43">
        <w:rPr>
          <w:sz w:val="32"/>
          <w:szCs w:val="32"/>
        </w:rPr>
        <w:t>Inhand salary :- 94642/-</w:t>
      </w:r>
      <w:r w:rsidR="00B34D12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</w:t>
      </w:r>
      <w:r w:rsidRPr="00FB3D43">
        <w:rPr>
          <w:sz w:val="32"/>
          <w:szCs w:val="32"/>
        </w:rPr>
        <w:t>Deduction :- 4358</w:t>
      </w:r>
    </w:p>
    <w:p w:rsidR="00A37A3A" w:rsidRPr="00FB3D43" w:rsidRDefault="00A37A3A" w:rsidP="00A37A3A">
      <w:pPr>
        <w:rPr>
          <w:sz w:val="32"/>
          <w:szCs w:val="32"/>
        </w:rPr>
      </w:pPr>
      <w:r w:rsidRPr="00FB3D43">
        <w:rPr>
          <w:sz w:val="32"/>
          <w:szCs w:val="32"/>
        </w:rPr>
        <w:t xml:space="preserve">Joining CTC :- 4.8LPA = 40,000 </w:t>
      </w:r>
      <w:r w:rsidR="005B33DA">
        <w:rPr>
          <w:sz w:val="32"/>
          <w:szCs w:val="32"/>
        </w:rPr>
        <w:tab/>
      </w:r>
      <w:r w:rsidR="005B33DA">
        <w:rPr>
          <w:sz w:val="32"/>
          <w:szCs w:val="32"/>
        </w:rPr>
        <w:tab/>
      </w:r>
      <w:r w:rsidRPr="00FB3D43">
        <w:rPr>
          <w:sz w:val="32"/>
          <w:szCs w:val="32"/>
        </w:rPr>
        <w:t>Inhand salary :- 37,200/-</w:t>
      </w:r>
    </w:p>
    <w:p w:rsidR="00A37A3A" w:rsidRPr="00FB3D43" w:rsidRDefault="00A37A3A" w:rsidP="005B33DA">
      <w:pPr>
        <w:rPr>
          <w:sz w:val="32"/>
          <w:szCs w:val="32"/>
        </w:rPr>
      </w:pPr>
      <w:r w:rsidRPr="00FB3D43">
        <w:rPr>
          <w:sz w:val="32"/>
          <w:szCs w:val="32"/>
        </w:rPr>
        <w:t xml:space="preserve"> </w:t>
      </w:r>
      <w:r w:rsidR="005B33DA">
        <w:rPr>
          <w:sz w:val="32"/>
          <w:szCs w:val="32"/>
        </w:rPr>
        <w:tab/>
      </w:r>
      <w:r w:rsidR="005B33DA">
        <w:rPr>
          <w:sz w:val="32"/>
          <w:szCs w:val="32"/>
        </w:rPr>
        <w:tab/>
      </w:r>
      <w:r w:rsidR="005B33DA">
        <w:rPr>
          <w:sz w:val="32"/>
          <w:szCs w:val="32"/>
        </w:rPr>
        <w:tab/>
      </w:r>
      <w:r w:rsidR="005B33DA">
        <w:rPr>
          <w:sz w:val="32"/>
          <w:szCs w:val="32"/>
        </w:rPr>
        <w:tab/>
      </w:r>
      <w:r w:rsidR="005B33DA">
        <w:rPr>
          <w:sz w:val="32"/>
          <w:szCs w:val="32"/>
        </w:rPr>
        <w:tab/>
      </w:r>
      <w:r w:rsidR="005B33DA">
        <w:rPr>
          <w:sz w:val="32"/>
          <w:szCs w:val="32"/>
        </w:rPr>
        <w:tab/>
      </w:r>
      <w:r w:rsidR="005B33DA">
        <w:rPr>
          <w:sz w:val="32"/>
          <w:szCs w:val="32"/>
        </w:rPr>
        <w:tab/>
      </w:r>
      <w:r w:rsidRPr="00FB3D43">
        <w:rPr>
          <w:sz w:val="32"/>
          <w:szCs w:val="32"/>
        </w:rPr>
        <w:t xml:space="preserve">deduction 2800   </w:t>
      </w:r>
    </w:p>
    <w:p w:rsidR="00A37A3A" w:rsidRPr="00FB3D43" w:rsidRDefault="00A37A3A" w:rsidP="00A37A3A">
      <w:pPr>
        <w:rPr>
          <w:sz w:val="32"/>
          <w:szCs w:val="32"/>
        </w:rPr>
      </w:pPr>
    </w:p>
    <w:p w:rsidR="00A37A3A" w:rsidRPr="00FB3D43" w:rsidRDefault="00A37A3A" w:rsidP="00A37A3A">
      <w:pPr>
        <w:rPr>
          <w:sz w:val="32"/>
          <w:szCs w:val="32"/>
        </w:rPr>
      </w:pPr>
      <w:r w:rsidRPr="00FB3D43">
        <w:rPr>
          <w:sz w:val="32"/>
          <w:szCs w:val="32"/>
        </w:rPr>
        <w:t xml:space="preserve">Current CTC :- 11.88LPA= 99000 </w:t>
      </w:r>
    </w:p>
    <w:p w:rsidR="00A37A3A" w:rsidRPr="00FB3D43" w:rsidRDefault="00A37A3A" w:rsidP="00A37A3A">
      <w:pPr>
        <w:rPr>
          <w:sz w:val="32"/>
          <w:szCs w:val="32"/>
        </w:rPr>
      </w:pPr>
      <w:r w:rsidRPr="00FB3D43">
        <w:rPr>
          <w:sz w:val="32"/>
          <w:szCs w:val="32"/>
        </w:rPr>
        <w:t xml:space="preserve">    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>Expected ctc 30%</w:t>
      </w:r>
      <w:r w:rsidR="00332485">
        <w:rPr>
          <w:sz w:val="36"/>
          <w:szCs w:val="36"/>
        </w:rPr>
        <w:t xml:space="preserve"> {negitioble}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>Notice period</w:t>
      </w:r>
      <w:r w:rsidR="00332485">
        <w:rPr>
          <w:sz w:val="36"/>
          <w:szCs w:val="36"/>
        </w:rPr>
        <w:t xml:space="preserve"> :</w:t>
      </w:r>
      <w:r>
        <w:rPr>
          <w:sz w:val="36"/>
          <w:szCs w:val="36"/>
        </w:rPr>
        <w:t xml:space="preserve"> 30days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 xml:space="preserve">Experience </w:t>
      </w:r>
      <w:r w:rsidR="00332485">
        <w:rPr>
          <w:sz w:val="36"/>
          <w:szCs w:val="36"/>
        </w:rPr>
        <w:t>:</w:t>
      </w:r>
    </w:p>
    <w:p w:rsidR="00442F15" w:rsidRDefault="00442F15">
      <w:p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r w:rsidR="00BB4F49">
        <w:rPr>
          <w:sz w:val="36"/>
          <w:szCs w:val="36"/>
        </w:rPr>
        <w:t>..</w:t>
      </w:r>
      <w:r w:rsidRPr="00442F15">
        <w:rPr>
          <w:sz w:val="36"/>
          <w:szCs w:val="36"/>
        </w:rPr>
        <w:t xml:space="preserve">Overall </w:t>
      </w:r>
      <w:r w:rsidRPr="00442F15">
        <w:rPr>
          <w:b/>
          <w:bCs/>
          <w:sz w:val="36"/>
          <w:szCs w:val="36"/>
        </w:rPr>
        <w:t>5</w:t>
      </w:r>
      <w:r w:rsidR="00BB4F49">
        <w:rPr>
          <w:b/>
          <w:bCs/>
          <w:sz w:val="36"/>
          <w:szCs w:val="36"/>
        </w:rPr>
        <w:t xml:space="preserve">n hlf </w:t>
      </w:r>
      <w:r w:rsidRPr="00442F15">
        <w:rPr>
          <w:sz w:val="36"/>
          <w:szCs w:val="36"/>
        </w:rPr>
        <w:t>+ years of experience in DevOps, Unix Administration, Build &amp; Release management</w:t>
      </w:r>
    </w:p>
    <w:p w:rsidR="00442F15" w:rsidRPr="0042632D" w:rsidRDefault="00442F15" w:rsidP="00442F15">
      <w:pPr>
        <w:numPr>
          <w:ilvl w:val="0"/>
          <w:numId w:val="1"/>
        </w:numPr>
        <w:spacing w:before="120" w:after="0" w:line="240" w:lineRule="auto"/>
        <w:rPr>
          <w:rFonts w:eastAsia="Arial"/>
          <w:b/>
          <w:color w:val="000000" w:themeColor="text1"/>
          <w:sz w:val="20"/>
          <w:szCs w:val="20"/>
        </w:rPr>
      </w:pPr>
      <w:r w:rsidRPr="00EB3F81">
        <w:rPr>
          <w:rFonts w:eastAsia="Arial"/>
          <w:i/>
          <w:color w:val="000000" w:themeColor="text1"/>
          <w:sz w:val="36"/>
          <w:szCs w:val="36"/>
        </w:rPr>
        <w:t xml:space="preserve">Worked as </w:t>
      </w:r>
      <w:r w:rsidRPr="00EB3F81">
        <w:rPr>
          <w:rFonts w:eastAsia="Arial"/>
          <w:b/>
          <w:i/>
          <w:color w:val="000000" w:themeColor="text1"/>
          <w:sz w:val="36"/>
          <w:szCs w:val="36"/>
        </w:rPr>
        <w:t>Linux Administrator</w:t>
      </w:r>
      <w:r w:rsidRPr="00EB3F81">
        <w:rPr>
          <w:rFonts w:eastAsia="Arial"/>
          <w:i/>
          <w:color w:val="000000" w:themeColor="text1"/>
          <w:sz w:val="36"/>
          <w:szCs w:val="36"/>
        </w:rPr>
        <w:t xml:space="preserve"> at </w:t>
      </w:r>
      <w:r w:rsidRPr="00EB3F81">
        <w:rPr>
          <w:b/>
          <w:bCs/>
          <w:i/>
          <w:color w:val="000000" w:themeColor="text1"/>
          <w:sz w:val="36"/>
          <w:szCs w:val="36"/>
        </w:rPr>
        <w:t>Applied Materials</w:t>
      </w:r>
      <w:r w:rsidRPr="00EB3F81">
        <w:rPr>
          <w:rFonts w:eastAsia="Arial"/>
          <w:i/>
          <w:color w:val="000000" w:themeColor="text1"/>
          <w:sz w:val="36"/>
          <w:szCs w:val="36"/>
        </w:rPr>
        <w:t xml:space="preserve">, Bangalore </w:t>
      </w:r>
      <w:r w:rsidRPr="00EB3F81">
        <w:rPr>
          <w:rFonts w:eastAsia="Arial"/>
          <w:b/>
          <w:bCs/>
          <w:i/>
          <w:color w:val="000000" w:themeColor="text1"/>
          <w:sz w:val="36"/>
          <w:szCs w:val="36"/>
        </w:rPr>
        <w:t>January</w:t>
      </w:r>
      <w:r w:rsidRPr="00EB3F81">
        <w:rPr>
          <w:b/>
          <w:bCs/>
          <w:i/>
          <w:color w:val="000000" w:themeColor="text1"/>
          <w:sz w:val="36"/>
          <w:szCs w:val="36"/>
        </w:rPr>
        <w:t xml:space="preserve"> 2017</w:t>
      </w:r>
      <w:r w:rsidRPr="00EB3F81">
        <w:rPr>
          <w:i/>
          <w:color w:val="000000" w:themeColor="text1"/>
          <w:sz w:val="36"/>
          <w:szCs w:val="36"/>
        </w:rPr>
        <w:t xml:space="preserve"> to </w:t>
      </w:r>
      <w:r w:rsidRPr="00EB3F81">
        <w:rPr>
          <w:b/>
          <w:bCs/>
          <w:i/>
          <w:color w:val="000000" w:themeColor="text1"/>
          <w:sz w:val="36"/>
          <w:szCs w:val="36"/>
        </w:rPr>
        <w:t>August 2018</w:t>
      </w:r>
      <w:r>
        <w:rPr>
          <w:color w:val="000000" w:themeColor="text1"/>
          <w:sz w:val="20"/>
          <w:szCs w:val="20"/>
        </w:rPr>
        <w:t>.</w:t>
      </w:r>
    </w:p>
    <w:p w:rsidR="00442F15" w:rsidRDefault="00442F15" w:rsidP="00442F15">
      <w:pPr>
        <w:spacing w:before="120" w:after="0" w:line="240" w:lineRule="auto"/>
        <w:rPr>
          <w:rFonts w:eastAsia="Arial"/>
          <w:b/>
          <w:color w:val="000000" w:themeColor="text1"/>
          <w:sz w:val="20"/>
          <w:szCs w:val="20"/>
        </w:rPr>
      </w:pPr>
    </w:p>
    <w:p w:rsidR="00442F15" w:rsidRDefault="00442F15" w:rsidP="00442F15">
      <w:pPr>
        <w:pStyle w:val="Heading3"/>
        <w:spacing w:line="240" w:lineRule="auto"/>
        <w:rPr>
          <w:rFonts w:ascii="Calibri" w:eastAsia="Calibri" w:hAnsi="Calibri" w:cs="Calibri"/>
          <w:sz w:val="22"/>
          <w:szCs w:val="22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Project #1:</w:t>
      </w: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 Applied Materials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:              Linux Admin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Januay 2017 to August 2018</w:t>
      </w:r>
    </w:p>
    <w:p w:rsidR="00FB3D43" w:rsidRDefault="00FB3D43" w:rsidP="00442F15">
      <w:pPr>
        <w:pStyle w:val="Normal1"/>
        <w:spacing w:after="0" w:line="240" w:lineRule="auto"/>
        <w:jc w:val="both"/>
        <w:rPr>
          <w:color w:val="000000" w:themeColor="text1"/>
        </w:rPr>
      </w:pPr>
    </w:p>
    <w:p w:rsidR="00FB3D43" w:rsidRDefault="00FB3D43" w:rsidP="00442F15">
      <w:pPr>
        <w:pStyle w:val="Normal1"/>
        <w:spacing w:after="0" w:line="240" w:lineRule="auto"/>
        <w:jc w:val="both"/>
        <w:rPr>
          <w:color w:val="000000" w:themeColor="text1"/>
        </w:rPr>
      </w:pPr>
    </w:p>
    <w:p w:rsidR="00FB3D43" w:rsidRPr="002E3DB4" w:rsidRDefault="00FB3D43" w:rsidP="00FB3D43">
      <w:pPr>
        <w:rPr>
          <w:b/>
          <w:sz w:val="36"/>
          <w:szCs w:val="36"/>
        </w:rPr>
      </w:pPr>
      <w:r w:rsidRPr="002E3DB4">
        <w:rPr>
          <w:b/>
          <w:sz w:val="36"/>
          <w:szCs w:val="36"/>
        </w:rPr>
        <w:t xml:space="preserve">  </w:t>
      </w:r>
    </w:p>
    <w:p w:rsidR="00FB3D43" w:rsidRPr="002E3DB4" w:rsidRDefault="00FB3D43" w:rsidP="00FB3D43">
      <w:pPr>
        <w:rPr>
          <w:b/>
          <w:sz w:val="36"/>
          <w:szCs w:val="36"/>
        </w:rPr>
      </w:pPr>
      <w:r w:rsidRPr="002E3DB4">
        <w:rPr>
          <w:b/>
          <w:sz w:val="36"/>
          <w:szCs w:val="36"/>
        </w:rPr>
        <w:t>1. Client :- applied meterials</w:t>
      </w:r>
    </w:p>
    <w:p w:rsidR="00FB3D43" w:rsidRDefault="00FB3D43" w:rsidP="00FB3D43">
      <w:r>
        <w:t xml:space="preserve">  </w:t>
      </w:r>
    </w:p>
    <w:p w:rsidR="00FB3D43" w:rsidRDefault="00FB3D43" w:rsidP="00FB3D43">
      <w:r>
        <w:t>website: www.appliedmaterials.com</w:t>
      </w:r>
    </w:p>
    <w:p w:rsidR="00FB3D43" w:rsidRDefault="00FB3D43" w:rsidP="00FB3D43">
      <w:r>
        <w:t xml:space="preserve">Address: Applied Materials India Private Limited Unit 5, Third Floor, Explorer, Building International Technology Park KA, ITPL Main </w:t>
      </w:r>
    </w:p>
    <w:p w:rsidR="00FB3D43" w:rsidRDefault="00FB3D43" w:rsidP="00FB3D43">
      <w:r>
        <w:t>Road, Bengaluru, 560066</w:t>
      </w:r>
    </w:p>
    <w:p w:rsidR="00FB3D43" w:rsidRDefault="00FB3D43" w:rsidP="00FB3D43">
      <w:r>
        <w:t>Email:</w:t>
      </w:r>
    </w:p>
    <w:p w:rsidR="00FB3D43" w:rsidRDefault="00FB3D43" w:rsidP="00FB3D43">
      <w:r>
        <w:t xml:space="preserve">Project: Thomson Reuters  </w:t>
      </w:r>
    </w:p>
    <w:p w:rsidR="00FB3D43" w:rsidRDefault="00FB3D43" w:rsidP="00FB3D43">
      <w:r>
        <w:t>role: LINUX ADMIN</w:t>
      </w:r>
    </w:p>
    <w:p w:rsidR="00FB3D43" w:rsidRDefault="00FB3D43" w:rsidP="00FB3D43">
      <w:r>
        <w:t xml:space="preserve"> (system admin)   </w:t>
      </w:r>
    </w:p>
    <w:p w:rsidR="00FB3D43" w:rsidRDefault="00FB3D43" w:rsidP="00FB3D43">
      <w:r>
        <w:t>Duration :-jan 2017 aug 2018</w:t>
      </w:r>
    </w:p>
    <w:p w:rsidR="00FB3D43" w:rsidRDefault="00FB3D43" w:rsidP="00442F15">
      <w:pPr>
        <w:pStyle w:val="Normal1"/>
        <w:spacing w:after="0" w:line="240" w:lineRule="auto"/>
        <w:jc w:val="both"/>
        <w:rPr>
          <w:color w:val="000000" w:themeColor="text1"/>
        </w:rPr>
      </w:pPr>
    </w:p>
    <w:p w:rsidR="00EB3F81" w:rsidRDefault="00EB3F81" w:rsidP="00EB3F81">
      <w:pPr>
        <w:pStyle w:val="Normal1"/>
        <w:widowControl w:val="0"/>
        <w:spacing w:after="0" w:line="240" w:lineRule="auto"/>
        <w:ind w:left="720"/>
        <w:jc w:val="both"/>
        <w:rPr>
          <w:sz w:val="20"/>
          <w:szCs w:val="20"/>
        </w:rPr>
      </w:pPr>
    </w:p>
    <w:p w:rsidR="00442F15" w:rsidRPr="00EB3F81" w:rsidRDefault="00FB3D43" w:rsidP="00B34D12">
      <w:pPr>
        <w:pStyle w:val="Normal1"/>
        <w:widowControl w:val="0"/>
        <w:spacing w:after="0" w:line="240" w:lineRule="auto"/>
        <w:jc w:val="both"/>
        <w:rPr>
          <w:sz w:val="20"/>
          <w:szCs w:val="20"/>
        </w:rPr>
      </w:pPr>
      <w:r>
        <w:rPr>
          <w:sz w:val="36"/>
          <w:szCs w:val="36"/>
        </w:rPr>
        <w:t xml:space="preserve">2 </w:t>
      </w:r>
      <w:r w:rsidR="00442F15" w:rsidRPr="00EB3F81">
        <w:rPr>
          <w:sz w:val="36"/>
          <w:szCs w:val="36"/>
        </w:rPr>
        <w:t xml:space="preserve">Working as a </w:t>
      </w:r>
      <w:r w:rsidR="00442F15" w:rsidRPr="00EB3F81">
        <w:rPr>
          <w:b/>
          <w:bCs/>
          <w:sz w:val="36"/>
          <w:szCs w:val="36"/>
        </w:rPr>
        <w:t>DevOps Engineer</w:t>
      </w:r>
      <w:r w:rsidR="00442F15" w:rsidRPr="00EB3F81">
        <w:rPr>
          <w:sz w:val="36"/>
          <w:szCs w:val="36"/>
        </w:rPr>
        <w:t xml:space="preserve"> in </w:t>
      </w:r>
      <w:r w:rsidR="00442F15" w:rsidRPr="00EB3F81">
        <w:rPr>
          <w:b/>
          <w:bCs/>
          <w:sz w:val="36"/>
          <w:szCs w:val="36"/>
        </w:rPr>
        <w:t>Accenture,</w:t>
      </w:r>
      <w:r w:rsidR="00442F15" w:rsidRPr="00EB3F81">
        <w:rPr>
          <w:sz w:val="36"/>
          <w:szCs w:val="36"/>
        </w:rPr>
        <w:t xml:space="preserve"> Bangalore from </w:t>
      </w:r>
      <w:r w:rsidR="00442F15" w:rsidRPr="00EB3F81">
        <w:rPr>
          <w:b/>
          <w:bCs/>
          <w:sz w:val="36"/>
          <w:szCs w:val="36"/>
        </w:rPr>
        <w:t>September 2018</w:t>
      </w:r>
      <w:r w:rsidR="00442F15" w:rsidRPr="00EB3F81">
        <w:rPr>
          <w:sz w:val="36"/>
          <w:szCs w:val="36"/>
        </w:rPr>
        <w:t xml:space="preserve"> to till date</w:t>
      </w:r>
      <w:r w:rsidR="00442F15" w:rsidRPr="00EB3F81">
        <w:rPr>
          <w:sz w:val="20"/>
          <w:szCs w:val="20"/>
        </w:rPr>
        <w:t>.</w:t>
      </w:r>
      <w:r w:rsidR="00332485">
        <w:rPr>
          <w:sz w:val="20"/>
          <w:szCs w:val="20"/>
        </w:rPr>
        <w:t xml:space="preserve">    {</w:t>
      </w:r>
      <w:r w:rsidR="00332485" w:rsidRPr="009242FE">
        <w:rPr>
          <w:sz w:val="28"/>
          <w:szCs w:val="28"/>
        </w:rPr>
        <w:t xml:space="preserve">location </w:t>
      </w:r>
      <w:r w:rsidR="00AD36AE" w:rsidRPr="009242FE">
        <w:rPr>
          <w:sz w:val="28"/>
          <w:szCs w:val="28"/>
        </w:rPr>
        <w:t>bannerghatta kalyanimagnum</w:t>
      </w:r>
      <w:r w:rsidR="00AD36AE">
        <w:rPr>
          <w:sz w:val="20"/>
          <w:szCs w:val="20"/>
        </w:rPr>
        <w:t xml:space="preserve"> </w:t>
      </w:r>
      <w:r w:rsidR="00332485">
        <w:rPr>
          <w:sz w:val="20"/>
          <w:szCs w:val="20"/>
        </w:rPr>
        <w:t xml:space="preserve"> }</w:t>
      </w:r>
    </w:p>
    <w:p w:rsidR="00442F15" w:rsidRDefault="00442F15" w:rsidP="00442F15">
      <w:pPr>
        <w:pStyle w:val="Normal1"/>
        <w:spacing w:after="0" w:line="240" w:lineRule="auto"/>
        <w:jc w:val="both"/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665889" w:rsidRDefault="00665889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 xml:space="preserve">Project #2: </w:t>
      </w: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Charter Communications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:              DevOps Engineer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September 2018 to Nov 2019</w:t>
      </w:r>
    </w:p>
    <w:p w:rsidR="00006B09" w:rsidRDefault="00006B09" w:rsidP="00006B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b/>
          <w:bCs/>
          <w:color w:val="202122"/>
          <w:sz w:val="23"/>
          <w:szCs w:val="23"/>
        </w:rPr>
        <w:t>harter Communications, Inc.</w:t>
      </w:r>
      <w:r>
        <w:rPr>
          <w:rFonts w:ascii="Arial" w:hAnsi="Arial" w:cs="Arial"/>
          <w:color w:val="202122"/>
          <w:sz w:val="23"/>
          <w:szCs w:val="23"/>
        </w:rPr>
        <w:t>, is an American </w:t>
      </w:r>
      <w:hyperlink r:id="rId6" w:tooltip="Telecommunications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telecommunications</w:t>
        </w:r>
      </w:hyperlink>
      <w:r>
        <w:rPr>
          <w:rFonts w:ascii="Arial" w:hAnsi="Arial" w:cs="Arial"/>
          <w:color w:val="202122"/>
          <w:sz w:val="23"/>
          <w:szCs w:val="23"/>
        </w:rPr>
        <w:t> and </w:t>
      </w:r>
      <w:hyperlink r:id="rId7" w:tooltip="Mass media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mass media</w:t>
        </w:r>
      </w:hyperlink>
      <w:r>
        <w:rPr>
          <w:rFonts w:ascii="Arial" w:hAnsi="Arial" w:cs="Arial"/>
          <w:color w:val="202122"/>
          <w:sz w:val="23"/>
          <w:szCs w:val="23"/>
        </w:rPr>
        <w:t> company with services branded as </w:t>
      </w:r>
      <w:hyperlink r:id="rId8" w:tooltip="Charter Spectrum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Spectrum</w:t>
        </w:r>
      </w:hyperlink>
      <w:r>
        <w:rPr>
          <w:rFonts w:ascii="Arial" w:hAnsi="Arial" w:cs="Arial"/>
          <w:color w:val="202122"/>
          <w:sz w:val="23"/>
          <w:szCs w:val="23"/>
        </w:rPr>
        <w:t>. With over 26 million customers in 41 states,</w:t>
      </w:r>
      <w:hyperlink r:id="rId9" w:anchor="cite_note-CharterProfile-1" w:history="1">
        <w:r>
          <w:rPr>
            <w:rStyle w:val="Hyperlink"/>
            <w:rFonts w:ascii="Arial" w:hAnsi="Arial" w:cs="Arial"/>
            <w:color w:val="0645AD"/>
            <w:sz w:val="18"/>
            <w:szCs w:val="18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3"/>
          <w:szCs w:val="23"/>
        </w:rPr>
        <w:t> it is the second-largest </w:t>
      </w:r>
      <w:hyperlink r:id="rId10" w:tooltip="Cable television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cable</w:t>
        </w:r>
      </w:hyperlink>
      <w:r>
        <w:rPr>
          <w:rFonts w:ascii="Arial" w:hAnsi="Arial" w:cs="Arial"/>
          <w:color w:val="202122"/>
          <w:sz w:val="23"/>
          <w:szCs w:val="23"/>
        </w:rPr>
        <w:t> operator in the United States by subscribers, just behind </w:t>
      </w:r>
      <w:hyperlink r:id="rId11" w:tooltip="Comcast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Comcast</w:t>
        </w:r>
      </w:hyperlink>
      <w:r>
        <w:rPr>
          <w:rFonts w:ascii="Arial" w:hAnsi="Arial" w:cs="Arial"/>
          <w:color w:val="202122"/>
          <w:sz w:val="23"/>
          <w:szCs w:val="23"/>
        </w:rPr>
        <w:t>, and third-largest </w:t>
      </w:r>
      <w:hyperlink r:id="rId12" w:tooltip="Pay television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pay TV</w:t>
        </w:r>
      </w:hyperlink>
      <w:r>
        <w:rPr>
          <w:rFonts w:ascii="Arial" w:hAnsi="Arial" w:cs="Arial"/>
          <w:color w:val="202122"/>
          <w:sz w:val="23"/>
          <w:szCs w:val="23"/>
        </w:rPr>
        <w:t> operator behind Comcast and </w:t>
      </w:r>
      <w:hyperlink r:id="rId13" w:tooltip="AT&amp;T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AT&amp;T</w:t>
        </w:r>
      </w:hyperlink>
      <w:r>
        <w:rPr>
          <w:rFonts w:ascii="Arial" w:hAnsi="Arial" w:cs="Arial"/>
          <w:color w:val="202122"/>
          <w:sz w:val="23"/>
          <w:szCs w:val="23"/>
        </w:rPr>
        <w:t>.</w:t>
      </w:r>
      <w:hyperlink r:id="rId14" w:anchor="cite_note-6" w:history="1">
        <w:r>
          <w:rPr>
            <w:rStyle w:val="Hyperlink"/>
            <w:rFonts w:ascii="Arial" w:hAnsi="Arial" w:cs="Arial"/>
            <w:color w:val="0645AD"/>
            <w:sz w:val="18"/>
            <w:szCs w:val="18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3"/>
          <w:szCs w:val="23"/>
        </w:rPr>
        <w:t> Charter is the fifth-largest telephone provider based on number of residential lines.</w:t>
      </w:r>
    </w:p>
    <w:p w:rsidR="00006B09" w:rsidRDefault="00006B09" w:rsidP="00006B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In late 2012, with longtime </w:t>
      </w:r>
      <w:hyperlink r:id="rId15" w:tooltip="Cablevision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Cablevision</w:t>
        </w:r>
      </w:hyperlink>
      <w:r>
        <w:rPr>
          <w:rFonts w:ascii="Arial" w:hAnsi="Arial" w:cs="Arial"/>
          <w:color w:val="202122"/>
          <w:sz w:val="23"/>
          <w:szCs w:val="23"/>
        </w:rPr>
        <w:t> executive Thomas Rutledge named as their CEO, Charter relocated its corporate headquarters from </w:t>
      </w:r>
      <w:hyperlink r:id="rId16" w:tooltip="St. Louis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St. Louis</w:t>
        </w:r>
      </w:hyperlink>
      <w:r>
        <w:rPr>
          <w:rFonts w:ascii="Arial" w:hAnsi="Arial" w:cs="Arial"/>
          <w:color w:val="202122"/>
          <w:sz w:val="23"/>
          <w:szCs w:val="23"/>
        </w:rPr>
        <w:t>, </w:t>
      </w:r>
      <w:hyperlink r:id="rId17" w:tooltip="Missouri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Missouri</w:t>
        </w:r>
      </w:hyperlink>
      <w:r>
        <w:rPr>
          <w:rFonts w:ascii="Arial" w:hAnsi="Arial" w:cs="Arial"/>
          <w:color w:val="202122"/>
          <w:sz w:val="23"/>
          <w:szCs w:val="23"/>
        </w:rPr>
        <w:t>, to </w:t>
      </w:r>
      <w:hyperlink r:id="rId18" w:tooltip="Stamford, Connecticut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Stamford</w:t>
        </w:r>
      </w:hyperlink>
      <w:r>
        <w:rPr>
          <w:rFonts w:ascii="Arial" w:hAnsi="Arial" w:cs="Arial"/>
          <w:color w:val="202122"/>
          <w:sz w:val="23"/>
          <w:szCs w:val="23"/>
        </w:rPr>
        <w:t>, </w:t>
      </w:r>
      <w:hyperlink r:id="rId19" w:tooltip="Connecticut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Connecticut</w:t>
        </w:r>
      </w:hyperlink>
      <w:r>
        <w:rPr>
          <w:rFonts w:ascii="Arial" w:hAnsi="Arial" w:cs="Arial"/>
          <w:color w:val="202122"/>
          <w:sz w:val="23"/>
          <w:szCs w:val="23"/>
        </w:rPr>
        <w:t>, though kept many of its operations in St. Louis.</w:t>
      </w:r>
      <w:hyperlink r:id="rId20" w:anchor="cite_note-7" w:history="1">
        <w:r>
          <w:rPr>
            <w:rStyle w:val="Hyperlink"/>
            <w:rFonts w:ascii="Arial" w:hAnsi="Arial" w:cs="Arial"/>
            <w:color w:val="0645AD"/>
            <w:sz w:val="18"/>
            <w:szCs w:val="18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3"/>
          <w:szCs w:val="23"/>
        </w:rPr>
        <w:t xml:space="preserve"> On May 18, </w:t>
      </w:r>
      <w:r>
        <w:rPr>
          <w:rFonts w:ascii="Arial" w:hAnsi="Arial" w:cs="Arial"/>
          <w:color w:val="202122"/>
          <w:sz w:val="23"/>
          <w:szCs w:val="23"/>
        </w:rPr>
        <w:lastRenderedPageBreak/>
        <w:t>2016, Charter finalized acquisition of </w:t>
      </w:r>
      <w:hyperlink r:id="rId21" w:tooltip="Time Warner Cable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Time Warner Cable</w:t>
        </w:r>
      </w:hyperlink>
      <w:r>
        <w:rPr>
          <w:rFonts w:ascii="Arial" w:hAnsi="Arial" w:cs="Arial"/>
          <w:color w:val="202122"/>
          <w:sz w:val="23"/>
          <w:szCs w:val="23"/>
        </w:rPr>
        <w:t> and its sister company </w:t>
      </w:r>
      <w:hyperlink r:id="rId22" w:tooltip="Bright House Networks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Bright House Networks</w:t>
        </w:r>
      </w:hyperlink>
      <w:r>
        <w:rPr>
          <w:rFonts w:ascii="Arial" w:hAnsi="Arial" w:cs="Arial"/>
          <w:color w:val="202122"/>
          <w:sz w:val="23"/>
          <w:szCs w:val="23"/>
        </w:rPr>
        <w:t>,</w:t>
      </w:r>
      <w:hyperlink r:id="rId23" w:anchor="cite_note-8" w:history="1">
        <w:r>
          <w:rPr>
            <w:rStyle w:val="Hyperlink"/>
            <w:rFonts w:ascii="Arial" w:hAnsi="Arial" w:cs="Arial"/>
            <w:color w:val="0645AD"/>
            <w:sz w:val="18"/>
            <w:szCs w:val="18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3"/>
          <w:szCs w:val="23"/>
        </w:rPr>
        <w:t> making it the third-largest pay television service in the United States.</w:t>
      </w:r>
      <w:hyperlink r:id="rId24" w:anchor="cite_note-latimes-chartercompletespurchase-9" w:history="1">
        <w:r>
          <w:rPr>
            <w:rStyle w:val="Hyperlink"/>
            <w:rFonts w:ascii="Arial" w:hAnsi="Arial" w:cs="Arial"/>
            <w:color w:val="0645AD"/>
            <w:sz w:val="18"/>
            <w:szCs w:val="18"/>
            <w:vertAlign w:val="superscript"/>
          </w:rPr>
          <w:t>[9]</w:t>
        </w:r>
      </w:hyperlink>
      <w:hyperlink r:id="rId25" w:anchor="cite_note-bloomberg-solongtwc-10" w:history="1">
        <w:r>
          <w:rPr>
            <w:rStyle w:val="Hyperlink"/>
            <w:rFonts w:ascii="Arial" w:hAnsi="Arial" w:cs="Arial"/>
            <w:color w:val="0645AD"/>
            <w:sz w:val="18"/>
            <w:szCs w:val="18"/>
            <w:vertAlign w:val="superscript"/>
          </w:rPr>
          <w:t>[10]</w:t>
        </w:r>
      </w:hyperlink>
      <w:hyperlink r:id="rId26" w:anchor="cite_note-lat-chartertwc-11" w:history="1">
        <w:r>
          <w:rPr>
            <w:rStyle w:val="Hyperlink"/>
            <w:rFonts w:ascii="Arial" w:hAnsi="Arial" w:cs="Arial"/>
            <w:color w:val="0645AD"/>
            <w:sz w:val="18"/>
            <w:szCs w:val="18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3"/>
          <w:szCs w:val="23"/>
        </w:rPr>
        <w:t> Charter ranked No. 70 in the 2019 </w:t>
      </w:r>
      <w:hyperlink r:id="rId27" w:tooltip="Fortune 500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Fortune 500</w:t>
        </w:r>
      </w:hyperlink>
      <w:r>
        <w:rPr>
          <w:rFonts w:ascii="Arial" w:hAnsi="Arial" w:cs="Arial"/>
          <w:color w:val="202122"/>
          <w:sz w:val="23"/>
          <w:szCs w:val="23"/>
        </w:rPr>
        <w:t> list of the largest United States corporations by total</w:t>
      </w:r>
    </w:p>
    <w:p w:rsidR="00442F15" w:rsidRDefault="00442F15">
      <w:pPr>
        <w:rPr>
          <w:sz w:val="36"/>
          <w:szCs w:val="36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 xml:space="preserve">Project #3:  </w:t>
      </w:r>
    </w:p>
    <w:p w:rsidR="00442F15" w:rsidRDefault="00442F15" w:rsidP="00442F15">
      <w:pPr>
        <w:pStyle w:val="Normal1"/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 Net-Spi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 :              DevOps Engineer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December 2019 to till date</w:t>
      </w:r>
    </w:p>
    <w:p w:rsidR="00442F15" w:rsidRDefault="00442F15" w:rsidP="00442F15">
      <w:pPr>
        <w:pStyle w:val="Normal1"/>
        <w:spacing w:after="0" w:line="240" w:lineRule="auto"/>
        <w:jc w:val="both"/>
        <w:rPr>
          <w:color w:val="548DD4" w:themeColor="text2" w:themeTint="99"/>
          <w:u w:val="single"/>
        </w:rPr>
      </w:pPr>
    </w:p>
    <w:p w:rsidR="00EB3F81" w:rsidRPr="00FF7AF0" w:rsidRDefault="00FF7AF0" w:rsidP="00442F15">
      <w:pPr>
        <w:pStyle w:val="Normal1"/>
        <w:spacing w:after="0" w:line="240" w:lineRule="auto"/>
        <w:jc w:val="both"/>
        <w:rPr>
          <w:color w:val="548DD4" w:themeColor="text2" w:themeTint="99"/>
          <w:sz w:val="32"/>
          <w:u w:val="single"/>
        </w:rPr>
      </w:pPr>
      <w:r w:rsidRPr="00FF7AF0">
        <w:rPr>
          <w:color w:val="548DD4" w:themeColor="text2" w:themeTint="99"/>
          <w:sz w:val="32"/>
          <w:u w:val="single"/>
        </w:rPr>
        <w:t>Netspi is a cybersecurity company that offers enterprise security testing and attack surface management</w:t>
      </w:r>
    </w:p>
    <w:p w:rsidR="00CD7B2A" w:rsidRDefault="00CD7B2A" w:rsidP="00CD7B2A">
      <w:pPr>
        <w:pStyle w:val="Normal1"/>
        <w:spacing w:after="0" w:line="240" w:lineRule="auto"/>
        <w:jc w:val="both"/>
        <w:rPr>
          <w:color w:val="548DD4" w:themeColor="text2" w:themeTint="99"/>
          <w:sz w:val="32"/>
          <w:szCs w:val="32"/>
          <w:u w:val="single"/>
        </w:rPr>
      </w:pPr>
    </w:p>
    <w:p w:rsidR="005B33DA" w:rsidRDefault="005B33DA" w:rsidP="00CD7B2A">
      <w:pPr>
        <w:pStyle w:val="Normal1"/>
        <w:spacing w:after="0" w:line="240" w:lineRule="auto"/>
        <w:jc w:val="both"/>
        <w:rPr>
          <w:color w:val="548DD4" w:themeColor="text2" w:themeTint="99"/>
          <w:sz w:val="32"/>
          <w:szCs w:val="32"/>
          <w:u w:val="single"/>
        </w:rPr>
      </w:pPr>
    </w:p>
    <w:p w:rsidR="005B33DA" w:rsidRDefault="005B33DA" w:rsidP="00CD7B2A">
      <w:pPr>
        <w:pStyle w:val="Normal1"/>
        <w:spacing w:after="0" w:line="240" w:lineRule="auto"/>
        <w:jc w:val="both"/>
        <w:rPr>
          <w:color w:val="548DD4" w:themeColor="text2" w:themeTint="99"/>
          <w:sz w:val="32"/>
          <w:szCs w:val="32"/>
          <w:u w:val="single"/>
        </w:rPr>
      </w:pPr>
    </w:p>
    <w:p w:rsidR="005B33DA" w:rsidRDefault="005B33DA" w:rsidP="00CD7B2A">
      <w:pPr>
        <w:pStyle w:val="Normal1"/>
        <w:spacing w:after="0" w:line="240" w:lineRule="auto"/>
        <w:jc w:val="both"/>
        <w:rPr>
          <w:color w:val="548DD4" w:themeColor="text2" w:themeTint="99"/>
          <w:sz w:val="32"/>
          <w:szCs w:val="32"/>
          <w:u w:val="single"/>
        </w:rPr>
      </w:pPr>
    </w:p>
    <w:p w:rsidR="005B33DA" w:rsidRDefault="005B33DA" w:rsidP="00CD7B2A">
      <w:pPr>
        <w:pStyle w:val="Normal1"/>
        <w:spacing w:after="0" w:line="240" w:lineRule="auto"/>
        <w:jc w:val="both"/>
        <w:rPr>
          <w:color w:val="548DD4" w:themeColor="text2" w:themeTint="99"/>
          <w:sz w:val="32"/>
          <w:szCs w:val="32"/>
          <w:u w:val="single"/>
        </w:rPr>
      </w:pPr>
    </w:p>
    <w:p w:rsidR="00CD7B2A" w:rsidRDefault="00CD7B2A" w:rsidP="00CD7B2A">
      <w:pPr>
        <w:pStyle w:val="Normal1"/>
        <w:spacing w:after="0" w:line="240" w:lineRule="auto"/>
        <w:jc w:val="both"/>
        <w:rPr>
          <w:color w:val="548DD4" w:themeColor="text2" w:themeTint="99"/>
          <w:sz w:val="32"/>
          <w:szCs w:val="32"/>
          <w:u w:val="single"/>
        </w:rPr>
      </w:pPr>
      <w:r>
        <w:rPr>
          <w:color w:val="548DD4" w:themeColor="text2" w:themeTint="99"/>
          <w:sz w:val="32"/>
          <w:szCs w:val="32"/>
          <w:u w:val="single"/>
        </w:rPr>
        <w:t>Sowra info solutions :    HR manager mr.sanchith kumar,</w:t>
      </w:r>
    </w:p>
    <w:p w:rsidR="00CD7B2A" w:rsidRDefault="00332485" w:rsidP="00CD7B2A">
      <w:r>
        <w:t>[</w:t>
      </w:r>
      <w:r w:rsidR="002466CE">
        <w:t xml:space="preserve">cyber towers </w:t>
      </w:r>
      <w:r>
        <w:t xml:space="preserve"> hitech city ]</w:t>
      </w:r>
    </w:p>
    <w:p w:rsidR="00CD7B2A" w:rsidRPr="00BB7060" w:rsidRDefault="00BB7060" w:rsidP="00CD7B2A">
      <w:pPr>
        <w:rPr>
          <w:sz w:val="36"/>
          <w:szCs w:val="36"/>
        </w:rPr>
      </w:pPr>
      <w:r>
        <w:t>mail</w:t>
      </w:r>
      <w:r w:rsidR="00CD7B2A">
        <w:tab/>
      </w:r>
      <w:hyperlink r:id="rId28" w:history="1">
        <w:r w:rsidR="00CD7B2A" w:rsidRPr="00BB7060">
          <w:rPr>
            <w:rStyle w:val="Hyperlink"/>
            <w:sz w:val="36"/>
            <w:szCs w:val="36"/>
          </w:rPr>
          <w:t>hr@sowra.com</w:t>
        </w:r>
      </w:hyperlink>
    </w:p>
    <w:p w:rsidR="00CD7B2A" w:rsidRPr="00CD7B2A" w:rsidRDefault="00CD7B2A" w:rsidP="00CD7B2A">
      <w:pPr>
        <w:rPr>
          <w:sz w:val="32"/>
          <w:szCs w:val="32"/>
        </w:rPr>
      </w:pPr>
      <w:r w:rsidRPr="00CD7B2A">
        <w:rPr>
          <w:sz w:val="32"/>
          <w:szCs w:val="32"/>
        </w:rPr>
        <w:t xml:space="preserve">reporting manager mr.rajasekhar jetti  </w:t>
      </w:r>
    </w:p>
    <w:p w:rsidR="00CD7B2A" w:rsidRPr="00CD7B2A" w:rsidRDefault="00CD7B2A" w:rsidP="00CD7B2A">
      <w:pPr>
        <w:rPr>
          <w:sz w:val="32"/>
          <w:szCs w:val="32"/>
        </w:rPr>
      </w:pPr>
      <w:r w:rsidRPr="00CD7B2A">
        <w:rPr>
          <w:sz w:val="32"/>
          <w:szCs w:val="32"/>
        </w:rPr>
        <w:t>mail rajasekhar.j@sowra.com</w:t>
      </w: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 xml:space="preserve">1. Payroll company :- Sowra Info Solutions Pvt Ltd.                 </w:t>
      </w: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>Established year :- 2011.</w:t>
      </w:r>
    </w:p>
    <w:p w:rsidR="00FB3D43" w:rsidRPr="00FB3D43" w:rsidRDefault="002E3DB4" w:rsidP="00FB3D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B3D43" w:rsidRPr="00FB3D43">
        <w:rPr>
          <w:sz w:val="32"/>
          <w:szCs w:val="32"/>
        </w:rPr>
        <w:t>Website :- www.Sowra.com</w:t>
      </w:r>
    </w:p>
    <w:p w:rsidR="00FB3D43" w:rsidRPr="00FB3D43" w:rsidRDefault="00FB3D43" w:rsidP="00FB3D43">
      <w:pPr>
        <w:rPr>
          <w:sz w:val="32"/>
          <w:szCs w:val="32"/>
        </w:rPr>
      </w:pP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>Address :- Sowra Info Solutions Pvt Ltd, PQ2B,Quadrant-2,Podium Floor,Cyber Towers,Hi-tech,Madhapur, Hyderabad, Telangana 500081.</w:t>
      </w: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 xml:space="preserve">     </w:t>
      </w: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lastRenderedPageBreak/>
        <w:t xml:space="preserve">Name :- </w:t>
      </w:r>
      <w:r w:rsidR="00A70684">
        <w:rPr>
          <w:sz w:val="32"/>
          <w:szCs w:val="32"/>
        </w:rPr>
        <w:t>swamyborra</w:t>
      </w:r>
    </w:p>
    <w:p w:rsidR="00FB3D43" w:rsidRPr="00FB3D43" w:rsidRDefault="00A70684" w:rsidP="00FB3D43">
      <w:pPr>
        <w:rPr>
          <w:sz w:val="32"/>
          <w:szCs w:val="32"/>
        </w:rPr>
      </w:pPr>
      <w:r>
        <w:rPr>
          <w:sz w:val="32"/>
          <w:szCs w:val="32"/>
        </w:rPr>
        <w:t>Employee ID :- SInfo-A 7272</w:t>
      </w: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 xml:space="preserve"> </w:t>
      </w:r>
      <w:r w:rsidR="00A70684">
        <w:rPr>
          <w:sz w:val="32"/>
          <w:szCs w:val="32"/>
        </w:rPr>
        <w:t>Employee gmail :- swamy</w:t>
      </w:r>
      <w:r w:rsidRPr="00FB3D43">
        <w:rPr>
          <w:sz w:val="32"/>
          <w:szCs w:val="32"/>
        </w:rPr>
        <w:t>.awsdevops@gmail.com</w:t>
      </w: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>Email :- info@infotechnos.com</w:t>
      </w: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>HR name :- Sanchit Kumar Parvataneni</w:t>
      </w:r>
    </w:p>
    <w:p w:rsidR="00BB4F49" w:rsidRDefault="00BB4F49" w:rsidP="00FB3D43">
      <w:pPr>
        <w:rPr>
          <w:sz w:val="32"/>
          <w:szCs w:val="32"/>
        </w:rPr>
      </w:pP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>REPORTING DETAILS :-</w:t>
      </w: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>Reporting manager name :- Rajasekhar Jetti</w:t>
      </w:r>
    </w:p>
    <w:p w:rsidR="00FB3D43" w:rsidRPr="00FB3D43" w:rsidRDefault="00FB3D43" w:rsidP="00FB3D43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BB4F49" w:rsidRDefault="00BB4F49" w:rsidP="009405FD">
      <w:pPr>
        <w:rPr>
          <w:sz w:val="32"/>
          <w:szCs w:val="32"/>
        </w:rPr>
      </w:pPr>
    </w:p>
    <w:p w:rsidR="00036BAE" w:rsidRDefault="00036BAE" w:rsidP="009405FD">
      <w:pPr>
        <w:rPr>
          <w:sz w:val="32"/>
          <w:szCs w:val="32"/>
        </w:rPr>
      </w:pPr>
    </w:p>
    <w:p w:rsidR="00036BAE" w:rsidRDefault="00036BAE" w:rsidP="009405FD">
      <w:pPr>
        <w:rPr>
          <w:sz w:val="32"/>
          <w:szCs w:val="32"/>
        </w:rPr>
      </w:pP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Intro: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My self swamy, I am from Hyderabad. I have overall exp</w:t>
      </w:r>
      <w:r w:rsidR="007B2ACE">
        <w:rPr>
          <w:sz w:val="32"/>
          <w:szCs w:val="32"/>
        </w:rPr>
        <w:t>erience of 5n hlf years</w:t>
      </w:r>
      <w:r w:rsidRPr="009405FD">
        <w:rPr>
          <w:sz w:val="32"/>
          <w:szCs w:val="32"/>
        </w:rPr>
        <w:t xml:space="preserve">. </w:t>
      </w:r>
      <w:r w:rsidR="00A15457">
        <w:rPr>
          <w:sz w:val="32"/>
          <w:szCs w:val="32"/>
        </w:rPr>
        <w:t xml:space="preserve">                                         </w:t>
      </w:r>
      <w:r w:rsidR="000F64F7">
        <w:rPr>
          <w:sz w:val="32"/>
          <w:szCs w:val="32"/>
        </w:rPr>
        <w:t>{sowra info solutions pvt limited}</w:t>
      </w:r>
    </w:p>
    <w:p w:rsidR="00864D8A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I have started my career as linux admin and then as devops engineer.</w:t>
      </w:r>
    </w:p>
    <w:p w:rsidR="00866478" w:rsidRPr="009405FD" w:rsidRDefault="00866478" w:rsidP="009405FD">
      <w:pPr>
        <w:rPr>
          <w:sz w:val="32"/>
          <w:szCs w:val="32"/>
        </w:rPr>
      </w:pPr>
      <w:r>
        <w:rPr>
          <w:sz w:val="32"/>
          <w:szCs w:val="32"/>
        </w:rPr>
        <w:t>Currently iam wor</w:t>
      </w:r>
      <w:r w:rsidR="00B06E18">
        <w:rPr>
          <w:sz w:val="32"/>
          <w:szCs w:val="32"/>
        </w:rPr>
        <w:t>king in accenture bangalore since</w:t>
      </w:r>
      <w:r>
        <w:rPr>
          <w:sz w:val="32"/>
          <w:szCs w:val="32"/>
        </w:rPr>
        <w:t xml:space="preserve"> sep2018 till date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Roles: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I have worked for internal project for </w:t>
      </w:r>
      <w:r w:rsidR="00D15982" w:rsidRPr="009405FD">
        <w:rPr>
          <w:sz w:val="32"/>
          <w:szCs w:val="32"/>
        </w:rPr>
        <w:t>net- spi</w:t>
      </w:r>
      <w:r w:rsidRPr="009405FD">
        <w:rPr>
          <w:sz w:val="32"/>
          <w:szCs w:val="32"/>
        </w:rPr>
        <w:t xml:space="preserve"> where we migrated on premises servers to cloud.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I am responsible for 15 java based applications with 2 tire infra structure where we deployed front end as tomcat server and the back end data base is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postgresql, mongodb.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Most of the applications are containerized and some applications are legacy application where we configured as ec2 stand alone servers using ova deployment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method.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The current stack I am working into are GIT for version control tool, Ansible for configuration management, </w:t>
      </w:r>
      <w:r w:rsidR="00A15457">
        <w:rPr>
          <w:sz w:val="32"/>
          <w:szCs w:val="32"/>
        </w:rPr>
        <w:t xml:space="preserve">       </w:t>
      </w:r>
      <w:r w:rsidRPr="009405FD">
        <w:rPr>
          <w:sz w:val="32"/>
          <w:szCs w:val="32"/>
        </w:rPr>
        <w:t xml:space="preserve">Jenkins for CI/CD, </w:t>
      </w:r>
      <w:r w:rsidR="00A15457">
        <w:rPr>
          <w:sz w:val="32"/>
          <w:szCs w:val="32"/>
        </w:rPr>
        <w:t xml:space="preserve">       </w:t>
      </w:r>
      <w:r w:rsidRPr="009405FD">
        <w:rPr>
          <w:sz w:val="32"/>
          <w:szCs w:val="32"/>
        </w:rPr>
        <w:t xml:space="preserve">docker for containerization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and kubernetes as an orchestration tool,</w:t>
      </w:r>
      <w:r w:rsidR="00A15457">
        <w:rPr>
          <w:sz w:val="32"/>
          <w:szCs w:val="32"/>
        </w:rPr>
        <w:t xml:space="preserve">      </w:t>
      </w:r>
      <w:r w:rsidRPr="009405FD">
        <w:rPr>
          <w:sz w:val="32"/>
          <w:szCs w:val="32"/>
        </w:rPr>
        <w:t xml:space="preserve"> maven for building, to check the code quality sonar  </w:t>
      </w:r>
      <w:r w:rsidR="00A15457">
        <w:rPr>
          <w:sz w:val="32"/>
          <w:szCs w:val="32"/>
        </w:rPr>
        <w:t xml:space="preserve">    </w:t>
      </w:r>
      <w:r w:rsidRPr="009405FD">
        <w:rPr>
          <w:sz w:val="32"/>
          <w:szCs w:val="32"/>
        </w:rPr>
        <w:t xml:space="preserve">and to save that </w:t>
      </w:r>
      <w:r w:rsidR="00A15457">
        <w:rPr>
          <w:sz w:val="32"/>
          <w:szCs w:val="32"/>
        </w:rPr>
        <w:t xml:space="preserve">     </w:t>
      </w:r>
      <w:r w:rsidRPr="009405FD">
        <w:rPr>
          <w:sz w:val="32"/>
          <w:szCs w:val="32"/>
        </w:rPr>
        <w:t>artifact nexus is used.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lastRenderedPageBreak/>
        <w:t xml:space="preserve"> Coming to my daily responsibilities,  I need to maintain the source code repositories for all releases. 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As we get New configuration requirements from clients like developers, we setup new configurations, server hardening.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I have to automate the fixes by running shell script or ansible playbooks for the vulnerability reports.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I have experience working with monitoring tools like nagios , hpov, cloudwatch.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Once application migration completed we to responsible for CI/CD also. We are using Jenkins for that. So we create CI/CD for different environments for </w:t>
      </w:r>
    </w:p>
    <w:p w:rsidR="00864D8A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 xml:space="preserve">single application and apart from that we do have our vulnerability team like SCAN security team they used to scan our environment frequently and </w:t>
      </w:r>
    </w:p>
    <w:p w:rsidR="00EB3F81" w:rsidRPr="009405FD" w:rsidRDefault="00864D8A" w:rsidP="009405FD">
      <w:pPr>
        <w:rPr>
          <w:sz w:val="32"/>
          <w:szCs w:val="32"/>
        </w:rPr>
      </w:pPr>
      <w:r w:rsidRPr="009405FD">
        <w:rPr>
          <w:sz w:val="32"/>
          <w:szCs w:val="32"/>
        </w:rPr>
        <w:t>send report us. Already we have playbook and scripting to fix the issues if any .</w:t>
      </w:r>
    </w:p>
    <w:p w:rsidR="00442F15" w:rsidRDefault="00442F15" w:rsidP="009405FD">
      <w:pPr>
        <w:rPr>
          <w:sz w:val="32"/>
          <w:szCs w:val="32"/>
        </w:rPr>
      </w:pPr>
    </w:p>
    <w:p w:rsidR="00FB3D43" w:rsidRDefault="00FB3D43" w:rsidP="009405FD">
      <w:pPr>
        <w:rPr>
          <w:sz w:val="32"/>
          <w:szCs w:val="32"/>
        </w:rPr>
      </w:pPr>
    </w:p>
    <w:p w:rsidR="00FB3D43" w:rsidRDefault="00FB3D43" w:rsidP="009405FD">
      <w:pPr>
        <w:rPr>
          <w:sz w:val="32"/>
          <w:szCs w:val="32"/>
        </w:rPr>
      </w:pPr>
    </w:p>
    <w:p w:rsidR="00FB3D43" w:rsidRPr="00426223" w:rsidRDefault="00BB4F49" w:rsidP="00FB3D43">
      <w:pPr>
        <w:rPr>
          <w:sz w:val="44"/>
          <w:szCs w:val="44"/>
        </w:rPr>
      </w:pPr>
      <w:r w:rsidRPr="00426223">
        <w:rPr>
          <w:sz w:val="44"/>
          <w:szCs w:val="44"/>
        </w:rPr>
        <w:t xml:space="preserve">  </w:t>
      </w:r>
      <w:r w:rsidR="00FB3D43" w:rsidRPr="00426223">
        <w:rPr>
          <w:sz w:val="44"/>
          <w:szCs w:val="44"/>
        </w:rPr>
        <w:t>5. Interviewer details :-</w:t>
      </w:r>
    </w:p>
    <w:p w:rsidR="00BB4F49" w:rsidRPr="00426223" w:rsidRDefault="00FB3D43" w:rsidP="00FB3D43">
      <w:pPr>
        <w:rPr>
          <w:sz w:val="44"/>
          <w:szCs w:val="44"/>
        </w:rPr>
      </w:pPr>
      <w:r w:rsidRPr="00426223">
        <w:rPr>
          <w:sz w:val="44"/>
          <w:szCs w:val="44"/>
        </w:rPr>
        <w:t xml:space="preserve">   1st round :-   </w:t>
      </w:r>
    </w:p>
    <w:p w:rsidR="00FB3D43" w:rsidRPr="00426223" w:rsidRDefault="00BB4F49" w:rsidP="00FB3D43">
      <w:pPr>
        <w:rPr>
          <w:sz w:val="44"/>
          <w:szCs w:val="44"/>
        </w:rPr>
      </w:pPr>
      <w:r w:rsidRPr="00426223">
        <w:rPr>
          <w:sz w:val="44"/>
          <w:szCs w:val="44"/>
        </w:rPr>
        <w:t xml:space="preserve">   </w:t>
      </w:r>
      <w:r w:rsidR="00FB3D43" w:rsidRPr="00426223">
        <w:rPr>
          <w:sz w:val="44"/>
          <w:szCs w:val="44"/>
        </w:rPr>
        <w:t xml:space="preserve">2nd round :- </w:t>
      </w:r>
    </w:p>
    <w:p w:rsidR="00FB3D43" w:rsidRPr="00426223" w:rsidRDefault="00FB3D43" w:rsidP="00FB3D43">
      <w:pPr>
        <w:rPr>
          <w:sz w:val="44"/>
          <w:szCs w:val="44"/>
        </w:rPr>
      </w:pPr>
      <w:r w:rsidRPr="00426223">
        <w:rPr>
          <w:sz w:val="44"/>
          <w:szCs w:val="44"/>
        </w:rPr>
        <w:lastRenderedPageBreak/>
        <w:t xml:space="preserve">   3rd round :-</w:t>
      </w:r>
    </w:p>
    <w:p w:rsidR="00FB3D43" w:rsidRPr="00426223" w:rsidRDefault="00FB3D43" w:rsidP="00FB3D43">
      <w:pPr>
        <w:rPr>
          <w:sz w:val="44"/>
          <w:szCs w:val="44"/>
        </w:rPr>
      </w:pPr>
    </w:p>
    <w:p w:rsidR="00FB3D43" w:rsidRPr="00FB3D43" w:rsidRDefault="00FB3D43" w:rsidP="00FB3D43">
      <w:pPr>
        <w:rPr>
          <w:sz w:val="32"/>
          <w:szCs w:val="32"/>
        </w:rPr>
      </w:pPr>
    </w:p>
    <w:p w:rsidR="00FB3D43" w:rsidRPr="00FB3D43" w:rsidRDefault="00FB3D43" w:rsidP="00FB3D43">
      <w:pPr>
        <w:rPr>
          <w:sz w:val="32"/>
          <w:szCs w:val="32"/>
        </w:rPr>
      </w:pPr>
    </w:p>
    <w:p w:rsid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>6. About       (which company ur giving interview) :-</w:t>
      </w:r>
    </w:p>
    <w:p w:rsidR="00BB4F49" w:rsidRPr="00FB3D43" w:rsidRDefault="00BB4F49" w:rsidP="00FB3D43">
      <w:pPr>
        <w:rPr>
          <w:sz w:val="32"/>
          <w:szCs w:val="32"/>
        </w:rPr>
      </w:pPr>
    </w:p>
    <w:p w:rsidR="00FB3D43" w:rsidRPr="00FB3D43" w:rsidRDefault="00FB3D43" w:rsidP="00FB3D43">
      <w:pPr>
        <w:rPr>
          <w:sz w:val="32"/>
          <w:szCs w:val="32"/>
        </w:rPr>
      </w:pPr>
      <w:r w:rsidRPr="00FB3D43">
        <w:rPr>
          <w:sz w:val="32"/>
          <w:szCs w:val="32"/>
        </w:rPr>
        <w:t xml:space="preserve"> </w:t>
      </w:r>
      <w:r w:rsidR="00BB4F49">
        <w:rPr>
          <w:sz w:val="32"/>
          <w:szCs w:val="32"/>
        </w:rPr>
        <w:t>Cgi Bangalore…..</w:t>
      </w:r>
    </w:p>
    <w:sectPr w:rsidR="00FB3D43" w:rsidRPr="00FB3D43" w:rsidSect="003D5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378E"/>
    <w:multiLevelType w:val="multilevel"/>
    <w:tmpl w:val="18EB3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C0B2355"/>
    <w:multiLevelType w:val="hybridMultilevel"/>
    <w:tmpl w:val="4502EA48"/>
    <w:lvl w:ilvl="0" w:tplc="851640D8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176DFB8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2EC6C6A6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6248BF9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86C2533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B9AE0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E26439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220B5A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3C5CFCC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442F15"/>
    <w:rsid w:val="00006B09"/>
    <w:rsid w:val="00036BAE"/>
    <w:rsid w:val="000516FD"/>
    <w:rsid w:val="000B3E90"/>
    <w:rsid w:val="000C5CB9"/>
    <w:rsid w:val="000D361E"/>
    <w:rsid w:val="000F5AE4"/>
    <w:rsid w:val="000F64F7"/>
    <w:rsid w:val="0012125B"/>
    <w:rsid w:val="002466CE"/>
    <w:rsid w:val="002B16ED"/>
    <w:rsid w:val="002E3DB4"/>
    <w:rsid w:val="00332485"/>
    <w:rsid w:val="00360FD9"/>
    <w:rsid w:val="0036320B"/>
    <w:rsid w:val="0039002E"/>
    <w:rsid w:val="003D5970"/>
    <w:rsid w:val="00426223"/>
    <w:rsid w:val="00442F15"/>
    <w:rsid w:val="005B33DA"/>
    <w:rsid w:val="00665889"/>
    <w:rsid w:val="006A36D5"/>
    <w:rsid w:val="0079511B"/>
    <w:rsid w:val="007B2ACE"/>
    <w:rsid w:val="00841689"/>
    <w:rsid w:val="00864D8A"/>
    <w:rsid w:val="00866478"/>
    <w:rsid w:val="008A35F8"/>
    <w:rsid w:val="009242FE"/>
    <w:rsid w:val="009405FD"/>
    <w:rsid w:val="00A15457"/>
    <w:rsid w:val="00A37A3A"/>
    <w:rsid w:val="00A61186"/>
    <w:rsid w:val="00A70684"/>
    <w:rsid w:val="00AD36AE"/>
    <w:rsid w:val="00AF0D65"/>
    <w:rsid w:val="00B06E18"/>
    <w:rsid w:val="00B34D12"/>
    <w:rsid w:val="00BB4F49"/>
    <w:rsid w:val="00BB7060"/>
    <w:rsid w:val="00BC03F1"/>
    <w:rsid w:val="00C84F47"/>
    <w:rsid w:val="00CA7F87"/>
    <w:rsid w:val="00CD7B2A"/>
    <w:rsid w:val="00CF1732"/>
    <w:rsid w:val="00D15982"/>
    <w:rsid w:val="00DD3693"/>
    <w:rsid w:val="00EB3F81"/>
    <w:rsid w:val="00F61D95"/>
    <w:rsid w:val="00FB3D43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70"/>
  </w:style>
  <w:style w:type="paragraph" w:styleId="Heading3">
    <w:name w:val="heading 3"/>
    <w:basedOn w:val="Normal1"/>
    <w:next w:val="Normal1"/>
    <w:link w:val="Heading3Char"/>
    <w:rsid w:val="00442F15"/>
    <w:pPr>
      <w:keepNext/>
      <w:spacing w:after="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42F15"/>
    <w:rPr>
      <w:rFonts w:ascii="Cambria" w:eastAsia="Cambria" w:hAnsi="Cambria" w:cs="Cambria"/>
      <w:b/>
      <w:sz w:val="26"/>
      <w:szCs w:val="26"/>
    </w:rPr>
  </w:style>
  <w:style w:type="paragraph" w:customStyle="1" w:styleId="Normal1">
    <w:name w:val="Normal1"/>
    <w:qFormat/>
    <w:rsid w:val="00442F15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B3F81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character" w:customStyle="1" w:styleId="BodyTextChar">
    <w:name w:val="Body Text Char"/>
    <w:basedOn w:val="DefaultParagraphFont"/>
    <w:link w:val="BodyText"/>
    <w:uiPriority w:val="1"/>
    <w:rsid w:val="00EB3F81"/>
    <w:rPr>
      <w:rFonts w:ascii="Caladea" w:eastAsia="Caladea" w:hAnsi="Caladea" w:cs="Caladea"/>
    </w:rPr>
  </w:style>
  <w:style w:type="paragraph" w:styleId="ListParagraph">
    <w:name w:val="List Paragraph"/>
    <w:basedOn w:val="Normal"/>
    <w:uiPriority w:val="1"/>
    <w:qFormat/>
    <w:rsid w:val="00EB3F81"/>
    <w:pPr>
      <w:widowControl w:val="0"/>
      <w:autoSpaceDE w:val="0"/>
      <w:autoSpaceDN w:val="0"/>
      <w:spacing w:after="0" w:line="257" w:lineRule="exact"/>
      <w:ind w:left="1108" w:hanging="361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CD7B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rter_Spectrum" TargetMode="External"/><Relationship Id="rId13" Type="http://schemas.openxmlformats.org/officeDocument/2006/relationships/hyperlink" Target="https://en.wikipedia.org/wiki/AT%26T" TargetMode="External"/><Relationship Id="rId18" Type="http://schemas.openxmlformats.org/officeDocument/2006/relationships/hyperlink" Target="https://en.wikipedia.org/wiki/Stamford,_Connecticut" TargetMode="External"/><Relationship Id="rId26" Type="http://schemas.openxmlformats.org/officeDocument/2006/relationships/hyperlink" Target="https://en.wikipedia.org/wiki/Charter_Communica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ime_Warner_Cable" TargetMode="External"/><Relationship Id="rId7" Type="http://schemas.openxmlformats.org/officeDocument/2006/relationships/hyperlink" Target="https://en.wikipedia.org/wiki/Mass_media" TargetMode="External"/><Relationship Id="rId12" Type="http://schemas.openxmlformats.org/officeDocument/2006/relationships/hyperlink" Target="https://en.wikipedia.org/wiki/Pay_television" TargetMode="External"/><Relationship Id="rId17" Type="http://schemas.openxmlformats.org/officeDocument/2006/relationships/hyperlink" Target="https://en.wikipedia.org/wiki/Missouri" TargetMode="External"/><Relationship Id="rId25" Type="http://schemas.openxmlformats.org/officeDocument/2006/relationships/hyperlink" Target="https://en.wikipedia.org/wiki/Charter_Commun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t._Louis" TargetMode="External"/><Relationship Id="rId20" Type="http://schemas.openxmlformats.org/officeDocument/2006/relationships/hyperlink" Target="https://en.wikipedia.org/wiki/Charter_Communication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elecommunications" TargetMode="External"/><Relationship Id="rId11" Type="http://schemas.openxmlformats.org/officeDocument/2006/relationships/hyperlink" Target="https://en.wikipedia.org/wiki/Comcast" TargetMode="External"/><Relationship Id="rId24" Type="http://schemas.openxmlformats.org/officeDocument/2006/relationships/hyperlink" Target="https://en.wikipedia.org/wiki/Charter_Communica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ablevision" TargetMode="External"/><Relationship Id="rId23" Type="http://schemas.openxmlformats.org/officeDocument/2006/relationships/hyperlink" Target="https://en.wikipedia.org/wiki/Charter_Communications" TargetMode="External"/><Relationship Id="rId28" Type="http://schemas.openxmlformats.org/officeDocument/2006/relationships/hyperlink" Target="mailto:hr@sowra.com" TargetMode="External"/><Relationship Id="rId10" Type="http://schemas.openxmlformats.org/officeDocument/2006/relationships/hyperlink" Target="https://en.wikipedia.org/wiki/Cable_television" TargetMode="External"/><Relationship Id="rId19" Type="http://schemas.openxmlformats.org/officeDocument/2006/relationships/hyperlink" Target="https://en.wikipedia.org/wiki/Connectic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arter_Communications" TargetMode="External"/><Relationship Id="rId14" Type="http://schemas.openxmlformats.org/officeDocument/2006/relationships/hyperlink" Target="https://en.wikipedia.org/wiki/Charter_Communications" TargetMode="External"/><Relationship Id="rId22" Type="http://schemas.openxmlformats.org/officeDocument/2006/relationships/hyperlink" Target="https://en.wikipedia.org/wiki/Bright_House_Networks" TargetMode="External"/><Relationship Id="rId27" Type="http://schemas.openxmlformats.org/officeDocument/2006/relationships/hyperlink" Target="https://en.wikipedia.org/wiki/Fortune_5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42044-632C-472B-923E-95101003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46</cp:revision>
  <dcterms:created xsi:type="dcterms:W3CDTF">2022-02-09T16:18:00Z</dcterms:created>
  <dcterms:modified xsi:type="dcterms:W3CDTF">2022-02-26T06:46:00Z</dcterms:modified>
</cp:coreProperties>
</file>