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Mr.Ramesh taken fruits for his kids. Rather than eating, kids started playing with fruits by counting them . Let us help the kids by counting the total number of fruits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sample:OutPut: 7 and 23=30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Calculate the Cost of each fruit given by Mr.Ramesh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10*50=500 Apple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5*100=500 orange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using Assignment operator.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Y = X^3 + 2X^2 + 9X + 6,            Z = Y^2 + 7Y + 8,           X = 24,                Z = ?</w:t>
      </w:r>
    </w:p>
    <w:p w:rsidR="00000000" w:rsidDel="00000000" w:rsidP="00000000" w:rsidRDefault="00000000" w:rsidRPr="00000000" w14:paraId="00000009">
      <w:pPr>
        <w:pStyle w:val="Heading3"/>
        <w:rPr>
          <w:rFonts w:ascii="Roboto Light" w:cs="Roboto Light" w:eastAsia="Roboto Light" w:hAnsi="Roboto Light"/>
        </w:rPr>
      </w:pPr>
      <w:bookmarkStart w:colFirst="0" w:colLast="0" w:name="_nj1civtkgquj" w:id="0"/>
      <w:bookmarkEnd w:id="0"/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Examples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 Light" w:cs="Roboto Light" w:eastAsia="Roboto Light" w:hAnsi="Roboto Light"/>
          <w:color w:val="252830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52830"/>
          <w:sz w:val="24"/>
          <w:szCs w:val="24"/>
          <w:rtl w:val="0"/>
        </w:rPr>
        <w:t xml:space="preserve">Design a Flowchart to check whether a given number is an even or odd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Roboto Light" w:cs="Roboto Light" w:eastAsia="Roboto Light" w:hAnsi="Roboto Light"/>
          <w:color w:val="252830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52830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Roboto Light" w:cs="Roboto Light" w:eastAsia="Roboto Light" w:hAnsi="Roboto Light"/>
          <w:color w:val="252830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52830"/>
          <w:sz w:val="24"/>
          <w:szCs w:val="24"/>
          <w:rtl w:val="0"/>
        </w:rPr>
        <w:t xml:space="preserve">Step 2: Give an Input to read the variable “number” using INPUT statement.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Roboto Light" w:cs="Roboto Light" w:eastAsia="Roboto Light" w:hAnsi="Roboto Light"/>
          <w:color w:val="252830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52830"/>
          <w:sz w:val="24"/>
          <w:szCs w:val="24"/>
          <w:rtl w:val="0"/>
        </w:rPr>
        <w:t xml:space="preserve">Step 3: Now SELECTION statement is used to check given number is even or odd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Roboto Light" w:cs="Roboto Light" w:eastAsia="Roboto Light" w:hAnsi="Roboto Light"/>
          <w:color w:val="252830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52830"/>
          <w:sz w:val="24"/>
          <w:szCs w:val="24"/>
          <w:rtl w:val="0"/>
        </w:rPr>
        <w:t xml:space="preserve">Step 4: Print result using OUTPUT statement.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Roboto Light" w:cs="Roboto Light" w:eastAsia="Roboto Light" w:hAnsi="Roboto Light"/>
          <w:color w:val="252830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52830"/>
          <w:sz w:val="24"/>
          <w:szCs w:val="24"/>
          <w:rtl w:val="0"/>
        </w:rPr>
        <w:t xml:space="preserve">Step 5: End</w:t>
      </w:r>
    </w:p>
    <w:p w:rsidR="00000000" w:rsidDel="00000000" w:rsidP="00000000" w:rsidRDefault="00000000" w:rsidRPr="00000000" w14:paraId="00000010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Determine if a given year is a Leap Year or not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Logic 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Year %400==0 || (Year%4==0)&amp;&amp; year%100!=0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</w:t>
      </w:r>
      <w:r w:rsidDel="00000000" w:rsidR="00000000" w:rsidRPr="00000000">
        <w:rPr>
          <w:rFonts w:ascii="Roboto Light" w:cs="Roboto Light" w:eastAsia="Roboto Light" w:hAnsi="Roboto Light"/>
          <w:color w:val="212121"/>
          <w:sz w:val="24"/>
          <w:szCs w:val="24"/>
          <w:rtl w:val="0"/>
        </w:rPr>
        <w:t xml:space="preserve">test Divisibility with 2 and 3 but not with 4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Light" w:cs="Roboto Light" w:eastAsia="Roboto Light" w:hAnsi="Roboto Light"/>
          <w:color w:val="21212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12121"/>
          <w:sz w:val="24"/>
          <w:szCs w:val="24"/>
          <w:rtl w:val="0"/>
        </w:rPr>
        <w:t xml:space="preserve">Logic 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Light" w:cs="Roboto Light" w:eastAsia="Roboto Light" w:hAnsi="Roboto Light"/>
          <w:color w:val="21212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12121"/>
          <w:sz w:val="24"/>
          <w:szCs w:val="24"/>
          <w:rtl w:val="0"/>
        </w:rPr>
        <w:t xml:space="preserve">(x%2==0)&amp;&amp;(x%3==0)&amp;&amp;(x%4!=0)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Light" w:cs="Roboto Light" w:eastAsia="Roboto Light" w:hAnsi="Roboto Light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Given an int n, return True if it is within  Note: abs(num) computes the absolute value of a number.10 of 100 or 200.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near_hundred(93) → True 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near_hundred(89) → False</w:t>
      </w:r>
    </w:p>
    <w:p w:rsidR="00000000" w:rsidDel="00000000" w:rsidP="00000000" w:rsidRDefault="00000000" w:rsidRPr="00000000" w14:paraId="0000001C">
      <w:pPr>
        <w:rPr>
          <w:rFonts w:ascii="Roboto Light" w:cs="Roboto Light" w:eastAsia="Roboto Light" w:hAnsi="Roboto Light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Light" w:cs="Roboto Light" w:eastAsia="Roboto Light" w:hAnsi="Roboto Light"/>
          <w:color w:val="212121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12121"/>
          <w:sz w:val="24"/>
          <w:szCs w:val="24"/>
          <w:rtl w:val="0"/>
        </w:rPr>
        <w:t xml:space="preserve">                  Logic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Num&lt;=110 &amp;&amp; num&gt;=90 || n&gt;=190 &amp;&amp; num &amp;&amp; num&lt;=210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4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Roboto" w:cs="Roboto" w:eastAsia="Roboto" w:hAnsi="Roboto"/>
        </w:rPr>
      </w:pPr>
      <w:bookmarkStart w:colFirst="0" w:colLast="0" w:name="_2vr6m9dj0ovu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TASK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check whether the person is Eligible to vote or Not Eligible.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  check Prime number or not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Engineering Universities conducting admissions. Students are eligible based on the following criteria.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Marks in Maths &gt;= 65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Marks in Physics &gt;= 60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Marks in Chemistry &gt;= 55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color w:val="212121"/>
        </w:rPr>
      </w:pPr>
      <w:r w:rsidDel="00000000" w:rsidR="00000000" w:rsidRPr="00000000">
        <w:rPr>
          <w:rFonts w:ascii="Roboto Light" w:cs="Roboto Light" w:eastAsia="Roboto Light" w:hAnsi="Roboto Light"/>
          <w:color w:val="212121"/>
          <w:sz w:val="24"/>
          <w:szCs w:val="24"/>
          <w:rtl w:val="0"/>
        </w:rPr>
        <w:t xml:space="preserve">Given 2 int values, return True if one is negative and one is positive. Except if the third parameter  is True, then return True only if both are negative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color w:val="21212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pos_neg(1, -1, False) → True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color w:val="21212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pos_neg(-1, 1, False) → True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color w:val="21212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pos_neg(-4, -5, True) → True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222426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esign a flowchart to print first 10 numbers in Raptor.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print first 10  numbers in Reverse order.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print all numbers between 1000 and 1500 divisible by 19.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Generate all Leap Years from last 50 Years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print Natural numbers from 1 to 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print 10 numbers in reverse order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print Sum of N numbers between 50 to 70 and Calculate Average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Calculate Product of N numbers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check whether the given number is Palindrome or not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Design a flowchart to check whether the given 4 digit number is Armstron or not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