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TAX INVOICE - {companyName}</w:t>
      </w:r>
    </w:p>
    <w:p>
      <w:r>
        <w:t>GSTIN: {companyGstin} | Address: {companyAddress}</w:t>
      </w:r>
    </w:p>
    <w:p>
      <w:r>
        <w:t>Invoice No: {invoiceNumber} | Date: {invoiceDate} | PO No: {poNumber} ({poDate})</w:t>
      </w:r>
    </w:p>
    <w:p>
      <w:r>
        <w:t>Buyer: {buyerName} | GSTIN: {buyerGstin}</w:t>
      </w:r>
    </w:p>
    <w:p>
      <w:r>
        <w:t>Vehicle No: {vehicleNumber} | Place of Supply: {placeOfSupply}</w:t>
      </w:r>
    </w:p>
    <w:p>
      <w:r>
        <w:b/>
        <w:t>--------------------------------------------------------------------------------------------------------</w:t>
      </w:r>
    </w:p>
    <w:p>
      <w:r>
        <w:t>{#items}</w:t>
      </w:r>
    </w:p>
    <w:p>
      <w:r>
        <w:t>#{num} | {desc} | HSN: {hsn} | Qty: {qty} {unit} | Rate: ₹{rate} | Amt: ₹{amount} | {crates}</w:t>
      </w:r>
    </w:p>
    <w:p>
      <w:r>
        <w:t>{/items}</w:t>
      </w:r>
    </w:p>
    <w:p>
      <w:r>
        <w:b/>
        <w:t>--------------------------------------------------------------------------------------------------------</w:t>
      </w:r>
    </w:p>
    <w:p>
      <w:r>
        <w:t>Total Crates: {totalCrates} | Subtotal: ₹{subtotal}</w:t>
      </w:r>
    </w:p>
    <w:p>
      <w:r>
        <w:t>CGST: ₹{cgstAmount} | SGST: ₹{sgstAmount} | IGST: ₹{igstAmount} | Total Tax: ₹{totalTax}</w:t>
      </w:r>
    </w:p>
    <w:p>
      <w:r>
        <w:b/>
        <w:sz w:val="28"/>
        <w:t>Grand Total: ₹{grandTotal}</w:t>
      </w:r>
    </w:p>
    <w:p>
      <w:r>
        <w:i/>
        <w:t>Amount in Words: {grandTotalWords}</w:t>
      </w:r>
    </w:p>
    <w:p>
      <w:r>
        <w:t>Bank: {bankName} | A/C: {bankAccount} | IFSC: {bankIfsc}</w:t>
      </w:r>
    </w:p>
  </w:body>
</w:document>
</file>