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802B" w14:textId="77777777" w:rsidR="00013E23" w:rsidRPr="007C21EA" w:rsidRDefault="00013E23" w:rsidP="00013E23">
      <w:pPr>
        <w:rPr>
          <w:rFonts w:ascii="Arial" w:eastAsia="Cambria" w:hAnsi="Arial" w:cs="Arial"/>
          <w:b/>
        </w:rPr>
      </w:pPr>
      <w:r w:rsidRPr="007C21EA">
        <w:rPr>
          <w:rFonts w:ascii="Arial" w:eastAsia="Cambria" w:hAnsi="Arial" w:cs="Arial"/>
          <w:b/>
        </w:rPr>
        <w:t xml:space="preserve">Table </w:t>
      </w:r>
      <w:r>
        <w:rPr>
          <w:rFonts w:ascii="Arial" w:eastAsia="Cambria" w:hAnsi="Arial" w:cs="Arial"/>
          <w:b/>
        </w:rPr>
        <w:t>2</w:t>
      </w:r>
      <w:r w:rsidRPr="007C21EA">
        <w:rPr>
          <w:rFonts w:ascii="Arial" w:eastAsia="Cambria" w:hAnsi="Arial" w:cs="Arial"/>
        </w:rPr>
        <w:t xml:space="preserve">. Mutations </w:t>
      </w:r>
      <w:r>
        <w:rPr>
          <w:rFonts w:ascii="Arial" w:eastAsia="Cambria" w:hAnsi="Arial" w:cs="Arial"/>
        </w:rPr>
        <w:t xml:space="preserve">observed </w:t>
      </w:r>
      <w:r w:rsidRPr="007C21EA">
        <w:rPr>
          <w:rFonts w:ascii="Arial" w:eastAsia="Cambria" w:hAnsi="Arial" w:cs="Arial"/>
        </w:rPr>
        <w:t xml:space="preserve">in </w:t>
      </w:r>
      <w:r w:rsidRPr="007C21EA">
        <w:rPr>
          <w:rFonts w:ascii="Arial" w:eastAsia="Cambria" w:hAnsi="Arial" w:cs="Arial"/>
          <w:i/>
        </w:rPr>
        <w:t>Enterococcus</w:t>
      </w:r>
      <w:r w:rsidRPr="007C21EA">
        <w:rPr>
          <w:rFonts w:ascii="Arial" w:eastAsia="Cambria" w:hAnsi="Arial" w:cs="Arial"/>
        </w:rPr>
        <w:t xml:space="preserve"> </w:t>
      </w:r>
      <w:r>
        <w:rPr>
          <w:rFonts w:ascii="Arial" w:eastAsia="Cambria" w:hAnsi="Arial" w:cs="Arial"/>
        </w:rPr>
        <w:t>genomes after culturing with individual phages</w:t>
      </w:r>
      <w:r w:rsidRPr="007C21EA">
        <w:rPr>
          <w:rFonts w:ascii="Arial" w:eastAsia="Cambria" w:hAnsi="Arial" w:cs="Arial"/>
        </w:rPr>
        <w:t>.</w:t>
      </w:r>
      <w:r>
        <w:rPr>
          <w:rFonts w:ascii="Arial" w:eastAsia="Cambria" w:hAnsi="Arial" w:cs="Arial"/>
        </w:rPr>
        <w:t xml:space="preserve"> Each row indicates an </w:t>
      </w:r>
      <w:r w:rsidRPr="00450276">
        <w:rPr>
          <w:rFonts w:ascii="Arial" w:eastAsia="Cambria" w:hAnsi="Arial" w:cs="Arial"/>
          <w:i/>
          <w:iCs/>
        </w:rPr>
        <w:t>Enterococcus</w:t>
      </w:r>
      <w:r>
        <w:rPr>
          <w:rFonts w:ascii="Arial" w:eastAsia="Cambria" w:hAnsi="Arial" w:cs="Arial"/>
        </w:rPr>
        <w:t xml:space="preserve"> gene in which one or more mutations were observed when that </w:t>
      </w:r>
      <w:r w:rsidRPr="00450276">
        <w:rPr>
          <w:rFonts w:ascii="Arial" w:eastAsia="Cambria" w:hAnsi="Arial" w:cs="Arial"/>
          <w:i/>
          <w:iCs/>
        </w:rPr>
        <w:t xml:space="preserve">Enterococcus </w:t>
      </w:r>
      <w:r>
        <w:rPr>
          <w:rFonts w:ascii="Arial" w:eastAsia="Cambria" w:hAnsi="Arial" w:cs="Arial"/>
        </w:rPr>
        <w:t xml:space="preserve">strain was cultured with the indicated phage. When more than one phage is listed, the mutation occurred separately for each phage host pair, the phages were not used in combinations. Locus ids refer to genomes in </w:t>
      </w:r>
      <w:r>
        <w:rPr>
          <w:rFonts w:ascii="Arial" w:eastAsia="Cambria" w:hAnsi="Arial" w:cs="Arial"/>
          <w:b/>
          <w:bCs/>
        </w:rPr>
        <w:t>Table S2</w:t>
      </w:r>
      <w:r>
        <w:rPr>
          <w:rFonts w:ascii="Arial" w:eastAsia="Cambria" w:hAnsi="Arial" w:cs="Arial"/>
        </w:rPr>
        <w:t>.</w:t>
      </w:r>
      <w:r w:rsidRPr="00450276" w:rsidDel="002F7687">
        <w:rPr>
          <w:rFonts w:ascii="Arial" w:eastAsia="Cambria" w:hAnsi="Arial" w:cs="Arial"/>
          <w:i/>
          <w:iCs/>
        </w:rPr>
        <w:t xml:space="preserve"> </w:t>
      </w:r>
    </w:p>
    <w:tbl>
      <w:tblPr>
        <w:tblW w:w="10314" w:type="dxa"/>
        <w:tblLook w:val="04A0" w:firstRow="1" w:lastRow="0" w:firstColumn="1" w:lastColumn="0" w:noHBand="0" w:noVBand="1"/>
      </w:tblPr>
      <w:tblGrid>
        <w:gridCol w:w="1615"/>
        <w:gridCol w:w="892"/>
        <w:gridCol w:w="2147"/>
        <w:gridCol w:w="1782"/>
        <w:gridCol w:w="937"/>
        <w:gridCol w:w="1675"/>
        <w:gridCol w:w="1266"/>
      </w:tblGrid>
      <w:tr w:rsidR="00FC461A" w:rsidRPr="002A1AAF" w14:paraId="1FD9258E" w14:textId="3AC44467" w:rsidTr="00FC461A">
        <w:trPr>
          <w:trHeight w:val="555"/>
        </w:trPr>
        <w:tc>
          <w:tcPr>
            <w:tcW w:w="1615"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38EFD8F3" w14:textId="77777777" w:rsidR="00FC461A" w:rsidRPr="002A1AAF" w:rsidRDefault="00FC461A" w:rsidP="00FC461A">
            <w:pPr>
              <w:rPr>
                <w:rFonts w:ascii="Arial" w:hAnsi="Arial" w:cs="Arial"/>
                <w:b/>
                <w:bCs/>
                <w:color w:val="000000"/>
                <w:sz w:val="16"/>
                <w:szCs w:val="16"/>
              </w:rPr>
            </w:pPr>
            <w:bookmarkStart w:id="0" w:name="_Hlk70502219"/>
            <w:r w:rsidRPr="002A1AAF">
              <w:rPr>
                <w:rFonts w:ascii="Arial" w:eastAsia="Cambria" w:hAnsi="Arial" w:cs="Arial"/>
                <w:b/>
                <w:sz w:val="16"/>
                <w:szCs w:val="16"/>
              </w:rPr>
              <w:t>Enterococcus strain</w:t>
            </w:r>
            <w:bookmarkEnd w:id="0"/>
          </w:p>
        </w:tc>
        <w:tc>
          <w:tcPr>
            <w:tcW w:w="892" w:type="dxa"/>
            <w:tcBorders>
              <w:top w:val="single" w:sz="4" w:space="0" w:color="auto"/>
              <w:left w:val="nil"/>
              <w:bottom w:val="single" w:sz="8" w:space="0" w:color="auto"/>
              <w:right w:val="single" w:sz="4" w:space="0" w:color="auto"/>
            </w:tcBorders>
            <w:shd w:val="clear" w:color="auto" w:fill="auto"/>
            <w:vAlign w:val="center"/>
            <w:hideMark/>
          </w:tcPr>
          <w:p w14:paraId="6462A855" w14:textId="77777777" w:rsidR="00FC461A" w:rsidRPr="002A1AAF" w:rsidRDefault="00FC461A" w:rsidP="00FC461A">
            <w:pPr>
              <w:rPr>
                <w:rFonts w:ascii="Arial" w:hAnsi="Arial" w:cs="Arial"/>
                <w:b/>
                <w:bCs/>
                <w:color w:val="000000"/>
                <w:sz w:val="16"/>
                <w:szCs w:val="16"/>
              </w:rPr>
            </w:pPr>
            <w:r w:rsidRPr="002A1AAF">
              <w:rPr>
                <w:rFonts w:ascii="Arial" w:hAnsi="Arial" w:cs="Arial"/>
                <w:b/>
                <w:bCs/>
                <w:color w:val="000000"/>
                <w:sz w:val="16"/>
                <w:szCs w:val="16"/>
              </w:rPr>
              <w:t>Phage(s)</w:t>
            </w:r>
          </w:p>
        </w:tc>
        <w:tc>
          <w:tcPr>
            <w:tcW w:w="2147" w:type="dxa"/>
            <w:tcBorders>
              <w:top w:val="single" w:sz="4" w:space="0" w:color="auto"/>
              <w:left w:val="nil"/>
              <w:bottom w:val="single" w:sz="8" w:space="0" w:color="auto"/>
              <w:right w:val="single" w:sz="4" w:space="0" w:color="auto"/>
            </w:tcBorders>
            <w:shd w:val="clear" w:color="auto" w:fill="auto"/>
            <w:vAlign w:val="center"/>
            <w:hideMark/>
          </w:tcPr>
          <w:p w14:paraId="37E0BEB7" w14:textId="77777777" w:rsidR="00FC461A" w:rsidRPr="002A1AAF" w:rsidRDefault="00FC461A" w:rsidP="00FC461A">
            <w:pPr>
              <w:rPr>
                <w:rFonts w:ascii="Arial" w:hAnsi="Arial" w:cs="Arial"/>
                <w:b/>
                <w:bCs/>
                <w:color w:val="000000"/>
                <w:sz w:val="16"/>
                <w:szCs w:val="16"/>
              </w:rPr>
            </w:pPr>
            <w:r w:rsidRPr="002A1AAF">
              <w:rPr>
                <w:rFonts w:ascii="Arial" w:hAnsi="Arial" w:cs="Arial"/>
                <w:b/>
                <w:bCs/>
                <w:color w:val="000000"/>
                <w:sz w:val="16"/>
                <w:szCs w:val="16"/>
              </w:rPr>
              <w:t>Mutated Host Gene</w:t>
            </w:r>
          </w:p>
        </w:tc>
        <w:tc>
          <w:tcPr>
            <w:tcW w:w="1782" w:type="dxa"/>
            <w:tcBorders>
              <w:top w:val="single" w:sz="4" w:space="0" w:color="auto"/>
              <w:left w:val="nil"/>
              <w:bottom w:val="single" w:sz="8" w:space="0" w:color="auto"/>
              <w:right w:val="single" w:sz="4" w:space="0" w:color="auto"/>
            </w:tcBorders>
            <w:shd w:val="clear" w:color="auto" w:fill="auto"/>
            <w:vAlign w:val="center"/>
            <w:hideMark/>
          </w:tcPr>
          <w:p w14:paraId="4401334B" w14:textId="77777777" w:rsidR="00FC461A" w:rsidRPr="002A1AAF" w:rsidRDefault="00FC461A" w:rsidP="00FC461A">
            <w:pPr>
              <w:rPr>
                <w:rFonts w:ascii="Arial" w:hAnsi="Arial" w:cs="Arial"/>
                <w:b/>
                <w:bCs/>
                <w:color w:val="000000"/>
                <w:sz w:val="16"/>
                <w:szCs w:val="16"/>
              </w:rPr>
            </w:pPr>
            <w:r w:rsidRPr="002A1AAF">
              <w:rPr>
                <w:rFonts w:ascii="Arial" w:hAnsi="Arial" w:cs="Arial"/>
                <w:b/>
                <w:bCs/>
                <w:color w:val="000000"/>
                <w:sz w:val="16"/>
                <w:szCs w:val="16"/>
              </w:rPr>
              <w:t>Locus id</w:t>
            </w:r>
          </w:p>
        </w:tc>
        <w:tc>
          <w:tcPr>
            <w:tcW w:w="937" w:type="dxa"/>
            <w:tcBorders>
              <w:top w:val="single" w:sz="4" w:space="0" w:color="auto"/>
              <w:left w:val="nil"/>
              <w:bottom w:val="single" w:sz="8" w:space="0" w:color="auto"/>
              <w:right w:val="single" w:sz="4" w:space="0" w:color="auto"/>
            </w:tcBorders>
            <w:shd w:val="clear" w:color="auto" w:fill="auto"/>
            <w:vAlign w:val="center"/>
            <w:hideMark/>
          </w:tcPr>
          <w:p w14:paraId="7D19A2A7" w14:textId="77777777" w:rsidR="00FC461A" w:rsidRPr="002A1AAF" w:rsidRDefault="00FC461A" w:rsidP="00FC461A">
            <w:pPr>
              <w:rPr>
                <w:rFonts w:ascii="Arial" w:hAnsi="Arial" w:cs="Arial"/>
                <w:b/>
                <w:bCs/>
                <w:color w:val="000000"/>
                <w:sz w:val="16"/>
                <w:szCs w:val="16"/>
              </w:rPr>
            </w:pPr>
            <w:r w:rsidRPr="002A1AAF">
              <w:rPr>
                <w:rFonts w:ascii="Arial" w:hAnsi="Arial" w:cs="Arial"/>
                <w:b/>
                <w:bCs/>
                <w:color w:val="000000"/>
                <w:sz w:val="16"/>
                <w:szCs w:val="16"/>
              </w:rPr>
              <w:t>Mutation</w:t>
            </w:r>
            <w:r w:rsidRPr="002A1AAF">
              <w:rPr>
                <w:rFonts w:ascii="Arial" w:hAnsi="Arial" w:cs="Arial"/>
                <w:b/>
                <w:bCs/>
                <w:color w:val="000000"/>
                <w:sz w:val="16"/>
                <w:szCs w:val="16"/>
              </w:rPr>
              <w:br/>
              <w:t>Type</w:t>
            </w:r>
          </w:p>
        </w:tc>
        <w:tc>
          <w:tcPr>
            <w:tcW w:w="1675" w:type="dxa"/>
            <w:tcBorders>
              <w:top w:val="single" w:sz="4" w:space="0" w:color="auto"/>
              <w:left w:val="nil"/>
              <w:bottom w:val="single" w:sz="8" w:space="0" w:color="auto"/>
              <w:right w:val="single" w:sz="4" w:space="0" w:color="auto"/>
            </w:tcBorders>
            <w:shd w:val="clear" w:color="auto" w:fill="auto"/>
            <w:vAlign w:val="center"/>
            <w:hideMark/>
          </w:tcPr>
          <w:p w14:paraId="5B81DBC6" w14:textId="77777777" w:rsidR="00FC461A" w:rsidRPr="002A1AAF" w:rsidRDefault="00FC461A" w:rsidP="00FC461A">
            <w:pPr>
              <w:rPr>
                <w:rFonts w:ascii="Arial" w:hAnsi="Arial" w:cs="Arial"/>
                <w:b/>
                <w:bCs/>
                <w:color w:val="000000"/>
                <w:sz w:val="16"/>
                <w:szCs w:val="16"/>
              </w:rPr>
            </w:pPr>
            <w:r w:rsidRPr="002A1AAF">
              <w:rPr>
                <w:rFonts w:ascii="Arial" w:hAnsi="Arial" w:cs="Arial"/>
                <w:b/>
                <w:bCs/>
                <w:color w:val="000000"/>
                <w:sz w:val="16"/>
                <w:szCs w:val="16"/>
              </w:rPr>
              <w:t>Exopolysaccharide</w:t>
            </w:r>
            <w:r w:rsidRPr="002A1AAF">
              <w:rPr>
                <w:rFonts w:ascii="Arial" w:hAnsi="Arial" w:cs="Arial"/>
                <w:b/>
                <w:bCs/>
                <w:color w:val="000000"/>
                <w:sz w:val="16"/>
                <w:szCs w:val="16"/>
              </w:rPr>
              <w:br/>
              <w:t>Locus</w:t>
            </w:r>
          </w:p>
        </w:tc>
        <w:tc>
          <w:tcPr>
            <w:tcW w:w="1266" w:type="dxa"/>
            <w:tcBorders>
              <w:top w:val="single" w:sz="4" w:space="0" w:color="auto"/>
              <w:left w:val="nil"/>
              <w:bottom w:val="single" w:sz="8" w:space="0" w:color="auto"/>
              <w:right w:val="single" w:sz="4" w:space="0" w:color="auto"/>
            </w:tcBorders>
            <w:vAlign w:val="center"/>
          </w:tcPr>
          <w:p w14:paraId="1680F9BD" w14:textId="229D6C7B" w:rsidR="00FC461A" w:rsidRPr="002A1AAF" w:rsidRDefault="00FC461A" w:rsidP="00FC461A">
            <w:pPr>
              <w:rPr>
                <w:rFonts w:ascii="Arial" w:hAnsi="Arial" w:cs="Arial"/>
                <w:b/>
                <w:bCs/>
                <w:color w:val="000000"/>
                <w:sz w:val="16"/>
                <w:szCs w:val="16"/>
              </w:rPr>
            </w:pPr>
            <w:r>
              <w:rPr>
                <w:b/>
                <w:bCs/>
                <w:color w:val="000000"/>
                <w:sz w:val="16"/>
                <w:szCs w:val="16"/>
              </w:rPr>
              <w:t>AA change</w:t>
            </w:r>
          </w:p>
        </w:tc>
      </w:tr>
      <w:tr w:rsidR="00FC461A" w:rsidRPr="002A1AAF" w14:paraId="115EFB58" w14:textId="6CF984B9" w:rsidTr="00FC461A">
        <w:trPr>
          <w:trHeight w:val="277"/>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8827E44"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DP11 </w:t>
            </w:r>
          </w:p>
        </w:tc>
        <w:tc>
          <w:tcPr>
            <w:tcW w:w="892" w:type="dxa"/>
            <w:tcBorders>
              <w:top w:val="nil"/>
              <w:left w:val="nil"/>
              <w:bottom w:val="single" w:sz="4" w:space="0" w:color="auto"/>
              <w:right w:val="single" w:sz="4" w:space="0" w:color="auto"/>
            </w:tcBorders>
            <w:shd w:val="clear" w:color="auto" w:fill="auto"/>
            <w:vAlign w:val="center"/>
            <w:hideMark/>
          </w:tcPr>
          <w:p w14:paraId="7132F40E"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Ump, SDS1</w:t>
            </w:r>
          </w:p>
        </w:tc>
        <w:tc>
          <w:tcPr>
            <w:tcW w:w="2147" w:type="dxa"/>
            <w:tcBorders>
              <w:top w:val="nil"/>
              <w:left w:val="nil"/>
              <w:bottom w:val="single" w:sz="4" w:space="0" w:color="auto"/>
              <w:right w:val="single" w:sz="4" w:space="0" w:color="auto"/>
            </w:tcBorders>
            <w:shd w:val="clear" w:color="auto" w:fill="auto"/>
            <w:noWrap/>
            <w:vAlign w:val="center"/>
            <w:hideMark/>
          </w:tcPr>
          <w:p w14:paraId="4AC9B8DE"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NAD-dependent epimerase/dehydratase</w:t>
            </w:r>
          </w:p>
        </w:tc>
        <w:tc>
          <w:tcPr>
            <w:tcW w:w="1782" w:type="dxa"/>
            <w:tcBorders>
              <w:top w:val="nil"/>
              <w:left w:val="nil"/>
              <w:bottom w:val="single" w:sz="4" w:space="0" w:color="auto"/>
              <w:right w:val="single" w:sz="4" w:space="0" w:color="auto"/>
            </w:tcBorders>
            <w:shd w:val="clear" w:color="auto" w:fill="auto"/>
            <w:vAlign w:val="center"/>
            <w:hideMark/>
          </w:tcPr>
          <w:p w14:paraId="37C5F930"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HOCGOLEH_00595</w:t>
            </w:r>
          </w:p>
        </w:tc>
        <w:tc>
          <w:tcPr>
            <w:tcW w:w="937" w:type="dxa"/>
            <w:tcBorders>
              <w:top w:val="nil"/>
              <w:left w:val="nil"/>
              <w:bottom w:val="single" w:sz="4" w:space="0" w:color="auto"/>
              <w:right w:val="single" w:sz="4" w:space="0" w:color="auto"/>
            </w:tcBorders>
            <w:shd w:val="clear" w:color="auto" w:fill="auto"/>
            <w:noWrap/>
            <w:vAlign w:val="center"/>
            <w:hideMark/>
          </w:tcPr>
          <w:p w14:paraId="40F5666D"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21674216"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Epa</w:t>
            </w:r>
            <w:proofErr w:type="spellEnd"/>
            <w:r w:rsidRPr="002A1AAF">
              <w:rPr>
                <w:rFonts w:ascii="Arial" w:hAnsi="Arial" w:cs="Arial"/>
                <w:color w:val="000000"/>
                <w:sz w:val="16"/>
                <w:szCs w:val="16"/>
              </w:rPr>
              <w:t xml:space="preserve"> gene</w:t>
            </w:r>
          </w:p>
        </w:tc>
        <w:tc>
          <w:tcPr>
            <w:tcW w:w="1266" w:type="dxa"/>
            <w:tcBorders>
              <w:top w:val="nil"/>
              <w:left w:val="nil"/>
              <w:bottom w:val="single" w:sz="4" w:space="0" w:color="auto"/>
              <w:right w:val="single" w:sz="4" w:space="0" w:color="auto"/>
            </w:tcBorders>
            <w:vAlign w:val="bottom"/>
          </w:tcPr>
          <w:p w14:paraId="3B65AED5" w14:textId="11B81A8F" w:rsidR="00FC461A" w:rsidRPr="002A1AAF" w:rsidRDefault="00FC461A" w:rsidP="00FC461A">
            <w:pPr>
              <w:rPr>
                <w:rFonts w:ascii="Arial" w:hAnsi="Arial" w:cs="Arial"/>
                <w:color w:val="000000"/>
                <w:sz w:val="16"/>
                <w:szCs w:val="16"/>
              </w:rPr>
            </w:pPr>
            <w:r>
              <w:rPr>
                <w:rFonts w:ascii="Calibri" w:hAnsi="Calibri" w:cs="Calibri"/>
                <w:color w:val="000000"/>
                <w:sz w:val="22"/>
                <w:szCs w:val="22"/>
              </w:rPr>
              <w:t>G11V, G279E</w:t>
            </w:r>
          </w:p>
        </w:tc>
      </w:tr>
      <w:tr w:rsidR="00FC461A" w:rsidRPr="002A1AAF" w14:paraId="5E3E8F53" w14:textId="46F10482" w:rsidTr="00FC461A">
        <w:trPr>
          <w:trHeight w:val="277"/>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3DD1F09"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DP11 </w:t>
            </w:r>
          </w:p>
        </w:tc>
        <w:tc>
          <w:tcPr>
            <w:tcW w:w="892" w:type="dxa"/>
            <w:tcBorders>
              <w:top w:val="nil"/>
              <w:left w:val="nil"/>
              <w:bottom w:val="single" w:sz="4" w:space="0" w:color="auto"/>
              <w:right w:val="single" w:sz="4" w:space="0" w:color="auto"/>
            </w:tcBorders>
            <w:shd w:val="clear" w:color="auto" w:fill="auto"/>
            <w:vAlign w:val="center"/>
            <w:hideMark/>
          </w:tcPr>
          <w:p w14:paraId="54FC5B5C"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Ump</w:t>
            </w:r>
          </w:p>
        </w:tc>
        <w:tc>
          <w:tcPr>
            <w:tcW w:w="2147" w:type="dxa"/>
            <w:tcBorders>
              <w:top w:val="nil"/>
              <w:left w:val="nil"/>
              <w:bottom w:val="single" w:sz="4" w:space="0" w:color="auto"/>
              <w:right w:val="single" w:sz="4" w:space="0" w:color="auto"/>
            </w:tcBorders>
            <w:shd w:val="clear" w:color="auto" w:fill="auto"/>
            <w:noWrap/>
            <w:vAlign w:val="center"/>
            <w:hideMark/>
          </w:tcPr>
          <w:p w14:paraId="7049B003"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Bacterial sugar transferase</w:t>
            </w:r>
          </w:p>
        </w:tc>
        <w:tc>
          <w:tcPr>
            <w:tcW w:w="1782" w:type="dxa"/>
            <w:tcBorders>
              <w:top w:val="nil"/>
              <w:left w:val="nil"/>
              <w:bottom w:val="single" w:sz="4" w:space="0" w:color="auto"/>
              <w:right w:val="single" w:sz="4" w:space="0" w:color="auto"/>
            </w:tcBorders>
            <w:shd w:val="clear" w:color="auto" w:fill="auto"/>
            <w:vAlign w:val="center"/>
            <w:hideMark/>
          </w:tcPr>
          <w:p w14:paraId="55F249E4"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HOCGOLEH_00585</w:t>
            </w:r>
          </w:p>
        </w:tc>
        <w:tc>
          <w:tcPr>
            <w:tcW w:w="937" w:type="dxa"/>
            <w:tcBorders>
              <w:top w:val="nil"/>
              <w:left w:val="nil"/>
              <w:bottom w:val="single" w:sz="4" w:space="0" w:color="auto"/>
              <w:right w:val="single" w:sz="4" w:space="0" w:color="auto"/>
            </w:tcBorders>
            <w:shd w:val="clear" w:color="auto" w:fill="auto"/>
            <w:noWrap/>
            <w:vAlign w:val="center"/>
            <w:hideMark/>
          </w:tcPr>
          <w:p w14:paraId="4B0991C2"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Nonsense</w:t>
            </w:r>
          </w:p>
        </w:tc>
        <w:tc>
          <w:tcPr>
            <w:tcW w:w="1675" w:type="dxa"/>
            <w:tcBorders>
              <w:top w:val="nil"/>
              <w:left w:val="nil"/>
              <w:bottom w:val="single" w:sz="4" w:space="0" w:color="auto"/>
              <w:right w:val="single" w:sz="4" w:space="0" w:color="auto"/>
            </w:tcBorders>
            <w:shd w:val="clear" w:color="auto" w:fill="auto"/>
            <w:vAlign w:val="center"/>
            <w:hideMark/>
          </w:tcPr>
          <w:p w14:paraId="4929A8D3"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EpaR</w:t>
            </w:r>
            <w:proofErr w:type="spellEnd"/>
          </w:p>
        </w:tc>
        <w:tc>
          <w:tcPr>
            <w:tcW w:w="1266" w:type="dxa"/>
            <w:tcBorders>
              <w:top w:val="nil"/>
              <w:left w:val="nil"/>
              <w:bottom w:val="single" w:sz="4" w:space="0" w:color="auto"/>
              <w:right w:val="single" w:sz="4" w:space="0" w:color="auto"/>
            </w:tcBorders>
            <w:vAlign w:val="center"/>
          </w:tcPr>
          <w:p w14:paraId="2746D4FB" w14:textId="40A37FBB" w:rsidR="00FC461A" w:rsidRPr="002A1AAF" w:rsidRDefault="00FC461A" w:rsidP="00FC461A">
            <w:pPr>
              <w:rPr>
                <w:rFonts w:ascii="Arial" w:hAnsi="Arial" w:cs="Arial"/>
                <w:color w:val="000000"/>
                <w:sz w:val="16"/>
                <w:szCs w:val="16"/>
              </w:rPr>
            </w:pPr>
            <w:r>
              <w:rPr>
                <w:rFonts w:ascii="Arial" w:hAnsi="Arial" w:cs="Arial"/>
                <w:color w:val="000000"/>
                <w:sz w:val="18"/>
                <w:szCs w:val="18"/>
              </w:rPr>
              <w:t>E249*</w:t>
            </w:r>
          </w:p>
        </w:tc>
      </w:tr>
      <w:tr w:rsidR="00FC461A" w:rsidRPr="002A1AAF" w14:paraId="59D75884" w14:textId="63656E48" w:rsidTr="00FC461A">
        <w:trPr>
          <w:trHeight w:val="277"/>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210D59D7"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DP11 </w:t>
            </w:r>
          </w:p>
        </w:tc>
        <w:tc>
          <w:tcPr>
            <w:tcW w:w="892" w:type="dxa"/>
            <w:tcBorders>
              <w:top w:val="nil"/>
              <w:left w:val="nil"/>
              <w:bottom w:val="single" w:sz="4" w:space="0" w:color="auto"/>
              <w:right w:val="single" w:sz="4" w:space="0" w:color="auto"/>
            </w:tcBorders>
            <w:shd w:val="clear" w:color="auto" w:fill="auto"/>
            <w:vAlign w:val="center"/>
            <w:hideMark/>
          </w:tcPr>
          <w:p w14:paraId="183C5C28"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SDS2</w:t>
            </w:r>
          </w:p>
        </w:tc>
        <w:tc>
          <w:tcPr>
            <w:tcW w:w="2147" w:type="dxa"/>
            <w:tcBorders>
              <w:top w:val="nil"/>
              <w:left w:val="nil"/>
              <w:bottom w:val="single" w:sz="4" w:space="0" w:color="auto"/>
              <w:right w:val="single" w:sz="4" w:space="0" w:color="auto"/>
            </w:tcBorders>
            <w:shd w:val="clear" w:color="auto" w:fill="auto"/>
            <w:vAlign w:val="center"/>
            <w:hideMark/>
          </w:tcPr>
          <w:p w14:paraId="5EA83635"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TagF</w:t>
            </w:r>
            <w:proofErr w:type="spellEnd"/>
            <w:r w:rsidRPr="002A1AAF">
              <w:rPr>
                <w:rFonts w:ascii="Arial" w:hAnsi="Arial" w:cs="Arial"/>
                <w:color w:val="000000"/>
                <w:sz w:val="16"/>
                <w:szCs w:val="16"/>
              </w:rPr>
              <w:t xml:space="preserve"> gene. glycerol </w:t>
            </w:r>
            <w:proofErr w:type="spellStart"/>
            <w:r w:rsidRPr="002A1AAF">
              <w:rPr>
                <w:rFonts w:ascii="Arial" w:hAnsi="Arial" w:cs="Arial"/>
                <w:color w:val="000000"/>
                <w:sz w:val="16"/>
                <w:szCs w:val="16"/>
              </w:rPr>
              <w:t>glycerophosphotransferase</w:t>
            </w:r>
            <w:proofErr w:type="spellEnd"/>
          </w:p>
        </w:tc>
        <w:tc>
          <w:tcPr>
            <w:tcW w:w="1782" w:type="dxa"/>
            <w:tcBorders>
              <w:top w:val="nil"/>
              <w:left w:val="nil"/>
              <w:bottom w:val="single" w:sz="4" w:space="0" w:color="auto"/>
              <w:right w:val="single" w:sz="4" w:space="0" w:color="auto"/>
            </w:tcBorders>
            <w:shd w:val="clear" w:color="auto" w:fill="auto"/>
            <w:vAlign w:val="center"/>
            <w:hideMark/>
          </w:tcPr>
          <w:p w14:paraId="76347AA0"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HOCGOLEH_00593</w:t>
            </w:r>
          </w:p>
        </w:tc>
        <w:tc>
          <w:tcPr>
            <w:tcW w:w="937" w:type="dxa"/>
            <w:tcBorders>
              <w:top w:val="nil"/>
              <w:left w:val="nil"/>
              <w:bottom w:val="single" w:sz="4" w:space="0" w:color="auto"/>
              <w:right w:val="single" w:sz="4" w:space="0" w:color="auto"/>
            </w:tcBorders>
            <w:shd w:val="clear" w:color="auto" w:fill="auto"/>
            <w:noWrap/>
            <w:vAlign w:val="center"/>
            <w:hideMark/>
          </w:tcPr>
          <w:p w14:paraId="56513121"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03D69323"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Epa</w:t>
            </w:r>
            <w:proofErr w:type="spellEnd"/>
            <w:r w:rsidRPr="002A1AAF">
              <w:rPr>
                <w:rFonts w:ascii="Arial" w:hAnsi="Arial" w:cs="Arial"/>
                <w:color w:val="000000"/>
                <w:sz w:val="16"/>
                <w:szCs w:val="16"/>
              </w:rPr>
              <w:t xml:space="preserve"> gene</w:t>
            </w:r>
          </w:p>
        </w:tc>
        <w:tc>
          <w:tcPr>
            <w:tcW w:w="1266" w:type="dxa"/>
            <w:tcBorders>
              <w:top w:val="nil"/>
              <w:left w:val="nil"/>
              <w:bottom w:val="single" w:sz="4" w:space="0" w:color="auto"/>
              <w:right w:val="single" w:sz="4" w:space="0" w:color="auto"/>
            </w:tcBorders>
            <w:vAlign w:val="center"/>
          </w:tcPr>
          <w:p w14:paraId="4544BCD6" w14:textId="3D50F95B" w:rsidR="00FC461A" w:rsidRPr="002A1AAF" w:rsidRDefault="00FC461A" w:rsidP="00FC461A">
            <w:pPr>
              <w:rPr>
                <w:rFonts w:ascii="Arial" w:hAnsi="Arial" w:cs="Arial"/>
                <w:color w:val="000000"/>
                <w:sz w:val="16"/>
                <w:szCs w:val="16"/>
              </w:rPr>
            </w:pPr>
            <w:r>
              <w:rPr>
                <w:rFonts w:ascii="Arial" w:hAnsi="Arial" w:cs="Arial"/>
                <w:color w:val="000000"/>
                <w:sz w:val="18"/>
                <w:szCs w:val="18"/>
              </w:rPr>
              <w:t>A113E</w:t>
            </w:r>
          </w:p>
        </w:tc>
      </w:tr>
      <w:tr w:rsidR="00FC461A" w:rsidRPr="002A1AAF" w14:paraId="15CD6BE8" w14:textId="279E2405" w:rsidTr="00A53744">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3E20F76E"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Yi6</w:t>
            </w:r>
          </w:p>
        </w:tc>
        <w:tc>
          <w:tcPr>
            <w:tcW w:w="892" w:type="dxa"/>
            <w:tcBorders>
              <w:top w:val="nil"/>
              <w:left w:val="nil"/>
              <w:bottom w:val="single" w:sz="4" w:space="0" w:color="auto"/>
              <w:right w:val="single" w:sz="4" w:space="0" w:color="auto"/>
            </w:tcBorders>
            <w:shd w:val="clear" w:color="auto" w:fill="auto"/>
            <w:noWrap/>
            <w:vAlign w:val="center"/>
            <w:hideMark/>
          </w:tcPr>
          <w:p w14:paraId="11C10C4F"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w:t>
            </w:r>
          </w:p>
        </w:tc>
        <w:tc>
          <w:tcPr>
            <w:tcW w:w="2147" w:type="dxa"/>
            <w:tcBorders>
              <w:top w:val="nil"/>
              <w:left w:val="nil"/>
              <w:bottom w:val="single" w:sz="4" w:space="0" w:color="auto"/>
              <w:right w:val="single" w:sz="4" w:space="0" w:color="auto"/>
            </w:tcBorders>
            <w:shd w:val="clear" w:color="auto" w:fill="auto"/>
            <w:noWrap/>
            <w:vAlign w:val="center"/>
            <w:hideMark/>
          </w:tcPr>
          <w:p w14:paraId="3601E1E8"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Bacterial sugar transferase</w:t>
            </w:r>
          </w:p>
        </w:tc>
        <w:tc>
          <w:tcPr>
            <w:tcW w:w="1782" w:type="dxa"/>
            <w:tcBorders>
              <w:top w:val="nil"/>
              <w:left w:val="nil"/>
              <w:bottom w:val="single" w:sz="4" w:space="0" w:color="auto"/>
              <w:right w:val="single" w:sz="4" w:space="0" w:color="auto"/>
            </w:tcBorders>
            <w:shd w:val="clear" w:color="auto" w:fill="auto"/>
            <w:noWrap/>
            <w:vAlign w:val="center"/>
            <w:hideMark/>
          </w:tcPr>
          <w:p w14:paraId="01444565"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UMS_01916</w:t>
            </w:r>
          </w:p>
        </w:tc>
        <w:tc>
          <w:tcPr>
            <w:tcW w:w="937" w:type="dxa"/>
            <w:tcBorders>
              <w:top w:val="nil"/>
              <w:left w:val="nil"/>
              <w:bottom w:val="single" w:sz="4" w:space="0" w:color="auto"/>
              <w:right w:val="single" w:sz="4" w:space="0" w:color="auto"/>
            </w:tcBorders>
            <w:shd w:val="clear" w:color="auto" w:fill="auto"/>
            <w:noWrap/>
            <w:vAlign w:val="center"/>
            <w:hideMark/>
          </w:tcPr>
          <w:p w14:paraId="3326EB70"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 Nonsense</w:t>
            </w:r>
          </w:p>
        </w:tc>
        <w:tc>
          <w:tcPr>
            <w:tcW w:w="1675" w:type="dxa"/>
            <w:tcBorders>
              <w:top w:val="nil"/>
              <w:left w:val="nil"/>
              <w:bottom w:val="single" w:sz="4" w:space="0" w:color="auto"/>
              <w:right w:val="single" w:sz="4" w:space="0" w:color="auto"/>
            </w:tcBorders>
            <w:shd w:val="clear" w:color="auto" w:fill="auto"/>
            <w:vAlign w:val="center"/>
            <w:hideMark/>
          </w:tcPr>
          <w:p w14:paraId="772306EB"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EpaR</w:t>
            </w:r>
            <w:proofErr w:type="spellEnd"/>
          </w:p>
        </w:tc>
        <w:tc>
          <w:tcPr>
            <w:tcW w:w="1266" w:type="dxa"/>
            <w:tcBorders>
              <w:top w:val="nil"/>
              <w:left w:val="nil"/>
              <w:bottom w:val="single" w:sz="4" w:space="0" w:color="auto"/>
              <w:right w:val="single" w:sz="4" w:space="0" w:color="auto"/>
            </w:tcBorders>
            <w:vAlign w:val="bottom"/>
          </w:tcPr>
          <w:p w14:paraId="78D89334" w14:textId="15C4348C" w:rsidR="00FC461A" w:rsidRPr="002A1AAF" w:rsidRDefault="00FC461A" w:rsidP="00FC461A">
            <w:pPr>
              <w:rPr>
                <w:rFonts w:ascii="Arial" w:hAnsi="Arial" w:cs="Arial"/>
                <w:color w:val="000000"/>
                <w:sz w:val="16"/>
                <w:szCs w:val="16"/>
              </w:rPr>
            </w:pPr>
            <w:r>
              <w:rPr>
                <w:rFonts w:ascii="Calibri" w:hAnsi="Calibri" w:cs="Calibri"/>
                <w:color w:val="000000"/>
                <w:sz w:val="22"/>
                <w:szCs w:val="22"/>
              </w:rPr>
              <w:t>N705Y</w:t>
            </w:r>
          </w:p>
        </w:tc>
      </w:tr>
      <w:tr w:rsidR="00FC461A" w:rsidRPr="002A1AAF" w14:paraId="1ED8D38C" w14:textId="2794255B"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04B16F30"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Yi6</w:t>
            </w:r>
          </w:p>
        </w:tc>
        <w:tc>
          <w:tcPr>
            <w:tcW w:w="892" w:type="dxa"/>
            <w:tcBorders>
              <w:top w:val="nil"/>
              <w:left w:val="nil"/>
              <w:bottom w:val="single" w:sz="4" w:space="0" w:color="auto"/>
              <w:right w:val="single" w:sz="4" w:space="0" w:color="auto"/>
            </w:tcBorders>
            <w:shd w:val="clear" w:color="auto" w:fill="auto"/>
            <w:noWrap/>
            <w:vAlign w:val="center"/>
            <w:hideMark/>
          </w:tcPr>
          <w:p w14:paraId="260337FD"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w:t>
            </w:r>
          </w:p>
        </w:tc>
        <w:tc>
          <w:tcPr>
            <w:tcW w:w="2147" w:type="dxa"/>
            <w:tcBorders>
              <w:top w:val="nil"/>
              <w:left w:val="nil"/>
              <w:bottom w:val="single" w:sz="4" w:space="0" w:color="auto"/>
              <w:right w:val="single" w:sz="4" w:space="0" w:color="auto"/>
            </w:tcBorders>
            <w:shd w:val="clear" w:color="auto" w:fill="auto"/>
            <w:noWrap/>
            <w:vAlign w:val="center"/>
            <w:hideMark/>
          </w:tcPr>
          <w:p w14:paraId="6487BD8C"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xml:space="preserve">UTP-glucose-1-phosphate </w:t>
            </w:r>
            <w:proofErr w:type="spellStart"/>
            <w:r w:rsidRPr="002A1AAF">
              <w:rPr>
                <w:rFonts w:ascii="Arial" w:hAnsi="Arial" w:cs="Arial"/>
                <w:color w:val="000000"/>
                <w:sz w:val="16"/>
                <w:szCs w:val="16"/>
              </w:rPr>
              <w:t>uridylyltransferase</w:t>
            </w:r>
            <w:proofErr w:type="spellEnd"/>
          </w:p>
        </w:tc>
        <w:tc>
          <w:tcPr>
            <w:tcW w:w="1782" w:type="dxa"/>
            <w:tcBorders>
              <w:top w:val="nil"/>
              <w:left w:val="nil"/>
              <w:bottom w:val="single" w:sz="4" w:space="0" w:color="auto"/>
              <w:right w:val="single" w:sz="4" w:space="0" w:color="auto"/>
            </w:tcBorders>
            <w:shd w:val="clear" w:color="auto" w:fill="auto"/>
            <w:noWrap/>
            <w:vAlign w:val="center"/>
            <w:hideMark/>
          </w:tcPr>
          <w:p w14:paraId="467F9F7E"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UMS_01646</w:t>
            </w:r>
          </w:p>
        </w:tc>
        <w:tc>
          <w:tcPr>
            <w:tcW w:w="937" w:type="dxa"/>
            <w:tcBorders>
              <w:top w:val="nil"/>
              <w:left w:val="nil"/>
              <w:bottom w:val="single" w:sz="4" w:space="0" w:color="auto"/>
              <w:right w:val="single" w:sz="4" w:space="0" w:color="auto"/>
            </w:tcBorders>
            <w:shd w:val="clear" w:color="auto" w:fill="auto"/>
            <w:noWrap/>
            <w:vAlign w:val="center"/>
            <w:hideMark/>
          </w:tcPr>
          <w:p w14:paraId="29167360"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DEL</w:t>
            </w:r>
          </w:p>
        </w:tc>
        <w:tc>
          <w:tcPr>
            <w:tcW w:w="1675" w:type="dxa"/>
            <w:tcBorders>
              <w:top w:val="nil"/>
              <w:left w:val="nil"/>
              <w:bottom w:val="single" w:sz="4" w:space="0" w:color="auto"/>
              <w:right w:val="single" w:sz="4" w:space="0" w:color="auto"/>
            </w:tcBorders>
            <w:shd w:val="clear" w:color="auto" w:fill="auto"/>
            <w:noWrap/>
            <w:vAlign w:val="center"/>
            <w:hideMark/>
          </w:tcPr>
          <w:p w14:paraId="5D54F21B"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7969EA73" w14:textId="3701B7BB" w:rsidR="00FC461A" w:rsidRPr="002A1AAF" w:rsidRDefault="00FC461A" w:rsidP="00FC461A">
            <w:pPr>
              <w:rPr>
                <w:rFonts w:ascii="Arial" w:hAnsi="Arial" w:cs="Arial"/>
                <w:color w:val="000000"/>
                <w:sz w:val="16"/>
                <w:szCs w:val="16"/>
              </w:rPr>
            </w:pPr>
            <w:r>
              <w:rPr>
                <w:rFonts w:ascii="Arial" w:hAnsi="Arial" w:cs="Arial"/>
                <w:color w:val="000000"/>
                <w:sz w:val="16"/>
                <w:szCs w:val="16"/>
              </w:rPr>
              <w:t>K22*</w:t>
            </w:r>
          </w:p>
        </w:tc>
      </w:tr>
      <w:tr w:rsidR="00FC461A" w:rsidRPr="002A1AAF" w14:paraId="789D6764" w14:textId="6F54282C"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7F385E40"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Yi6</w:t>
            </w:r>
          </w:p>
        </w:tc>
        <w:tc>
          <w:tcPr>
            <w:tcW w:w="892" w:type="dxa"/>
            <w:tcBorders>
              <w:top w:val="nil"/>
              <w:left w:val="nil"/>
              <w:bottom w:val="single" w:sz="4" w:space="0" w:color="auto"/>
              <w:right w:val="single" w:sz="4" w:space="0" w:color="auto"/>
            </w:tcBorders>
            <w:shd w:val="clear" w:color="auto" w:fill="auto"/>
            <w:noWrap/>
            <w:vAlign w:val="center"/>
            <w:hideMark/>
          </w:tcPr>
          <w:p w14:paraId="3084A687"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w:t>
            </w:r>
          </w:p>
        </w:tc>
        <w:tc>
          <w:tcPr>
            <w:tcW w:w="2147" w:type="dxa"/>
            <w:tcBorders>
              <w:top w:val="nil"/>
              <w:left w:val="nil"/>
              <w:bottom w:val="single" w:sz="4" w:space="0" w:color="auto"/>
              <w:right w:val="single" w:sz="4" w:space="0" w:color="auto"/>
            </w:tcBorders>
            <w:shd w:val="clear" w:color="auto" w:fill="auto"/>
            <w:noWrap/>
            <w:vAlign w:val="center"/>
            <w:hideMark/>
          </w:tcPr>
          <w:p w14:paraId="6BF54475"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UDP-N-acetylglucosamine 1-carboxyvinyltransferase 1</w:t>
            </w:r>
          </w:p>
        </w:tc>
        <w:tc>
          <w:tcPr>
            <w:tcW w:w="1782" w:type="dxa"/>
            <w:tcBorders>
              <w:top w:val="nil"/>
              <w:left w:val="nil"/>
              <w:bottom w:val="single" w:sz="4" w:space="0" w:color="auto"/>
              <w:right w:val="single" w:sz="4" w:space="0" w:color="auto"/>
            </w:tcBorders>
            <w:shd w:val="clear" w:color="auto" w:fill="auto"/>
            <w:noWrap/>
            <w:vAlign w:val="center"/>
            <w:hideMark/>
          </w:tcPr>
          <w:p w14:paraId="3B503E48"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UMS_01161</w:t>
            </w:r>
          </w:p>
        </w:tc>
        <w:tc>
          <w:tcPr>
            <w:tcW w:w="937" w:type="dxa"/>
            <w:tcBorders>
              <w:top w:val="nil"/>
              <w:left w:val="nil"/>
              <w:bottom w:val="single" w:sz="4" w:space="0" w:color="auto"/>
              <w:right w:val="single" w:sz="4" w:space="0" w:color="auto"/>
            </w:tcBorders>
            <w:shd w:val="clear" w:color="auto" w:fill="auto"/>
            <w:noWrap/>
            <w:vAlign w:val="center"/>
            <w:hideMark/>
          </w:tcPr>
          <w:p w14:paraId="10721AB7"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047787B2"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0A961D7E" w14:textId="045834B9" w:rsidR="00FC461A" w:rsidRPr="002A1AAF" w:rsidRDefault="00FC461A" w:rsidP="00FC461A">
            <w:pPr>
              <w:rPr>
                <w:rFonts w:ascii="Arial" w:hAnsi="Arial" w:cs="Arial"/>
                <w:color w:val="000000"/>
                <w:sz w:val="16"/>
                <w:szCs w:val="16"/>
              </w:rPr>
            </w:pPr>
            <w:r>
              <w:rPr>
                <w:rFonts w:ascii="Arial" w:hAnsi="Arial" w:cs="Arial"/>
                <w:color w:val="000000"/>
                <w:sz w:val="16"/>
                <w:szCs w:val="16"/>
              </w:rPr>
              <w:t>A210T</w:t>
            </w:r>
          </w:p>
        </w:tc>
      </w:tr>
      <w:tr w:rsidR="00FC461A" w:rsidRPr="002A1AAF" w14:paraId="7FDA4D46" w14:textId="3BF627D7"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49945C37"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Yi6</w:t>
            </w:r>
          </w:p>
        </w:tc>
        <w:tc>
          <w:tcPr>
            <w:tcW w:w="892" w:type="dxa"/>
            <w:tcBorders>
              <w:top w:val="nil"/>
              <w:left w:val="nil"/>
              <w:bottom w:val="single" w:sz="4" w:space="0" w:color="auto"/>
              <w:right w:val="single" w:sz="4" w:space="0" w:color="auto"/>
            </w:tcBorders>
            <w:shd w:val="clear" w:color="auto" w:fill="auto"/>
            <w:noWrap/>
            <w:vAlign w:val="center"/>
            <w:hideMark/>
          </w:tcPr>
          <w:p w14:paraId="5BA2919B"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w:t>
            </w:r>
          </w:p>
        </w:tc>
        <w:tc>
          <w:tcPr>
            <w:tcW w:w="2147" w:type="dxa"/>
            <w:tcBorders>
              <w:top w:val="nil"/>
              <w:left w:val="nil"/>
              <w:bottom w:val="single" w:sz="4" w:space="0" w:color="auto"/>
              <w:right w:val="single" w:sz="4" w:space="0" w:color="auto"/>
            </w:tcBorders>
            <w:shd w:val="clear" w:color="auto" w:fill="auto"/>
            <w:noWrap/>
            <w:vAlign w:val="center"/>
            <w:hideMark/>
          </w:tcPr>
          <w:p w14:paraId="06B8C92B"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isoleucyl</w:t>
            </w:r>
            <w:proofErr w:type="spellEnd"/>
            <w:r w:rsidRPr="002A1AAF">
              <w:rPr>
                <w:rFonts w:ascii="Arial" w:hAnsi="Arial" w:cs="Arial"/>
                <w:color w:val="000000"/>
                <w:sz w:val="16"/>
                <w:szCs w:val="16"/>
              </w:rPr>
              <w:t>-tRNA synthetase</w:t>
            </w:r>
          </w:p>
        </w:tc>
        <w:tc>
          <w:tcPr>
            <w:tcW w:w="1782" w:type="dxa"/>
            <w:tcBorders>
              <w:top w:val="nil"/>
              <w:left w:val="nil"/>
              <w:bottom w:val="single" w:sz="4" w:space="0" w:color="auto"/>
              <w:right w:val="single" w:sz="4" w:space="0" w:color="auto"/>
            </w:tcBorders>
            <w:shd w:val="clear" w:color="auto" w:fill="auto"/>
            <w:noWrap/>
            <w:vAlign w:val="center"/>
            <w:hideMark/>
          </w:tcPr>
          <w:p w14:paraId="7A0A32A3"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UMS_00984</w:t>
            </w:r>
          </w:p>
        </w:tc>
        <w:tc>
          <w:tcPr>
            <w:tcW w:w="937" w:type="dxa"/>
            <w:tcBorders>
              <w:top w:val="nil"/>
              <w:left w:val="nil"/>
              <w:bottom w:val="single" w:sz="4" w:space="0" w:color="auto"/>
              <w:right w:val="single" w:sz="4" w:space="0" w:color="auto"/>
            </w:tcBorders>
            <w:shd w:val="clear" w:color="auto" w:fill="auto"/>
            <w:noWrap/>
            <w:vAlign w:val="center"/>
            <w:hideMark/>
          </w:tcPr>
          <w:p w14:paraId="74458402"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DEL</w:t>
            </w:r>
          </w:p>
        </w:tc>
        <w:tc>
          <w:tcPr>
            <w:tcW w:w="1675" w:type="dxa"/>
            <w:tcBorders>
              <w:top w:val="nil"/>
              <w:left w:val="nil"/>
              <w:bottom w:val="single" w:sz="4" w:space="0" w:color="auto"/>
              <w:right w:val="single" w:sz="4" w:space="0" w:color="auto"/>
            </w:tcBorders>
            <w:shd w:val="clear" w:color="auto" w:fill="auto"/>
            <w:noWrap/>
            <w:vAlign w:val="center"/>
            <w:hideMark/>
          </w:tcPr>
          <w:p w14:paraId="29E6370A"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6D633E5E" w14:textId="4B77C746" w:rsidR="00FC461A" w:rsidRPr="002A1AAF" w:rsidRDefault="00FC461A" w:rsidP="00FC461A">
            <w:pPr>
              <w:rPr>
                <w:rFonts w:ascii="Arial" w:hAnsi="Arial" w:cs="Arial"/>
                <w:color w:val="000000"/>
                <w:sz w:val="16"/>
                <w:szCs w:val="16"/>
              </w:rPr>
            </w:pPr>
            <w:r>
              <w:rPr>
                <w:rFonts w:ascii="Arial" w:hAnsi="Arial" w:cs="Arial"/>
                <w:color w:val="000000"/>
                <w:sz w:val="16"/>
                <w:szCs w:val="16"/>
              </w:rPr>
              <w:t>W31*</w:t>
            </w:r>
          </w:p>
        </w:tc>
      </w:tr>
      <w:tr w:rsidR="00FC461A" w:rsidRPr="002A1AAF" w14:paraId="3789B0FE" w14:textId="135C7F22"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74D3840B"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Yi6</w:t>
            </w:r>
          </w:p>
        </w:tc>
        <w:tc>
          <w:tcPr>
            <w:tcW w:w="892" w:type="dxa"/>
            <w:tcBorders>
              <w:top w:val="nil"/>
              <w:left w:val="nil"/>
              <w:bottom w:val="single" w:sz="4" w:space="0" w:color="auto"/>
              <w:right w:val="single" w:sz="4" w:space="0" w:color="auto"/>
            </w:tcBorders>
            <w:shd w:val="clear" w:color="auto" w:fill="auto"/>
            <w:noWrap/>
            <w:vAlign w:val="center"/>
            <w:hideMark/>
          </w:tcPr>
          <w:p w14:paraId="717D7F85"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phiV12</w:t>
            </w:r>
          </w:p>
        </w:tc>
        <w:tc>
          <w:tcPr>
            <w:tcW w:w="2147" w:type="dxa"/>
            <w:tcBorders>
              <w:top w:val="nil"/>
              <w:left w:val="nil"/>
              <w:bottom w:val="single" w:sz="4" w:space="0" w:color="auto"/>
              <w:right w:val="single" w:sz="4" w:space="0" w:color="auto"/>
            </w:tcBorders>
            <w:shd w:val="clear" w:color="auto" w:fill="auto"/>
            <w:noWrap/>
            <w:vAlign w:val="center"/>
            <w:hideMark/>
          </w:tcPr>
          <w:p w14:paraId="76921650"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30S ribosomal protein S7</w:t>
            </w:r>
          </w:p>
        </w:tc>
        <w:tc>
          <w:tcPr>
            <w:tcW w:w="1782" w:type="dxa"/>
            <w:tcBorders>
              <w:top w:val="nil"/>
              <w:left w:val="nil"/>
              <w:bottom w:val="single" w:sz="4" w:space="0" w:color="auto"/>
              <w:right w:val="single" w:sz="4" w:space="0" w:color="auto"/>
            </w:tcBorders>
            <w:shd w:val="clear" w:color="auto" w:fill="auto"/>
            <w:noWrap/>
            <w:vAlign w:val="center"/>
            <w:hideMark/>
          </w:tcPr>
          <w:p w14:paraId="5D6EE4C9"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UMS_00243</w:t>
            </w:r>
          </w:p>
        </w:tc>
        <w:tc>
          <w:tcPr>
            <w:tcW w:w="937" w:type="dxa"/>
            <w:tcBorders>
              <w:top w:val="nil"/>
              <w:left w:val="nil"/>
              <w:bottom w:val="single" w:sz="4" w:space="0" w:color="auto"/>
              <w:right w:val="single" w:sz="4" w:space="0" w:color="auto"/>
            </w:tcBorders>
            <w:shd w:val="clear" w:color="auto" w:fill="auto"/>
            <w:noWrap/>
            <w:vAlign w:val="center"/>
            <w:hideMark/>
          </w:tcPr>
          <w:p w14:paraId="024BD840"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32B3D1F0"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5E85ECE1" w14:textId="1152642A" w:rsidR="00FC461A" w:rsidRPr="002A1AAF" w:rsidRDefault="00FC461A" w:rsidP="00FC461A">
            <w:pPr>
              <w:rPr>
                <w:rFonts w:ascii="Arial" w:hAnsi="Arial" w:cs="Arial"/>
                <w:color w:val="000000"/>
                <w:sz w:val="16"/>
                <w:szCs w:val="16"/>
              </w:rPr>
            </w:pPr>
            <w:r>
              <w:rPr>
                <w:rFonts w:ascii="Arial" w:hAnsi="Arial" w:cs="Arial"/>
                <w:color w:val="000000"/>
                <w:sz w:val="16"/>
                <w:szCs w:val="16"/>
              </w:rPr>
              <w:t>G82D</w:t>
            </w:r>
          </w:p>
        </w:tc>
      </w:tr>
      <w:tr w:rsidR="00FC461A" w:rsidRPr="002A1AAF" w14:paraId="219BD3C8" w14:textId="52DD500D" w:rsidTr="00A53744">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3857D1B9"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Yi6</w:t>
            </w:r>
          </w:p>
        </w:tc>
        <w:tc>
          <w:tcPr>
            <w:tcW w:w="892" w:type="dxa"/>
            <w:tcBorders>
              <w:top w:val="nil"/>
              <w:left w:val="nil"/>
              <w:bottom w:val="single" w:sz="4" w:space="0" w:color="auto"/>
              <w:right w:val="single" w:sz="4" w:space="0" w:color="auto"/>
            </w:tcBorders>
            <w:shd w:val="clear" w:color="auto" w:fill="auto"/>
            <w:noWrap/>
            <w:vAlign w:val="center"/>
            <w:hideMark/>
          </w:tcPr>
          <w:p w14:paraId="1C156AB2"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phiV12</w:t>
            </w:r>
          </w:p>
        </w:tc>
        <w:tc>
          <w:tcPr>
            <w:tcW w:w="2147" w:type="dxa"/>
            <w:tcBorders>
              <w:top w:val="nil"/>
              <w:left w:val="nil"/>
              <w:bottom w:val="single" w:sz="4" w:space="0" w:color="auto"/>
              <w:right w:val="single" w:sz="4" w:space="0" w:color="auto"/>
            </w:tcBorders>
            <w:shd w:val="clear" w:color="auto" w:fill="auto"/>
            <w:noWrap/>
            <w:vAlign w:val="center"/>
            <w:hideMark/>
          </w:tcPr>
          <w:p w14:paraId="7CAAE2E3"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DNA-directed RNA polymerase subunit alpha</w:t>
            </w:r>
          </w:p>
        </w:tc>
        <w:tc>
          <w:tcPr>
            <w:tcW w:w="1782" w:type="dxa"/>
            <w:tcBorders>
              <w:top w:val="nil"/>
              <w:left w:val="nil"/>
              <w:bottom w:val="single" w:sz="4" w:space="0" w:color="auto"/>
              <w:right w:val="single" w:sz="4" w:space="0" w:color="auto"/>
            </w:tcBorders>
            <w:shd w:val="clear" w:color="auto" w:fill="auto"/>
            <w:noWrap/>
            <w:vAlign w:val="center"/>
            <w:hideMark/>
          </w:tcPr>
          <w:p w14:paraId="42CF0F75"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UMS_00275</w:t>
            </w:r>
          </w:p>
        </w:tc>
        <w:tc>
          <w:tcPr>
            <w:tcW w:w="937" w:type="dxa"/>
            <w:tcBorders>
              <w:top w:val="nil"/>
              <w:left w:val="nil"/>
              <w:bottom w:val="single" w:sz="4" w:space="0" w:color="auto"/>
              <w:right w:val="single" w:sz="4" w:space="0" w:color="auto"/>
            </w:tcBorders>
            <w:shd w:val="clear" w:color="auto" w:fill="auto"/>
            <w:noWrap/>
            <w:vAlign w:val="center"/>
            <w:hideMark/>
          </w:tcPr>
          <w:p w14:paraId="1C90D20C"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7AD6E854"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0F54D42C" w14:textId="4D41DCB8" w:rsidR="00FC461A" w:rsidRPr="002A1AAF" w:rsidRDefault="00FC461A" w:rsidP="00FC461A">
            <w:pPr>
              <w:rPr>
                <w:rFonts w:ascii="Arial" w:hAnsi="Arial" w:cs="Arial"/>
                <w:color w:val="000000"/>
                <w:sz w:val="16"/>
                <w:szCs w:val="16"/>
              </w:rPr>
            </w:pPr>
            <w:r>
              <w:rPr>
                <w:rFonts w:ascii="Arial" w:hAnsi="Arial" w:cs="Arial"/>
                <w:color w:val="000000"/>
                <w:sz w:val="16"/>
                <w:szCs w:val="16"/>
              </w:rPr>
              <w:t>G29V</w:t>
            </w:r>
          </w:p>
        </w:tc>
      </w:tr>
      <w:tr w:rsidR="00FC461A" w:rsidRPr="002A1AAF" w14:paraId="390AD42E" w14:textId="445C6078" w:rsidTr="00A53744">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72185D78"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B3286</w:t>
            </w:r>
          </w:p>
        </w:tc>
        <w:tc>
          <w:tcPr>
            <w:tcW w:w="892" w:type="dxa"/>
            <w:tcBorders>
              <w:top w:val="nil"/>
              <w:left w:val="nil"/>
              <w:bottom w:val="single" w:sz="4" w:space="0" w:color="auto"/>
              <w:right w:val="single" w:sz="4" w:space="0" w:color="auto"/>
            </w:tcBorders>
            <w:shd w:val="clear" w:color="auto" w:fill="auto"/>
            <w:noWrap/>
            <w:vAlign w:val="center"/>
            <w:hideMark/>
          </w:tcPr>
          <w:p w14:paraId="2BC6BF2E"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 phiV12</w:t>
            </w:r>
          </w:p>
        </w:tc>
        <w:tc>
          <w:tcPr>
            <w:tcW w:w="2147" w:type="dxa"/>
            <w:tcBorders>
              <w:top w:val="nil"/>
              <w:left w:val="nil"/>
              <w:bottom w:val="single" w:sz="4" w:space="0" w:color="auto"/>
              <w:right w:val="single" w:sz="4" w:space="0" w:color="auto"/>
            </w:tcBorders>
            <w:shd w:val="clear" w:color="auto" w:fill="auto"/>
            <w:noWrap/>
            <w:vAlign w:val="center"/>
            <w:hideMark/>
          </w:tcPr>
          <w:p w14:paraId="02A1017C"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NAD-dependent epimerase/dehydratase</w:t>
            </w:r>
          </w:p>
        </w:tc>
        <w:tc>
          <w:tcPr>
            <w:tcW w:w="1782" w:type="dxa"/>
            <w:tcBorders>
              <w:top w:val="nil"/>
              <w:left w:val="nil"/>
              <w:bottom w:val="single" w:sz="4" w:space="0" w:color="auto"/>
              <w:right w:val="single" w:sz="4" w:space="0" w:color="auto"/>
            </w:tcBorders>
            <w:shd w:val="clear" w:color="auto" w:fill="auto"/>
            <w:noWrap/>
            <w:vAlign w:val="center"/>
            <w:hideMark/>
          </w:tcPr>
          <w:p w14:paraId="75C2A73E"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SQ1_02166</w:t>
            </w:r>
          </w:p>
        </w:tc>
        <w:tc>
          <w:tcPr>
            <w:tcW w:w="937" w:type="dxa"/>
            <w:tcBorders>
              <w:top w:val="nil"/>
              <w:left w:val="nil"/>
              <w:bottom w:val="single" w:sz="4" w:space="0" w:color="auto"/>
              <w:right w:val="single" w:sz="4" w:space="0" w:color="auto"/>
            </w:tcBorders>
            <w:shd w:val="clear" w:color="auto" w:fill="auto"/>
            <w:noWrap/>
            <w:vAlign w:val="center"/>
            <w:hideMark/>
          </w:tcPr>
          <w:p w14:paraId="4796F461" w14:textId="4A3643B4"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r>
              <w:rPr>
                <w:rFonts w:ascii="Arial" w:hAnsi="Arial" w:cs="Arial"/>
                <w:color w:val="000000"/>
                <w:sz w:val="16"/>
                <w:szCs w:val="16"/>
              </w:rPr>
              <w:t>, Nonsense</w:t>
            </w:r>
          </w:p>
        </w:tc>
        <w:tc>
          <w:tcPr>
            <w:tcW w:w="1675" w:type="dxa"/>
            <w:tcBorders>
              <w:top w:val="nil"/>
              <w:left w:val="nil"/>
              <w:bottom w:val="single" w:sz="4" w:space="0" w:color="auto"/>
              <w:right w:val="single" w:sz="4" w:space="0" w:color="auto"/>
            </w:tcBorders>
            <w:shd w:val="clear" w:color="auto" w:fill="auto"/>
            <w:noWrap/>
            <w:vAlign w:val="center"/>
            <w:hideMark/>
          </w:tcPr>
          <w:p w14:paraId="052A0B94"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Epa</w:t>
            </w:r>
            <w:proofErr w:type="spellEnd"/>
            <w:r w:rsidRPr="002A1AAF">
              <w:rPr>
                <w:rFonts w:ascii="Arial" w:hAnsi="Arial" w:cs="Arial"/>
                <w:color w:val="000000"/>
                <w:sz w:val="16"/>
                <w:szCs w:val="16"/>
              </w:rPr>
              <w:t xml:space="preserve"> gene</w:t>
            </w:r>
          </w:p>
        </w:tc>
        <w:tc>
          <w:tcPr>
            <w:tcW w:w="1266" w:type="dxa"/>
            <w:tcBorders>
              <w:top w:val="nil"/>
              <w:left w:val="nil"/>
              <w:bottom w:val="single" w:sz="4" w:space="0" w:color="auto"/>
              <w:right w:val="single" w:sz="4" w:space="0" w:color="auto"/>
            </w:tcBorders>
            <w:vAlign w:val="bottom"/>
          </w:tcPr>
          <w:p w14:paraId="26EDB62F" w14:textId="62F1FAE9" w:rsidR="00FC461A" w:rsidRPr="002A1AAF" w:rsidRDefault="00FC461A" w:rsidP="00FC461A">
            <w:pPr>
              <w:rPr>
                <w:rFonts w:ascii="Arial" w:hAnsi="Arial" w:cs="Arial"/>
                <w:color w:val="000000"/>
                <w:sz w:val="16"/>
                <w:szCs w:val="16"/>
              </w:rPr>
            </w:pPr>
            <w:r>
              <w:rPr>
                <w:rFonts w:ascii="Calibri" w:hAnsi="Calibri" w:cs="Calibri"/>
                <w:color w:val="000000"/>
                <w:sz w:val="22"/>
                <w:szCs w:val="22"/>
              </w:rPr>
              <w:t>A123E, Q204*</w:t>
            </w:r>
          </w:p>
        </w:tc>
      </w:tr>
      <w:tr w:rsidR="00FC461A" w:rsidRPr="002A1AAF" w14:paraId="3B2BF3DF" w14:textId="0872F3B5"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6F7AB104"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B3286</w:t>
            </w:r>
          </w:p>
        </w:tc>
        <w:tc>
          <w:tcPr>
            <w:tcW w:w="892" w:type="dxa"/>
            <w:tcBorders>
              <w:top w:val="nil"/>
              <w:left w:val="nil"/>
              <w:bottom w:val="single" w:sz="4" w:space="0" w:color="auto"/>
              <w:right w:val="single" w:sz="4" w:space="0" w:color="auto"/>
            </w:tcBorders>
            <w:shd w:val="clear" w:color="auto" w:fill="auto"/>
            <w:noWrap/>
            <w:vAlign w:val="center"/>
            <w:hideMark/>
          </w:tcPr>
          <w:p w14:paraId="50E5CB28"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w:t>
            </w:r>
          </w:p>
        </w:tc>
        <w:tc>
          <w:tcPr>
            <w:tcW w:w="2147" w:type="dxa"/>
            <w:tcBorders>
              <w:top w:val="nil"/>
              <w:left w:val="nil"/>
              <w:bottom w:val="single" w:sz="4" w:space="0" w:color="auto"/>
              <w:right w:val="single" w:sz="4" w:space="0" w:color="auto"/>
            </w:tcBorders>
            <w:shd w:val="clear" w:color="auto" w:fill="auto"/>
            <w:noWrap/>
            <w:vAlign w:val="center"/>
            <w:hideMark/>
          </w:tcPr>
          <w:p w14:paraId="1AAF9C2B"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xml:space="preserve">Glucose-1-phosphate </w:t>
            </w:r>
            <w:proofErr w:type="spellStart"/>
            <w:r w:rsidRPr="002A1AAF">
              <w:rPr>
                <w:rFonts w:ascii="Arial" w:hAnsi="Arial" w:cs="Arial"/>
                <w:color w:val="000000"/>
                <w:sz w:val="16"/>
                <w:szCs w:val="16"/>
              </w:rPr>
              <w:t>thymidylyltransferase</w:t>
            </w:r>
            <w:proofErr w:type="spellEnd"/>
            <w:r w:rsidRPr="002A1AAF">
              <w:rPr>
                <w:rFonts w:ascii="Arial" w:hAnsi="Arial" w:cs="Arial"/>
                <w:color w:val="000000"/>
                <w:sz w:val="16"/>
                <w:szCs w:val="16"/>
              </w:rPr>
              <w:t>;</w:t>
            </w:r>
          </w:p>
        </w:tc>
        <w:tc>
          <w:tcPr>
            <w:tcW w:w="1782" w:type="dxa"/>
            <w:tcBorders>
              <w:top w:val="nil"/>
              <w:left w:val="nil"/>
              <w:bottom w:val="single" w:sz="4" w:space="0" w:color="auto"/>
              <w:right w:val="single" w:sz="4" w:space="0" w:color="auto"/>
            </w:tcBorders>
            <w:shd w:val="clear" w:color="auto" w:fill="auto"/>
            <w:noWrap/>
            <w:vAlign w:val="center"/>
            <w:hideMark/>
          </w:tcPr>
          <w:p w14:paraId="5E06E0E8"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SQ1_02191</w:t>
            </w:r>
          </w:p>
        </w:tc>
        <w:tc>
          <w:tcPr>
            <w:tcW w:w="937" w:type="dxa"/>
            <w:tcBorders>
              <w:top w:val="nil"/>
              <w:left w:val="nil"/>
              <w:bottom w:val="single" w:sz="4" w:space="0" w:color="auto"/>
              <w:right w:val="single" w:sz="4" w:space="0" w:color="auto"/>
            </w:tcBorders>
            <w:shd w:val="clear" w:color="auto" w:fill="auto"/>
            <w:noWrap/>
            <w:vAlign w:val="center"/>
            <w:hideMark/>
          </w:tcPr>
          <w:p w14:paraId="48EF0277"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143E7570"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EpaE</w:t>
            </w:r>
            <w:proofErr w:type="spellEnd"/>
          </w:p>
        </w:tc>
        <w:tc>
          <w:tcPr>
            <w:tcW w:w="1266" w:type="dxa"/>
            <w:tcBorders>
              <w:top w:val="nil"/>
              <w:left w:val="nil"/>
              <w:bottom w:val="single" w:sz="4" w:space="0" w:color="auto"/>
              <w:right w:val="single" w:sz="4" w:space="0" w:color="auto"/>
            </w:tcBorders>
            <w:vAlign w:val="center"/>
          </w:tcPr>
          <w:p w14:paraId="3CFC16EF" w14:textId="71DB39C8" w:rsidR="00FC461A" w:rsidRPr="002A1AAF" w:rsidRDefault="00FC461A" w:rsidP="00FC461A">
            <w:pPr>
              <w:rPr>
                <w:rFonts w:ascii="Arial" w:hAnsi="Arial" w:cs="Arial"/>
                <w:color w:val="000000"/>
                <w:sz w:val="16"/>
                <w:szCs w:val="16"/>
              </w:rPr>
            </w:pPr>
            <w:r>
              <w:rPr>
                <w:rFonts w:ascii="Arial" w:hAnsi="Arial" w:cs="Arial"/>
                <w:color w:val="000000"/>
                <w:sz w:val="16"/>
                <w:szCs w:val="16"/>
              </w:rPr>
              <w:t>R217C</w:t>
            </w:r>
          </w:p>
        </w:tc>
      </w:tr>
      <w:tr w:rsidR="00FC461A" w:rsidRPr="002A1AAF" w14:paraId="3B142563" w14:textId="2E08A0CC"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203795F8"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B3286</w:t>
            </w:r>
          </w:p>
        </w:tc>
        <w:tc>
          <w:tcPr>
            <w:tcW w:w="892" w:type="dxa"/>
            <w:tcBorders>
              <w:top w:val="nil"/>
              <w:left w:val="nil"/>
              <w:bottom w:val="single" w:sz="4" w:space="0" w:color="auto"/>
              <w:right w:val="single" w:sz="4" w:space="0" w:color="auto"/>
            </w:tcBorders>
            <w:shd w:val="clear" w:color="auto" w:fill="auto"/>
            <w:noWrap/>
            <w:vAlign w:val="center"/>
            <w:hideMark/>
          </w:tcPr>
          <w:p w14:paraId="0F810A69"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w:t>
            </w:r>
          </w:p>
        </w:tc>
        <w:tc>
          <w:tcPr>
            <w:tcW w:w="2147" w:type="dxa"/>
            <w:tcBorders>
              <w:top w:val="nil"/>
              <w:left w:val="nil"/>
              <w:bottom w:val="single" w:sz="4" w:space="0" w:color="auto"/>
              <w:right w:val="single" w:sz="4" w:space="0" w:color="auto"/>
            </w:tcBorders>
            <w:shd w:val="clear" w:color="auto" w:fill="auto"/>
            <w:noWrap/>
            <w:vAlign w:val="center"/>
            <w:hideMark/>
          </w:tcPr>
          <w:p w14:paraId="64792447"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endonuclease III</w:t>
            </w:r>
          </w:p>
        </w:tc>
        <w:tc>
          <w:tcPr>
            <w:tcW w:w="1782" w:type="dxa"/>
            <w:tcBorders>
              <w:top w:val="nil"/>
              <w:left w:val="nil"/>
              <w:bottom w:val="single" w:sz="4" w:space="0" w:color="auto"/>
              <w:right w:val="single" w:sz="4" w:space="0" w:color="auto"/>
            </w:tcBorders>
            <w:shd w:val="clear" w:color="auto" w:fill="auto"/>
            <w:noWrap/>
            <w:vAlign w:val="center"/>
            <w:hideMark/>
          </w:tcPr>
          <w:p w14:paraId="1671923C"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SQ1_01204</w:t>
            </w:r>
          </w:p>
        </w:tc>
        <w:tc>
          <w:tcPr>
            <w:tcW w:w="937" w:type="dxa"/>
            <w:tcBorders>
              <w:top w:val="nil"/>
              <w:left w:val="nil"/>
              <w:bottom w:val="single" w:sz="4" w:space="0" w:color="auto"/>
              <w:right w:val="single" w:sz="4" w:space="0" w:color="auto"/>
            </w:tcBorders>
            <w:shd w:val="clear" w:color="auto" w:fill="auto"/>
            <w:noWrap/>
            <w:vAlign w:val="center"/>
            <w:hideMark/>
          </w:tcPr>
          <w:p w14:paraId="1E03C47E"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1195CE33"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1C0D8103" w14:textId="1BF1CF29" w:rsidR="00FC461A" w:rsidRPr="002A1AAF" w:rsidRDefault="00FC461A" w:rsidP="00FC461A">
            <w:pPr>
              <w:rPr>
                <w:rFonts w:ascii="Arial" w:hAnsi="Arial" w:cs="Arial"/>
                <w:color w:val="000000"/>
                <w:sz w:val="16"/>
                <w:szCs w:val="16"/>
              </w:rPr>
            </w:pPr>
            <w:r>
              <w:rPr>
                <w:rFonts w:ascii="Arial" w:hAnsi="Arial" w:cs="Arial"/>
                <w:color w:val="000000"/>
                <w:sz w:val="16"/>
                <w:szCs w:val="16"/>
              </w:rPr>
              <w:t>A130V</w:t>
            </w:r>
          </w:p>
        </w:tc>
      </w:tr>
      <w:tr w:rsidR="00FC461A" w:rsidRPr="002A1AAF" w14:paraId="618BE488" w14:textId="4D1B0DD5"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0EEB1CE9"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B3286</w:t>
            </w:r>
          </w:p>
        </w:tc>
        <w:tc>
          <w:tcPr>
            <w:tcW w:w="892" w:type="dxa"/>
            <w:tcBorders>
              <w:top w:val="nil"/>
              <w:left w:val="nil"/>
              <w:bottom w:val="single" w:sz="4" w:space="0" w:color="auto"/>
              <w:right w:val="single" w:sz="4" w:space="0" w:color="auto"/>
            </w:tcBorders>
            <w:shd w:val="clear" w:color="auto" w:fill="auto"/>
            <w:noWrap/>
            <w:vAlign w:val="center"/>
            <w:hideMark/>
          </w:tcPr>
          <w:p w14:paraId="6CC0D73B"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phiV12</w:t>
            </w:r>
          </w:p>
        </w:tc>
        <w:tc>
          <w:tcPr>
            <w:tcW w:w="2147" w:type="dxa"/>
            <w:tcBorders>
              <w:top w:val="nil"/>
              <w:left w:val="nil"/>
              <w:bottom w:val="single" w:sz="4" w:space="0" w:color="auto"/>
              <w:right w:val="single" w:sz="4" w:space="0" w:color="auto"/>
            </w:tcBorders>
            <w:shd w:val="clear" w:color="auto" w:fill="auto"/>
            <w:noWrap/>
            <w:vAlign w:val="center"/>
            <w:hideMark/>
          </w:tcPr>
          <w:p w14:paraId="3D0DE24D"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Bacterial sugar transferase</w:t>
            </w:r>
          </w:p>
        </w:tc>
        <w:tc>
          <w:tcPr>
            <w:tcW w:w="1782" w:type="dxa"/>
            <w:tcBorders>
              <w:top w:val="nil"/>
              <w:left w:val="nil"/>
              <w:bottom w:val="single" w:sz="4" w:space="0" w:color="auto"/>
              <w:right w:val="single" w:sz="4" w:space="0" w:color="auto"/>
            </w:tcBorders>
            <w:shd w:val="clear" w:color="auto" w:fill="auto"/>
            <w:noWrap/>
            <w:vAlign w:val="center"/>
            <w:hideMark/>
          </w:tcPr>
          <w:p w14:paraId="58AF8527"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SQ1_02177</w:t>
            </w:r>
          </w:p>
        </w:tc>
        <w:tc>
          <w:tcPr>
            <w:tcW w:w="937" w:type="dxa"/>
            <w:tcBorders>
              <w:top w:val="nil"/>
              <w:left w:val="nil"/>
              <w:bottom w:val="single" w:sz="4" w:space="0" w:color="auto"/>
              <w:right w:val="single" w:sz="4" w:space="0" w:color="auto"/>
            </w:tcBorders>
            <w:shd w:val="clear" w:color="auto" w:fill="auto"/>
            <w:noWrap/>
            <w:vAlign w:val="center"/>
            <w:hideMark/>
          </w:tcPr>
          <w:p w14:paraId="6094198F"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vAlign w:val="center"/>
            <w:hideMark/>
          </w:tcPr>
          <w:p w14:paraId="2CA56E79"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EpaR</w:t>
            </w:r>
            <w:proofErr w:type="spellEnd"/>
          </w:p>
        </w:tc>
        <w:tc>
          <w:tcPr>
            <w:tcW w:w="1266" w:type="dxa"/>
            <w:tcBorders>
              <w:top w:val="nil"/>
              <w:left w:val="nil"/>
              <w:bottom w:val="single" w:sz="4" w:space="0" w:color="auto"/>
              <w:right w:val="single" w:sz="4" w:space="0" w:color="auto"/>
            </w:tcBorders>
            <w:vAlign w:val="center"/>
          </w:tcPr>
          <w:p w14:paraId="21EE71A2" w14:textId="25673C0A" w:rsidR="00FC461A" w:rsidRPr="002A1AAF" w:rsidRDefault="00FC461A" w:rsidP="00FC461A">
            <w:pPr>
              <w:rPr>
                <w:rFonts w:ascii="Arial" w:hAnsi="Arial" w:cs="Arial"/>
                <w:color w:val="000000"/>
                <w:sz w:val="16"/>
                <w:szCs w:val="16"/>
              </w:rPr>
            </w:pPr>
            <w:r>
              <w:rPr>
                <w:rFonts w:ascii="Arial" w:hAnsi="Arial" w:cs="Arial"/>
                <w:color w:val="000000"/>
                <w:sz w:val="16"/>
                <w:szCs w:val="16"/>
              </w:rPr>
              <w:t>Y336*</w:t>
            </w:r>
          </w:p>
        </w:tc>
      </w:tr>
      <w:tr w:rsidR="00FC461A" w:rsidRPr="002A1AAF" w14:paraId="363267C0" w14:textId="538A11BE"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4ECB27AC"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B3286</w:t>
            </w:r>
          </w:p>
        </w:tc>
        <w:tc>
          <w:tcPr>
            <w:tcW w:w="892" w:type="dxa"/>
            <w:tcBorders>
              <w:top w:val="nil"/>
              <w:left w:val="nil"/>
              <w:bottom w:val="single" w:sz="4" w:space="0" w:color="auto"/>
              <w:right w:val="single" w:sz="4" w:space="0" w:color="auto"/>
            </w:tcBorders>
            <w:shd w:val="clear" w:color="auto" w:fill="auto"/>
            <w:noWrap/>
            <w:vAlign w:val="center"/>
            <w:hideMark/>
          </w:tcPr>
          <w:p w14:paraId="62BDCB66"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phiV12</w:t>
            </w:r>
          </w:p>
        </w:tc>
        <w:tc>
          <w:tcPr>
            <w:tcW w:w="2147" w:type="dxa"/>
            <w:tcBorders>
              <w:top w:val="nil"/>
              <w:left w:val="nil"/>
              <w:bottom w:val="single" w:sz="4" w:space="0" w:color="auto"/>
              <w:right w:val="single" w:sz="4" w:space="0" w:color="auto"/>
            </w:tcBorders>
            <w:shd w:val="clear" w:color="auto" w:fill="auto"/>
            <w:noWrap/>
            <w:vAlign w:val="center"/>
            <w:hideMark/>
          </w:tcPr>
          <w:p w14:paraId="2630E0B2"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xml:space="preserve">ATP-dependent </w:t>
            </w:r>
            <w:proofErr w:type="spellStart"/>
            <w:r w:rsidRPr="002A1AAF">
              <w:rPr>
                <w:rFonts w:ascii="Arial" w:hAnsi="Arial" w:cs="Arial"/>
                <w:color w:val="000000"/>
                <w:sz w:val="16"/>
                <w:szCs w:val="16"/>
              </w:rPr>
              <w:t>Clp</w:t>
            </w:r>
            <w:proofErr w:type="spellEnd"/>
            <w:r w:rsidRPr="002A1AAF">
              <w:rPr>
                <w:rFonts w:ascii="Arial" w:hAnsi="Arial" w:cs="Arial"/>
                <w:color w:val="000000"/>
                <w:sz w:val="16"/>
                <w:szCs w:val="16"/>
              </w:rPr>
              <w:t xml:space="preserve"> protease ATP-binding subunit </w:t>
            </w:r>
            <w:proofErr w:type="spellStart"/>
            <w:r w:rsidRPr="002A1AAF">
              <w:rPr>
                <w:rFonts w:ascii="Arial" w:hAnsi="Arial" w:cs="Arial"/>
                <w:color w:val="000000"/>
                <w:sz w:val="16"/>
                <w:szCs w:val="16"/>
              </w:rPr>
              <w:t>ClpE</w:t>
            </w:r>
            <w:proofErr w:type="spellEnd"/>
          </w:p>
        </w:tc>
        <w:tc>
          <w:tcPr>
            <w:tcW w:w="1782" w:type="dxa"/>
            <w:tcBorders>
              <w:top w:val="nil"/>
              <w:left w:val="nil"/>
              <w:bottom w:val="single" w:sz="4" w:space="0" w:color="auto"/>
              <w:right w:val="single" w:sz="4" w:space="0" w:color="auto"/>
            </w:tcBorders>
            <w:shd w:val="clear" w:color="auto" w:fill="auto"/>
            <w:noWrap/>
            <w:vAlign w:val="center"/>
            <w:hideMark/>
          </w:tcPr>
          <w:p w14:paraId="3C28E1EF"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SQ1_00765</w:t>
            </w:r>
          </w:p>
        </w:tc>
        <w:tc>
          <w:tcPr>
            <w:tcW w:w="937" w:type="dxa"/>
            <w:tcBorders>
              <w:top w:val="nil"/>
              <w:left w:val="nil"/>
              <w:bottom w:val="single" w:sz="4" w:space="0" w:color="auto"/>
              <w:right w:val="single" w:sz="4" w:space="0" w:color="auto"/>
            </w:tcBorders>
            <w:shd w:val="clear" w:color="auto" w:fill="auto"/>
            <w:noWrap/>
            <w:vAlign w:val="center"/>
            <w:hideMark/>
          </w:tcPr>
          <w:p w14:paraId="07705C6E"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7C9689D3"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72D78135" w14:textId="69CE65A9" w:rsidR="00FC461A" w:rsidRPr="002A1AAF" w:rsidRDefault="00FC461A" w:rsidP="00FC461A">
            <w:pPr>
              <w:rPr>
                <w:rFonts w:ascii="Arial" w:hAnsi="Arial" w:cs="Arial"/>
                <w:color w:val="000000"/>
                <w:sz w:val="16"/>
                <w:szCs w:val="16"/>
              </w:rPr>
            </w:pPr>
            <w:r>
              <w:rPr>
                <w:rFonts w:ascii="Arial" w:hAnsi="Arial" w:cs="Arial"/>
                <w:color w:val="000000"/>
                <w:sz w:val="16"/>
                <w:szCs w:val="16"/>
              </w:rPr>
              <w:t>I13F</w:t>
            </w:r>
          </w:p>
        </w:tc>
      </w:tr>
      <w:tr w:rsidR="00FC461A" w:rsidRPr="002A1AAF" w14:paraId="13A9B366" w14:textId="5084D0A1"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46C31395"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TX2137</w:t>
            </w:r>
          </w:p>
        </w:tc>
        <w:tc>
          <w:tcPr>
            <w:tcW w:w="892" w:type="dxa"/>
            <w:tcBorders>
              <w:top w:val="nil"/>
              <w:left w:val="nil"/>
              <w:bottom w:val="single" w:sz="4" w:space="0" w:color="auto"/>
              <w:right w:val="single" w:sz="4" w:space="0" w:color="auto"/>
            </w:tcBorders>
            <w:shd w:val="clear" w:color="auto" w:fill="auto"/>
            <w:noWrap/>
            <w:vAlign w:val="center"/>
            <w:hideMark/>
          </w:tcPr>
          <w:p w14:paraId="44D30502"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w:t>
            </w:r>
          </w:p>
        </w:tc>
        <w:tc>
          <w:tcPr>
            <w:tcW w:w="2147" w:type="dxa"/>
            <w:tcBorders>
              <w:top w:val="nil"/>
              <w:left w:val="nil"/>
              <w:bottom w:val="single" w:sz="4" w:space="0" w:color="auto"/>
              <w:right w:val="single" w:sz="4" w:space="0" w:color="auto"/>
            </w:tcBorders>
            <w:shd w:val="clear" w:color="auto" w:fill="auto"/>
            <w:noWrap/>
            <w:vAlign w:val="center"/>
            <w:hideMark/>
          </w:tcPr>
          <w:p w14:paraId="6E73FB4F"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Epimerase/dehydratase</w:t>
            </w:r>
          </w:p>
        </w:tc>
        <w:tc>
          <w:tcPr>
            <w:tcW w:w="1782" w:type="dxa"/>
            <w:tcBorders>
              <w:top w:val="nil"/>
              <w:left w:val="nil"/>
              <w:bottom w:val="single" w:sz="4" w:space="0" w:color="auto"/>
              <w:right w:val="single" w:sz="4" w:space="0" w:color="auto"/>
            </w:tcBorders>
            <w:shd w:val="clear" w:color="auto" w:fill="auto"/>
            <w:noWrap/>
            <w:vAlign w:val="center"/>
            <w:hideMark/>
          </w:tcPr>
          <w:p w14:paraId="727D00E1"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HMPREF9494_02361</w:t>
            </w:r>
          </w:p>
        </w:tc>
        <w:tc>
          <w:tcPr>
            <w:tcW w:w="937" w:type="dxa"/>
            <w:tcBorders>
              <w:top w:val="nil"/>
              <w:left w:val="nil"/>
              <w:bottom w:val="single" w:sz="4" w:space="0" w:color="auto"/>
              <w:right w:val="single" w:sz="4" w:space="0" w:color="auto"/>
            </w:tcBorders>
            <w:shd w:val="clear" w:color="auto" w:fill="auto"/>
            <w:noWrap/>
            <w:vAlign w:val="center"/>
            <w:hideMark/>
          </w:tcPr>
          <w:p w14:paraId="4097A941"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154503A6"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EpaW</w:t>
            </w:r>
            <w:proofErr w:type="spellEnd"/>
          </w:p>
        </w:tc>
        <w:tc>
          <w:tcPr>
            <w:tcW w:w="1266" w:type="dxa"/>
            <w:tcBorders>
              <w:top w:val="nil"/>
              <w:left w:val="nil"/>
              <w:bottom w:val="single" w:sz="4" w:space="0" w:color="auto"/>
              <w:right w:val="single" w:sz="4" w:space="0" w:color="auto"/>
            </w:tcBorders>
            <w:vAlign w:val="center"/>
          </w:tcPr>
          <w:p w14:paraId="12448C6E" w14:textId="761FFD57" w:rsidR="00FC461A" w:rsidRPr="002A1AAF" w:rsidRDefault="00FC461A" w:rsidP="00FC461A">
            <w:pPr>
              <w:rPr>
                <w:rFonts w:ascii="Arial" w:hAnsi="Arial" w:cs="Arial"/>
                <w:color w:val="000000"/>
                <w:sz w:val="16"/>
                <w:szCs w:val="16"/>
              </w:rPr>
            </w:pPr>
            <w:r>
              <w:rPr>
                <w:rFonts w:ascii="Arial" w:hAnsi="Arial" w:cs="Arial"/>
                <w:color w:val="000000"/>
                <w:sz w:val="16"/>
                <w:szCs w:val="16"/>
              </w:rPr>
              <w:t>D229Y, G192V</w:t>
            </w:r>
          </w:p>
        </w:tc>
      </w:tr>
      <w:tr w:rsidR="00FC461A" w:rsidRPr="002A1AAF" w14:paraId="769995F7" w14:textId="6ACC0690"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70541D74"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TX2137</w:t>
            </w:r>
          </w:p>
        </w:tc>
        <w:tc>
          <w:tcPr>
            <w:tcW w:w="892" w:type="dxa"/>
            <w:tcBorders>
              <w:top w:val="nil"/>
              <w:left w:val="nil"/>
              <w:bottom w:val="single" w:sz="4" w:space="0" w:color="auto"/>
              <w:right w:val="single" w:sz="4" w:space="0" w:color="auto"/>
            </w:tcBorders>
            <w:shd w:val="clear" w:color="auto" w:fill="auto"/>
            <w:noWrap/>
            <w:vAlign w:val="center"/>
            <w:hideMark/>
          </w:tcPr>
          <w:p w14:paraId="65FADD54"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w:t>
            </w:r>
          </w:p>
        </w:tc>
        <w:tc>
          <w:tcPr>
            <w:tcW w:w="2147" w:type="dxa"/>
            <w:tcBorders>
              <w:top w:val="nil"/>
              <w:left w:val="nil"/>
              <w:bottom w:val="single" w:sz="4" w:space="0" w:color="auto"/>
              <w:right w:val="single" w:sz="4" w:space="0" w:color="auto"/>
            </w:tcBorders>
            <w:shd w:val="clear" w:color="auto" w:fill="auto"/>
            <w:noWrap/>
            <w:vAlign w:val="center"/>
            <w:hideMark/>
          </w:tcPr>
          <w:p w14:paraId="6409D8D3"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phosphocarrier</w:t>
            </w:r>
            <w:proofErr w:type="spellEnd"/>
            <w:r w:rsidRPr="002A1AAF">
              <w:rPr>
                <w:rFonts w:ascii="Arial" w:hAnsi="Arial" w:cs="Arial"/>
                <w:color w:val="000000"/>
                <w:sz w:val="16"/>
                <w:szCs w:val="16"/>
              </w:rPr>
              <w:t xml:space="preserve"> protein </w:t>
            </w:r>
            <w:proofErr w:type="spellStart"/>
            <w:r w:rsidRPr="002A1AAF">
              <w:rPr>
                <w:rFonts w:ascii="Arial" w:hAnsi="Arial" w:cs="Arial"/>
                <w:color w:val="000000"/>
                <w:sz w:val="16"/>
                <w:szCs w:val="16"/>
              </w:rPr>
              <w:t>HPr</w:t>
            </w:r>
            <w:proofErr w:type="spellEnd"/>
          </w:p>
        </w:tc>
        <w:tc>
          <w:tcPr>
            <w:tcW w:w="1782" w:type="dxa"/>
            <w:tcBorders>
              <w:top w:val="nil"/>
              <w:left w:val="nil"/>
              <w:bottom w:val="single" w:sz="4" w:space="0" w:color="auto"/>
              <w:right w:val="single" w:sz="4" w:space="0" w:color="auto"/>
            </w:tcBorders>
            <w:shd w:val="clear" w:color="auto" w:fill="auto"/>
            <w:noWrap/>
            <w:vAlign w:val="center"/>
            <w:hideMark/>
          </w:tcPr>
          <w:p w14:paraId="68CFF369"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HMPREF9494_02513</w:t>
            </w:r>
          </w:p>
        </w:tc>
        <w:tc>
          <w:tcPr>
            <w:tcW w:w="937" w:type="dxa"/>
            <w:tcBorders>
              <w:top w:val="nil"/>
              <w:left w:val="nil"/>
              <w:bottom w:val="single" w:sz="4" w:space="0" w:color="auto"/>
              <w:right w:val="single" w:sz="4" w:space="0" w:color="auto"/>
            </w:tcBorders>
            <w:shd w:val="clear" w:color="auto" w:fill="auto"/>
            <w:noWrap/>
            <w:vAlign w:val="center"/>
            <w:hideMark/>
          </w:tcPr>
          <w:p w14:paraId="0CB9FE68"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5661878A"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3024C1C4" w14:textId="6D3A6AD8" w:rsidR="00FC461A" w:rsidRPr="002A1AAF" w:rsidRDefault="00FC461A" w:rsidP="00FC461A">
            <w:pPr>
              <w:rPr>
                <w:rFonts w:ascii="Arial" w:hAnsi="Arial" w:cs="Arial"/>
                <w:color w:val="000000"/>
                <w:sz w:val="16"/>
                <w:szCs w:val="16"/>
              </w:rPr>
            </w:pPr>
            <w:r>
              <w:rPr>
                <w:rFonts w:ascii="Arial" w:hAnsi="Arial" w:cs="Arial"/>
                <w:color w:val="000000"/>
                <w:sz w:val="16"/>
                <w:szCs w:val="16"/>
              </w:rPr>
              <w:t>V209L</w:t>
            </w:r>
          </w:p>
        </w:tc>
      </w:tr>
      <w:tr w:rsidR="00FC461A" w:rsidRPr="002A1AAF" w14:paraId="04D148B9" w14:textId="0D2A54FF"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7D1B26F4"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TX2137</w:t>
            </w:r>
          </w:p>
        </w:tc>
        <w:tc>
          <w:tcPr>
            <w:tcW w:w="892" w:type="dxa"/>
            <w:tcBorders>
              <w:top w:val="nil"/>
              <w:left w:val="nil"/>
              <w:bottom w:val="single" w:sz="4" w:space="0" w:color="auto"/>
              <w:right w:val="single" w:sz="4" w:space="0" w:color="auto"/>
            </w:tcBorders>
            <w:shd w:val="clear" w:color="auto" w:fill="auto"/>
            <w:noWrap/>
            <w:vAlign w:val="center"/>
            <w:hideMark/>
          </w:tcPr>
          <w:p w14:paraId="15B25328"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 phiV12</w:t>
            </w:r>
          </w:p>
        </w:tc>
        <w:tc>
          <w:tcPr>
            <w:tcW w:w="2147" w:type="dxa"/>
            <w:tcBorders>
              <w:top w:val="nil"/>
              <w:left w:val="nil"/>
              <w:bottom w:val="single" w:sz="4" w:space="0" w:color="auto"/>
              <w:right w:val="single" w:sz="4" w:space="0" w:color="auto"/>
            </w:tcBorders>
            <w:shd w:val="clear" w:color="auto" w:fill="auto"/>
            <w:noWrap/>
            <w:vAlign w:val="center"/>
            <w:hideMark/>
          </w:tcPr>
          <w:p w14:paraId="752CEA63"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Bacterial sugar transferase</w:t>
            </w:r>
          </w:p>
        </w:tc>
        <w:tc>
          <w:tcPr>
            <w:tcW w:w="1782" w:type="dxa"/>
            <w:tcBorders>
              <w:top w:val="nil"/>
              <w:left w:val="nil"/>
              <w:bottom w:val="single" w:sz="4" w:space="0" w:color="auto"/>
              <w:right w:val="single" w:sz="4" w:space="0" w:color="auto"/>
            </w:tcBorders>
            <w:shd w:val="clear" w:color="auto" w:fill="auto"/>
            <w:noWrap/>
            <w:vAlign w:val="center"/>
            <w:hideMark/>
          </w:tcPr>
          <w:p w14:paraId="5728D565"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HMPREF9494_02367</w:t>
            </w:r>
          </w:p>
        </w:tc>
        <w:tc>
          <w:tcPr>
            <w:tcW w:w="937" w:type="dxa"/>
            <w:tcBorders>
              <w:top w:val="nil"/>
              <w:left w:val="nil"/>
              <w:bottom w:val="single" w:sz="4" w:space="0" w:color="auto"/>
              <w:right w:val="single" w:sz="4" w:space="0" w:color="auto"/>
            </w:tcBorders>
            <w:shd w:val="clear" w:color="auto" w:fill="auto"/>
            <w:noWrap/>
            <w:vAlign w:val="center"/>
            <w:hideMark/>
          </w:tcPr>
          <w:p w14:paraId="548F603A"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vAlign w:val="center"/>
            <w:hideMark/>
          </w:tcPr>
          <w:p w14:paraId="1B6B776D"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EpaR</w:t>
            </w:r>
            <w:proofErr w:type="spellEnd"/>
          </w:p>
        </w:tc>
        <w:tc>
          <w:tcPr>
            <w:tcW w:w="1266" w:type="dxa"/>
            <w:tcBorders>
              <w:top w:val="nil"/>
              <w:left w:val="nil"/>
              <w:bottom w:val="single" w:sz="4" w:space="0" w:color="auto"/>
              <w:right w:val="single" w:sz="4" w:space="0" w:color="auto"/>
            </w:tcBorders>
            <w:vAlign w:val="center"/>
          </w:tcPr>
          <w:p w14:paraId="2C0B777B" w14:textId="1ED0218A" w:rsidR="00FC461A" w:rsidRPr="002A1AAF" w:rsidRDefault="00FC461A" w:rsidP="00FC461A">
            <w:pPr>
              <w:rPr>
                <w:rFonts w:ascii="Arial" w:hAnsi="Arial" w:cs="Arial"/>
                <w:color w:val="000000"/>
                <w:sz w:val="16"/>
                <w:szCs w:val="16"/>
              </w:rPr>
            </w:pPr>
            <w:r>
              <w:rPr>
                <w:rFonts w:ascii="Arial" w:hAnsi="Arial" w:cs="Arial"/>
                <w:color w:val="000000"/>
                <w:sz w:val="16"/>
                <w:szCs w:val="16"/>
              </w:rPr>
              <w:t>R400C, G251R</w:t>
            </w:r>
          </w:p>
        </w:tc>
      </w:tr>
      <w:tr w:rsidR="00FC461A" w:rsidRPr="002A1AAF" w14:paraId="1F55A8C5" w14:textId="4EF3700A"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6BDF968E"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faecalis</w:t>
            </w:r>
            <w:r w:rsidRPr="002A1AAF">
              <w:rPr>
                <w:rFonts w:ascii="Arial" w:hAnsi="Arial" w:cs="Arial"/>
                <w:color w:val="000000"/>
                <w:sz w:val="16"/>
                <w:szCs w:val="16"/>
              </w:rPr>
              <w:t xml:space="preserve"> TX2137</w:t>
            </w:r>
          </w:p>
        </w:tc>
        <w:tc>
          <w:tcPr>
            <w:tcW w:w="892" w:type="dxa"/>
            <w:tcBorders>
              <w:top w:val="nil"/>
              <w:left w:val="nil"/>
              <w:bottom w:val="single" w:sz="4" w:space="0" w:color="auto"/>
              <w:right w:val="single" w:sz="4" w:space="0" w:color="auto"/>
            </w:tcBorders>
            <w:shd w:val="clear" w:color="auto" w:fill="auto"/>
            <w:noWrap/>
            <w:vAlign w:val="center"/>
            <w:hideMark/>
          </w:tcPr>
          <w:p w14:paraId="7B9FAC02"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phiV12</w:t>
            </w:r>
          </w:p>
        </w:tc>
        <w:tc>
          <w:tcPr>
            <w:tcW w:w="2147" w:type="dxa"/>
            <w:tcBorders>
              <w:top w:val="nil"/>
              <w:left w:val="nil"/>
              <w:bottom w:val="single" w:sz="4" w:space="0" w:color="auto"/>
              <w:right w:val="single" w:sz="4" w:space="0" w:color="auto"/>
            </w:tcBorders>
            <w:shd w:val="clear" w:color="auto" w:fill="auto"/>
            <w:noWrap/>
            <w:vAlign w:val="center"/>
            <w:hideMark/>
          </w:tcPr>
          <w:p w14:paraId="3796D49E"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DNA ligase (NAD+)</w:t>
            </w:r>
          </w:p>
        </w:tc>
        <w:tc>
          <w:tcPr>
            <w:tcW w:w="1782" w:type="dxa"/>
            <w:tcBorders>
              <w:top w:val="nil"/>
              <w:left w:val="nil"/>
              <w:bottom w:val="single" w:sz="4" w:space="0" w:color="auto"/>
              <w:right w:val="single" w:sz="4" w:space="0" w:color="auto"/>
            </w:tcBorders>
            <w:shd w:val="clear" w:color="auto" w:fill="auto"/>
            <w:noWrap/>
            <w:vAlign w:val="center"/>
            <w:hideMark/>
          </w:tcPr>
          <w:p w14:paraId="30679009"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HMPREF9494_02501</w:t>
            </w:r>
          </w:p>
        </w:tc>
        <w:tc>
          <w:tcPr>
            <w:tcW w:w="937" w:type="dxa"/>
            <w:tcBorders>
              <w:top w:val="nil"/>
              <w:left w:val="nil"/>
              <w:bottom w:val="single" w:sz="4" w:space="0" w:color="auto"/>
              <w:right w:val="single" w:sz="4" w:space="0" w:color="auto"/>
            </w:tcBorders>
            <w:shd w:val="clear" w:color="auto" w:fill="auto"/>
            <w:noWrap/>
            <w:vAlign w:val="center"/>
            <w:hideMark/>
          </w:tcPr>
          <w:p w14:paraId="100D6C8F"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6E0A61C5"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6C1E1EF9" w14:textId="06D09FFB" w:rsidR="00FC461A" w:rsidRPr="002A1AAF" w:rsidRDefault="00FC461A" w:rsidP="00FC461A">
            <w:pPr>
              <w:rPr>
                <w:rFonts w:ascii="Arial" w:hAnsi="Arial" w:cs="Arial"/>
                <w:color w:val="000000"/>
                <w:sz w:val="16"/>
                <w:szCs w:val="16"/>
              </w:rPr>
            </w:pPr>
            <w:r>
              <w:rPr>
                <w:rFonts w:ascii="Arial" w:hAnsi="Arial" w:cs="Arial"/>
                <w:color w:val="000000"/>
                <w:sz w:val="16"/>
                <w:szCs w:val="16"/>
              </w:rPr>
              <w:t>A434E</w:t>
            </w:r>
          </w:p>
        </w:tc>
      </w:tr>
      <w:tr w:rsidR="00FC461A" w:rsidRPr="002A1AAF" w14:paraId="17A0DE74" w14:textId="5A973383"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34385E1E"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faecium</w:t>
            </w:r>
            <w:r w:rsidRPr="002A1AAF">
              <w:rPr>
                <w:rFonts w:ascii="Arial" w:hAnsi="Arial" w:cs="Arial"/>
                <w:color w:val="000000"/>
                <w:sz w:val="16"/>
                <w:szCs w:val="16"/>
              </w:rPr>
              <w:t xml:space="preserve"> TX1330</w:t>
            </w:r>
          </w:p>
        </w:tc>
        <w:tc>
          <w:tcPr>
            <w:tcW w:w="892" w:type="dxa"/>
            <w:tcBorders>
              <w:top w:val="nil"/>
              <w:left w:val="nil"/>
              <w:bottom w:val="single" w:sz="4" w:space="0" w:color="auto"/>
              <w:right w:val="single" w:sz="4" w:space="0" w:color="auto"/>
            </w:tcBorders>
            <w:shd w:val="clear" w:color="auto" w:fill="auto"/>
            <w:noWrap/>
            <w:vAlign w:val="center"/>
            <w:hideMark/>
          </w:tcPr>
          <w:p w14:paraId="717F627D"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Ben</w:t>
            </w:r>
          </w:p>
        </w:tc>
        <w:tc>
          <w:tcPr>
            <w:tcW w:w="2147" w:type="dxa"/>
            <w:tcBorders>
              <w:top w:val="nil"/>
              <w:left w:val="nil"/>
              <w:bottom w:val="single" w:sz="4" w:space="0" w:color="auto"/>
              <w:right w:val="single" w:sz="4" w:space="0" w:color="auto"/>
            </w:tcBorders>
            <w:shd w:val="clear" w:color="auto" w:fill="auto"/>
            <w:noWrap/>
            <w:vAlign w:val="center"/>
            <w:hideMark/>
          </w:tcPr>
          <w:p w14:paraId="3EF23B17"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DNA gyrase subunit A (EC 5.99.1.3)</w:t>
            </w:r>
          </w:p>
        </w:tc>
        <w:tc>
          <w:tcPr>
            <w:tcW w:w="1782" w:type="dxa"/>
            <w:tcBorders>
              <w:top w:val="nil"/>
              <w:left w:val="nil"/>
              <w:bottom w:val="single" w:sz="4" w:space="0" w:color="auto"/>
              <w:right w:val="single" w:sz="4" w:space="0" w:color="auto"/>
            </w:tcBorders>
            <w:shd w:val="clear" w:color="auto" w:fill="auto"/>
            <w:noWrap/>
            <w:vAlign w:val="center"/>
            <w:hideMark/>
          </w:tcPr>
          <w:p w14:paraId="6DD1A790"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HMPREF0352_0587</w:t>
            </w:r>
          </w:p>
        </w:tc>
        <w:tc>
          <w:tcPr>
            <w:tcW w:w="937" w:type="dxa"/>
            <w:tcBorders>
              <w:top w:val="nil"/>
              <w:left w:val="nil"/>
              <w:bottom w:val="single" w:sz="4" w:space="0" w:color="auto"/>
              <w:right w:val="single" w:sz="4" w:space="0" w:color="auto"/>
            </w:tcBorders>
            <w:shd w:val="clear" w:color="auto" w:fill="auto"/>
            <w:noWrap/>
            <w:vAlign w:val="center"/>
            <w:hideMark/>
          </w:tcPr>
          <w:p w14:paraId="1F1620B9"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2EF211C7"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75A00892" w14:textId="72FBDD65" w:rsidR="00FC461A" w:rsidRPr="002A1AAF" w:rsidRDefault="00FC461A" w:rsidP="00FC461A">
            <w:pPr>
              <w:rPr>
                <w:rFonts w:ascii="Arial" w:hAnsi="Arial" w:cs="Arial"/>
                <w:color w:val="000000"/>
                <w:sz w:val="16"/>
                <w:szCs w:val="16"/>
              </w:rPr>
            </w:pPr>
            <w:r>
              <w:rPr>
                <w:rFonts w:ascii="Arial" w:hAnsi="Arial" w:cs="Arial"/>
                <w:color w:val="000000"/>
                <w:sz w:val="16"/>
                <w:szCs w:val="16"/>
              </w:rPr>
              <w:t>D116A</w:t>
            </w:r>
          </w:p>
        </w:tc>
      </w:tr>
      <w:tr w:rsidR="00FC461A" w:rsidRPr="002A1AAF" w14:paraId="1E094485" w14:textId="1775BD08"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1182D5D8"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faecium</w:t>
            </w:r>
            <w:r w:rsidRPr="002A1AAF">
              <w:rPr>
                <w:rFonts w:ascii="Arial" w:hAnsi="Arial" w:cs="Arial"/>
                <w:color w:val="000000"/>
                <w:sz w:val="16"/>
                <w:szCs w:val="16"/>
              </w:rPr>
              <w:t xml:space="preserve"> TX1330</w:t>
            </w:r>
          </w:p>
        </w:tc>
        <w:tc>
          <w:tcPr>
            <w:tcW w:w="892" w:type="dxa"/>
            <w:tcBorders>
              <w:top w:val="nil"/>
              <w:left w:val="nil"/>
              <w:bottom w:val="single" w:sz="4" w:space="0" w:color="auto"/>
              <w:right w:val="single" w:sz="4" w:space="0" w:color="auto"/>
            </w:tcBorders>
            <w:shd w:val="clear" w:color="auto" w:fill="auto"/>
            <w:noWrap/>
            <w:vAlign w:val="center"/>
            <w:hideMark/>
          </w:tcPr>
          <w:p w14:paraId="635280CE"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Ben</w:t>
            </w:r>
          </w:p>
        </w:tc>
        <w:tc>
          <w:tcPr>
            <w:tcW w:w="2147" w:type="dxa"/>
            <w:tcBorders>
              <w:top w:val="nil"/>
              <w:left w:val="nil"/>
              <w:bottom w:val="single" w:sz="4" w:space="0" w:color="auto"/>
              <w:right w:val="single" w:sz="4" w:space="0" w:color="auto"/>
            </w:tcBorders>
            <w:shd w:val="clear" w:color="auto" w:fill="auto"/>
            <w:noWrap/>
            <w:vAlign w:val="center"/>
            <w:hideMark/>
          </w:tcPr>
          <w:p w14:paraId="6F2447A8"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DNA-directed RNA polymerase beta' subunit (EC 2.7.7.6)</w:t>
            </w:r>
          </w:p>
        </w:tc>
        <w:tc>
          <w:tcPr>
            <w:tcW w:w="1782" w:type="dxa"/>
            <w:tcBorders>
              <w:top w:val="nil"/>
              <w:left w:val="nil"/>
              <w:bottom w:val="single" w:sz="4" w:space="0" w:color="auto"/>
              <w:right w:val="single" w:sz="4" w:space="0" w:color="auto"/>
            </w:tcBorders>
            <w:shd w:val="clear" w:color="auto" w:fill="auto"/>
            <w:noWrap/>
            <w:vAlign w:val="center"/>
            <w:hideMark/>
          </w:tcPr>
          <w:p w14:paraId="5DDDFCA7"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HMPREF0352_2730</w:t>
            </w:r>
          </w:p>
        </w:tc>
        <w:tc>
          <w:tcPr>
            <w:tcW w:w="937" w:type="dxa"/>
            <w:tcBorders>
              <w:top w:val="nil"/>
              <w:left w:val="nil"/>
              <w:bottom w:val="single" w:sz="4" w:space="0" w:color="auto"/>
              <w:right w:val="single" w:sz="4" w:space="0" w:color="auto"/>
            </w:tcBorders>
            <w:shd w:val="clear" w:color="auto" w:fill="auto"/>
            <w:noWrap/>
            <w:vAlign w:val="center"/>
            <w:hideMark/>
          </w:tcPr>
          <w:p w14:paraId="28327FFD"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3464E746"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1AE19647" w14:textId="3AD0AACE" w:rsidR="00FC461A" w:rsidRPr="002A1AAF" w:rsidRDefault="00FC461A" w:rsidP="00FC461A">
            <w:pPr>
              <w:rPr>
                <w:rFonts w:ascii="Arial" w:hAnsi="Arial" w:cs="Arial"/>
                <w:color w:val="000000"/>
                <w:sz w:val="16"/>
                <w:szCs w:val="16"/>
              </w:rPr>
            </w:pPr>
            <w:r>
              <w:rPr>
                <w:rFonts w:ascii="Arial" w:hAnsi="Arial" w:cs="Arial"/>
                <w:color w:val="000000"/>
                <w:sz w:val="16"/>
                <w:szCs w:val="16"/>
              </w:rPr>
              <w:t>A924V</w:t>
            </w:r>
          </w:p>
        </w:tc>
      </w:tr>
      <w:tr w:rsidR="00FC461A" w:rsidRPr="002A1AAF" w14:paraId="2E14CC2B" w14:textId="5B4EE860"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64965EDB"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faecium</w:t>
            </w:r>
            <w:r w:rsidRPr="002A1AAF">
              <w:rPr>
                <w:rFonts w:ascii="Arial" w:hAnsi="Arial" w:cs="Arial"/>
                <w:color w:val="000000"/>
                <w:sz w:val="16"/>
                <w:szCs w:val="16"/>
              </w:rPr>
              <w:t xml:space="preserve"> TX1330</w:t>
            </w:r>
          </w:p>
        </w:tc>
        <w:tc>
          <w:tcPr>
            <w:tcW w:w="892" w:type="dxa"/>
            <w:tcBorders>
              <w:top w:val="nil"/>
              <w:left w:val="nil"/>
              <w:bottom w:val="single" w:sz="4" w:space="0" w:color="auto"/>
              <w:right w:val="single" w:sz="4" w:space="0" w:color="auto"/>
            </w:tcBorders>
            <w:shd w:val="clear" w:color="auto" w:fill="auto"/>
            <w:noWrap/>
            <w:vAlign w:val="center"/>
            <w:hideMark/>
          </w:tcPr>
          <w:p w14:paraId="77C1EEC4"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Bob</w:t>
            </w:r>
          </w:p>
        </w:tc>
        <w:tc>
          <w:tcPr>
            <w:tcW w:w="2147" w:type="dxa"/>
            <w:tcBorders>
              <w:top w:val="nil"/>
              <w:left w:val="nil"/>
              <w:bottom w:val="single" w:sz="4" w:space="0" w:color="auto"/>
              <w:right w:val="single" w:sz="4" w:space="0" w:color="auto"/>
            </w:tcBorders>
            <w:shd w:val="clear" w:color="auto" w:fill="auto"/>
            <w:noWrap/>
            <w:vAlign w:val="center"/>
            <w:hideMark/>
          </w:tcPr>
          <w:p w14:paraId="65F1D507"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response regulator transcription factor</w:t>
            </w:r>
          </w:p>
        </w:tc>
        <w:tc>
          <w:tcPr>
            <w:tcW w:w="1782" w:type="dxa"/>
            <w:tcBorders>
              <w:top w:val="nil"/>
              <w:left w:val="nil"/>
              <w:bottom w:val="single" w:sz="4" w:space="0" w:color="auto"/>
              <w:right w:val="single" w:sz="4" w:space="0" w:color="auto"/>
            </w:tcBorders>
            <w:shd w:val="clear" w:color="auto" w:fill="auto"/>
            <w:noWrap/>
            <w:vAlign w:val="center"/>
            <w:hideMark/>
          </w:tcPr>
          <w:p w14:paraId="09866941"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D3Y30_RS07660</w:t>
            </w:r>
          </w:p>
        </w:tc>
        <w:tc>
          <w:tcPr>
            <w:tcW w:w="937" w:type="dxa"/>
            <w:tcBorders>
              <w:top w:val="nil"/>
              <w:left w:val="nil"/>
              <w:bottom w:val="single" w:sz="4" w:space="0" w:color="auto"/>
              <w:right w:val="single" w:sz="4" w:space="0" w:color="auto"/>
            </w:tcBorders>
            <w:shd w:val="clear" w:color="auto" w:fill="auto"/>
            <w:noWrap/>
            <w:vAlign w:val="center"/>
            <w:hideMark/>
          </w:tcPr>
          <w:p w14:paraId="048091D2"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5366E966"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7D3588C2" w14:textId="0959A8E5" w:rsidR="00FC461A" w:rsidRPr="002A1AAF" w:rsidRDefault="00FC461A" w:rsidP="00FC461A">
            <w:pPr>
              <w:rPr>
                <w:rFonts w:ascii="Arial" w:hAnsi="Arial" w:cs="Arial"/>
                <w:color w:val="000000"/>
                <w:sz w:val="16"/>
                <w:szCs w:val="16"/>
              </w:rPr>
            </w:pPr>
            <w:r>
              <w:rPr>
                <w:rFonts w:ascii="Arial" w:hAnsi="Arial" w:cs="Arial"/>
                <w:color w:val="000000"/>
                <w:sz w:val="16"/>
                <w:szCs w:val="16"/>
              </w:rPr>
              <w:t>E192K</w:t>
            </w:r>
          </w:p>
        </w:tc>
      </w:tr>
      <w:tr w:rsidR="00FC461A" w:rsidRPr="002A1AAF" w14:paraId="6E964D6A" w14:textId="09CC6B2C"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6EE9467D"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faecium</w:t>
            </w:r>
            <w:r w:rsidRPr="002A1AAF">
              <w:rPr>
                <w:rFonts w:ascii="Arial" w:hAnsi="Arial" w:cs="Arial"/>
                <w:color w:val="000000"/>
                <w:sz w:val="16"/>
                <w:szCs w:val="16"/>
              </w:rPr>
              <w:t xml:space="preserve"> TX1330</w:t>
            </w:r>
          </w:p>
        </w:tc>
        <w:tc>
          <w:tcPr>
            <w:tcW w:w="892" w:type="dxa"/>
            <w:tcBorders>
              <w:top w:val="nil"/>
              <w:left w:val="nil"/>
              <w:bottom w:val="single" w:sz="4" w:space="0" w:color="auto"/>
              <w:right w:val="single" w:sz="4" w:space="0" w:color="auto"/>
            </w:tcBorders>
            <w:shd w:val="clear" w:color="auto" w:fill="auto"/>
            <w:noWrap/>
            <w:vAlign w:val="center"/>
            <w:hideMark/>
          </w:tcPr>
          <w:p w14:paraId="06422472"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w:t>
            </w:r>
          </w:p>
        </w:tc>
        <w:tc>
          <w:tcPr>
            <w:tcW w:w="2147" w:type="dxa"/>
            <w:tcBorders>
              <w:top w:val="nil"/>
              <w:left w:val="nil"/>
              <w:bottom w:val="single" w:sz="4" w:space="0" w:color="auto"/>
              <w:right w:val="single" w:sz="4" w:space="0" w:color="auto"/>
            </w:tcBorders>
            <w:shd w:val="clear" w:color="auto" w:fill="auto"/>
            <w:noWrap/>
            <w:vAlign w:val="center"/>
            <w:hideMark/>
          </w:tcPr>
          <w:p w14:paraId="327CE6C8"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polysaccharide biosynthesis protein</w:t>
            </w:r>
          </w:p>
        </w:tc>
        <w:tc>
          <w:tcPr>
            <w:tcW w:w="1782" w:type="dxa"/>
            <w:tcBorders>
              <w:top w:val="nil"/>
              <w:left w:val="nil"/>
              <w:bottom w:val="single" w:sz="4" w:space="0" w:color="auto"/>
              <w:right w:val="single" w:sz="4" w:space="0" w:color="auto"/>
            </w:tcBorders>
            <w:shd w:val="clear" w:color="auto" w:fill="auto"/>
            <w:noWrap/>
            <w:vAlign w:val="center"/>
            <w:hideMark/>
          </w:tcPr>
          <w:p w14:paraId="7CAE576D"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D3Y30_RS11110</w:t>
            </w:r>
          </w:p>
        </w:tc>
        <w:tc>
          <w:tcPr>
            <w:tcW w:w="937" w:type="dxa"/>
            <w:tcBorders>
              <w:top w:val="nil"/>
              <w:left w:val="nil"/>
              <w:bottom w:val="single" w:sz="4" w:space="0" w:color="auto"/>
              <w:right w:val="single" w:sz="4" w:space="0" w:color="auto"/>
            </w:tcBorders>
            <w:shd w:val="clear" w:color="auto" w:fill="auto"/>
            <w:noWrap/>
            <w:vAlign w:val="center"/>
            <w:hideMark/>
          </w:tcPr>
          <w:p w14:paraId="475CE975"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527506E4"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 </w:t>
            </w:r>
          </w:p>
        </w:tc>
        <w:tc>
          <w:tcPr>
            <w:tcW w:w="1266" w:type="dxa"/>
            <w:tcBorders>
              <w:top w:val="nil"/>
              <w:left w:val="nil"/>
              <w:bottom w:val="single" w:sz="4" w:space="0" w:color="auto"/>
              <w:right w:val="single" w:sz="4" w:space="0" w:color="auto"/>
            </w:tcBorders>
            <w:vAlign w:val="center"/>
          </w:tcPr>
          <w:p w14:paraId="023831A8" w14:textId="544024D0" w:rsidR="00FC461A" w:rsidRPr="002A1AAF" w:rsidRDefault="00FC461A" w:rsidP="00FC461A">
            <w:pPr>
              <w:rPr>
                <w:rFonts w:ascii="Arial" w:hAnsi="Arial" w:cs="Arial"/>
                <w:color w:val="000000"/>
                <w:sz w:val="16"/>
                <w:szCs w:val="16"/>
              </w:rPr>
            </w:pPr>
            <w:r>
              <w:rPr>
                <w:rFonts w:ascii="Arial" w:hAnsi="Arial" w:cs="Arial"/>
                <w:color w:val="000000"/>
                <w:sz w:val="16"/>
                <w:szCs w:val="16"/>
              </w:rPr>
              <w:t>L222S</w:t>
            </w:r>
          </w:p>
        </w:tc>
      </w:tr>
      <w:tr w:rsidR="00FC461A" w:rsidRPr="002A1AAF" w14:paraId="7A40234A" w14:textId="40D5B620"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1724CDA0"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faecium</w:t>
            </w:r>
            <w:r w:rsidRPr="002A1AAF">
              <w:rPr>
                <w:rFonts w:ascii="Arial" w:hAnsi="Arial" w:cs="Arial"/>
                <w:color w:val="000000"/>
                <w:sz w:val="16"/>
                <w:szCs w:val="16"/>
              </w:rPr>
              <w:t xml:space="preserve"> TX1330</w:t>
            </w:r>
          </w:p>
        </w:tc>
        <w:tc>
          <w:tcPr>
            <w:tcW w:w="892" w:type="dxa"/>
            <w:tcBorders>
              <w:top w:val="nil"/>
              <w:left w:val="nil"/>
              <w:bottom w:val="single" w:sz="4" w:space="0" w:color="auto"/>
              <w:right w:val="single" w:sz="4" w:space="0" w:color="auto"/>
            </w:tcBorders>
            <w:shd w:val="clear" w:color="auto" w:fill="auto"/>
            <w:noWrap/>
            <w:vAlign w:val="center"/>
            <w:hideMark/>
          </w:tcPr>
          <w:p w14:paraId="79F13F2D"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Bop, Ben, Bill, No phage</w:t>
            </w:r>
          </w:p>
        </w:tc>
        <w:tc>
          <w:tcPr>
            <w:tcW w:w="2147" w:type="dxa"/>
            <w:tcBorders>
              <w:top w:val="nil"/>
              <w:left w:val="nil"/>
              <w:bottom w:val="single" w:sz="4" w:space="0" w:color="auto"/>
              <w:right w:val="single" w:sz="4" w:space="0" w:color="auto"/>
            </w:tcBorders>
            <w:shd w:val="clear" w:color="auto" w:fill="auto"/>
            <w:noWrap/>
            <w:vAlign w:val="center"/>
            <w:hideMark/>
          </w:tcPr>
          <w:p w14:paraId="37118933"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CpsD</w:t>
            </w:r>
            <w:proofErr w:type="spellEnd"/>
            <w:r w:rsidRPr="002A1AAF">
              <w:rPr>
                <w:rFonts w:ascii="Arial" w:hAnsi="Arial" w:cs="Arial"/>
                <w:color w:val="000000"/>
                <w:sz w:val="16"/>
                <w:szCs w:val="16"/>
              </w:rPr>
              <w:t>/</w:t>
            </w:r>
            <w:proofErr w:type="spellStart"/>
            <w:r w:rsidRPr="002A1AAF">
              <w:rPr>
                <w:rFonts w:ascii="Arial" w:hAnsi="Arial" w:cs="Arial"/>
                <w:color w:val="000000"/>
                <w:sz w:val="16"/>
                <w:szCs w:val="16"/>
              </w:rPr>
              <w:t>CapB</w:t>
            </w:r>
            <w:proofErr w:type="spellEnd"/>
            <w:r w:rsidRPr="002A1AAF">
              <w:rPr>
                <w:rFonts w:ascii="Arial" w:hAnsi="Arial" w:cs="Arial"/>
                <w:color w:val="000000"/>
                <w:sz w:val="16"/>
                <w:szCs w:val="16"/>
              </w:rPr>
              <w:t xml:space="preserve"> family tyrosine-protein kinase</w:t>
            </w:r>
          </w:p>
        </w:tc>
        <w:tc>
          <w:tcPr>
            <w:tcW w:w="1782" w:type="dxa"/>
            <w:tcBorders>
              <w:top w:val="nil"/>
              <w:left w:val="nil"/>
              <w:bottom w:val="single" w:sz="4" w:space="0" w:color="auto"/>
              <w:right w:val="single" w:sz="4" w:space="0" w:color="auto"/>
            </w:tcBorders>
            <w:shd w:val="clear" w:color="auto" w:fill="auto"/>
            <w:noWrap/>
            <w:vAlign w:val="center"/>
            <w:hideMark/>
          </w:tcPr>
          <w:p w14:paraId="36C93A13"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D3Y30_RS11120</w:t>
            </w:r>
          </w:p>
        </w:tc>
        <w:tc>
          <w:tcPr>
            <w:tcW w:w="937" w:type="dxa"/>
            <w:tcBorders>
              <w:top w:val="nil"/>
              <w:left w:val="nil"/>
              <w:bottom w:val="single" w:sz="4" w:space="0" w:color="auto"/>
              <w:right w:val="single" w:sz="4" w:space="0" w:color="auto"/>
            </w:tcBorders>
            <w:shd w:val="clear" w:color="auto" w:fill="auto"/>
            <w:noWrap/>
            <w:vAlign w:val="center"/>
            <w:hideMark/>
          </w:tcPr>
          <w:p w14:paraId="60C5CEDB"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1F9D8D3D"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Yqw</w:t>
            </w:r>
            <w:proofErr w:type="spellEnd"/>
          </w:p>
        </w:tc>
        <w:tc>
          <w:tcPr>
            <w:tcW w:w="1266" w:type="dxa"/>
            <w:tcBorders>
              <w:top w:val="nil"/>
              <w:left w:val="nil"/>
              <w:bottom w:val="single" w:sz="4" w:space="0" w:color="auto"/>
              <w:right w:val="single" w:sz="4" w:space="0" w:color="auto"/>
            </w:tcBorders>
            <w:vAlign w:val="center"/>
          </w:tcPr>
          <w:p w14:paraId="61B8B707" w14:textId="60694ED9" w:rsidR="00FC461A" w:rsidRPr="002A1AAF" w:rsidRDefault="00FC461A" w:rsidP="00FC461A">
            <w:pPr>
              <w:rPr>
                <w:rFonts w:ascii="Arial" w:hAnsi="Arial" w:cs="Arial"/>
                <w:color w:val="000000"/>
                <w:sz w:val="16"/>
                <w:szCs w:val="16"/>
              </w:rPr>
            </w:pPr>
            <w:r>
              <w:rPr>
                <w:rFonts w:ascii="Arial" w:hAnsi="Arial" w:cs="Arial"/>
                <w:color w:val="000000"/>
                <w:sz w:val="16"/>
                <w:szCs w:val="16"/>
              </w:rPr>
              <w:t>P136S, P26Q, L62E</w:t>
            </w:r>
          </w:p>
        </w:tc>
      </w:tr>
      <w:tr w:rsidR="00FC461A" w:rsidRPr="002A1AAF" w14:paraId="6411ECF1" w14:textId="06526A61" w:rsidTr="00FC461A">
        <w:trPr>
          <w:trHeight w:val="277"/>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0996CEB0" w14:textId="77777777" w:rsidR="00FC461A" w:rsidRPr="002A1AAF" w:rsidRDefault="00FC461A" w:rsidP="00FC461A">
            <w:pPr>
              <w:rPr>
                <w:rFonts w:ascii="Arial" w:hAnsi="Arial" w:cs="Arial"/>
                <w:color w:val="000000"/>
                <w:sz w:val="16"/>
                <w:szCs w:val="16"/>
              </w:rPr>
            </w:pPr>
            <w:r w:rsidRPr="002A1AAF">
              <w:rPr>
                <w:rFonts w:ascii="Arial" w:hAnsi="Arial" w:cs="Arial"/>
                <w:i/>
                <w:iCs/>
                <w:color w:val="000000"/>
                <w:sz w:val="16"/>
                <w:szCs w:val="16"/>
              </w:rPr>
              <w:t>E. faecium</w:t>
            </w:r>
            <w:r w:rsidRPr="002A1AAF">
              <w:rPr>
                <w:rFonts w:ascii="Arial" w:hAnsi="Arial" w:cs="Arial"/>
                <w:color w:val="000000"/>
                <w:sz w:val="16"/>
                <w:szCs w:val="16"/>
              </w:rPr>
              <w:t xml:space="preserve"> TX1330</w:t>
            </w:r>
          </w:p>
        </w:tc>
        <w:tc>
          <w:tcPr>
            <w:tcW w:w="892" w:type="dxa"/>
            <w:tcBorders>
              <w:top w:val="nil"/>
              <w:left w:val="nil"/>
              <w:bottom w:val="single" w:sz="4" w:space="0" w:color="auto"/>
              <w:right w:val="single" w:sz="4" w:space="0" w:color="auto"/>
            </w:tcBorders>
            <w:shd w:val="clear" w:color="auto" w:fill="auto"/>
            <w:noWrap/>
            <w:vAlign w:val="center"/>
            <w:hideMark/>
          </w:tcPr>
          <w:p w14:paraId="7983F2B3"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Carl, phiV12, No phage</w:t>
            </w:r>
          </w:p>
        </w:tc>
        <w:tc>
          <w:tcPr>
            <w:tcW w:w="2147" w:type="dxa"/>
            <w:tcBorders>
              <w:top w:val="nil"/>
              <w:left w:val="nil"/>
              <w:bottom w:val="single" w:sz="4" w:space="0" w:color="auto"/>
              <w:right w:val="single" w:sz="4" w:space="0" w:color="auto"/>
            </w:tcBorders>
            <w:shd w:val="clear" w:color="auto" w:fill="auto"/>
            <w:noWrap/>
            <w:vAlign w:val="center"/>
            <w:hideMark/>
          </w:tcPr>
          <w:p w14:paraId="5602C924"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tyrosine protein kinase</w:t>
            </w:r>
          </w:p>
        </w:tc>
        <w:tc>
          <w:tcPr>
            <w:tcW w:w="1782" w:type="dxa"/>
            <w:tcBorders>
              <w:top w:val="nil"/>
              <w:left w:val="nil"/>
              <w:bottom w:val="single" w:sz="4" w:space="0" w:color="auto"/>
              <w:right w:val="single" w:sz="4" w:space="0" w:color="auto"/>
            </w:tcBorders>
            <w:shd w:val="clear" w:color="auto" w:fill="auto"/>
            <w:noWrap/>
            <w:vAlign w:val="center"/>
            <w:hideMark/>
          </w:tcPr>
          <w:p w14:paraId="43EB5DB1"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D3Y30_RS11125</w:t>
            </w:r>
          </w:p>
        </w:tc>
        <w:tc>
          <w:tcPr>
            <w:tcW w:w="937" w:type="dxa"/>
            <w:tcBorders>
              <w:top w:val="nil"/>
              <w:left w:val="nil"/>
              <w:bottom w:val="single" w:sz="4" w:space="0" w:color="auto"/>
              <w:right w:val="single" w:sz="4" w:space="0" w:color="auto"/>
            </w:tcBorders>
            <w:shd w:val="clear" w:color="auto" w:fill="auto"/>
            <w:noWrap/>
            <w:vAlign w:val="center"/>
            <w:hideMark/>
          </w:tcPr>
          <w:p w14:paraId="3776338E" w14:textId="77777777" w:rsidR="00FC461A" w:rsidRPr="002A1AAF" w:rsidRDefault="00FC461A" w:rsidP="00FC461A">
            <w:pPr>
              <w:rPr>
                <w:rFonts w:ascii="Arial" w:hAnsi="Arial" w:cs="Arial"/>
                <w:color w:val="000000"/>
                <w:sz w:val="16"/>
                <w:szCs w:val="16"/>
              </w:rPr>
            </w:pPr>
            <w:r w:rsidRPr="002A1AAF">
              <w:rPr>
                <w:rFonts w:ascii="Arial" w:hAnsi="Arial" w:cs="Arial"/>
                <w:color w:val="000000"/>
                <w:sz w:val="16"/>
                <w:szCs w:val="16"/>
              </w:rPr>
              <w:t>SNP</w:t>
            </w:r>
          </w:p>
        </w:tc>
        <w:tc>
          <w:tcPr>
            <w:tcW w:w="1675" w:type="dxa"/>
            <w:tcBorders>
              <w:top w:val="nil"/>
              <w:left w:val="nil"/>
              <w:bottom w:val="single" w:sz="4" w:space="0" w:color="auto"/>
              <w:right w:val="single" w:sz="4" w:space="0" w:color="auto"/>
            </w:tcBorders>
            <w:shd w:val="clear" w:color="auto" w:fill="auto"/>
            <w:noWrap/>
            <w:vAlign w:val="center"/>
            <w:hideMark/>
          </w:tcPr>
          <w:p w14:paraId="4CA4A9C6" w14:textId="77777777" w:rsidR="00FC461A" w:rsidRPr="002A1AAF" w:rsidRDefault="00FC461A" w:rsidP="00FC461A">
            <w:pPr>
              <w:rPr>
                <w:rFonts w:ascii="Arial" w:hAnsi="Arial" w:cs="Arial"/>
                <w:color w:val="000000"/>
                <w:sz w:val="16"/>
                <w:szCs w:val="16"/>
              </w:rPr>
            </w:pPr>
            <w:proofErr w:type="spellStart"/>
            <w:r w:rsidRPr="002A1AAF">
              <w:rPr>
                <w:rFonts w:ascii="Arial" w:hAnsi="Arial" w:cs="Arial"/>
                <w:color w:val="000000"/>
                <w:sz w:val="16"/>
                <w:szCs w:val="16"/>
              </w:rPr>
              <w:t>Yqw</w:t>
            </w:r>
            <w:proofErr w:type="spellEnd"/>
          </w:p>
        </w:tc>
        <w:tc>
          <w:tcPr>
            <w:tcW w:w="1266" w:type="dxa"/>
            <w:tcBorders>
              <w:top w:val="nil"/>
              <w:left w:val="nil"/>
              <w:bottom w:val="single" w:sz="4" w:space="0" w:color="auto"/>
              <w:right w:val="single" w:sz="4" w:space="0" w:color="auto"/>
            </w:tcBorders>
            <w:vAlign w:val="center"/>
          </w:tcPr>
          <w:p w14:paraId="22C7AEC2" w14:textId="679048E1" w:rsidR="00FC461A" w:rsidRPr="002A1AAF" w:rsidRDefault="00FC461A" w:rsidP="00FC461A">
            <w:pPr>
              <w:rPr>
                <w:rFonts w:ascii="Arial" w:hAnsi="Arial" w:cs="Arial"/>
                <w:color w:val="000000"/>
                <w:sz w:val="16"/>
                <w:szCs w:val="16"/>
              </w:rPr>
            </w:pPr>
            <w:r>
              <w:rPr>
                <w:rFonts w:ascii="Arial" w:hAnsi="Arial" w:cs="Arial"/>
                <w:color w:val="000000"/>
                <w:sz w:val="16"/>
                <w:szCs w:val="16"/>
              </w:rPr>
              <w:t>A147T, V153A</w:t>
            </w:r>
          </w:p>
        </w:tc>
      </w:tr>
    </w:tbl>
    <w:p w14:paraId="7340D2C9" w14:textId="0724B149" w:rsidR="00780E69" w:rsidRPr="00013E23" w:rsidRDefault="00FC461A">
      <w:pPr>
        <w:rPr>
          <w:rFonts w:ascii="Arial" w:hAnsi="Arial" w:cs="Arial"/>
        </w:rPr>
      </w:pPr>
    </w:p>
    <w:sectPr w:rsidR="00780E69" w:rsidRPr="00013E23" w:rsidSect="00EA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23"/>
    <w:rsid w:val="00007D1C"/>
    <w:rsid w:val="00013E23"/>
    <w:rsid w:val="00016C5B"/>
    <w:rsid w:val="000301D5"/>
    <w:rsid w:val="00031700"/>
    <w:rsid w:val="00053AC1"/>
    <w:rsid w:val="00087462"/>
    <w:rsid w:val="000944A9"/>
    <w:rsid w:val="00103843"/>
    <w:rsid w:val="001063F1"/>
    <w:rsid w:val="00144FB3"/>
    <w:rsid w:val="00162053"/>
    <w:rsid w:val="00177A24"/>
    <w:rsid w:val="001973A1"/>
    <w:rsid w:val="001A3C88"/>
    <w:rsid w:val="001C7B3D"/>
    <w:rsid w:val="001D56F4"/>
    <w:rsid w:val="001E2B2A"/>
    <w:rsid w:val="00211E23"/>
    <w:rsid w:val="002354BA"/>
    <w:rsid w:val="00261A86"/>
    <w:rsid w:val="00270B82"/>
    <w:rsid w:val="002730DE"/>
    <w:rsid w:val="00277467"/>
    <w:rsid w:val="00280F9A"/>
    <w:rsid w:val="002A023E"/>
    <w:rsid w:val="002B15F0"/>
    <w:rsid w:val="002E0E24"/>
    <w:rsid w:val="00314DBD"/>
    <w:rsid w:val="003174FA"/>
    <w:rsid w:val="00330FE0"/>
    <w:rsid w:val="00360CBD"/>
    <w:rsid w:val="003A4316"/>
    <w:rsid w:val="003B031C"/>
    <w:rsid w:val="003D1BB7"/>
    <w:rsid w:val="003E1CDB"/>
    <w:rsid w:val="003E63F2"/>
    <w:rsid w:val="003F1B36"/>
    <w:rsid w:val="0043305E"/>
    <w:rsid w:val="00433935"/>
    <w:rsid w:val="00435E42"/>
    <w:rsid w:val="004373F2"/>
    <w:rsid w:val="004437FD"/>
    <w:rsid w:val="0045454C"/>
    <w:rsid w:val="00454EFA"/>
    <w:rsid w:val="00476726"/>
    <w:rsid w:val="00496CE4"/>
    <w:rsid w:val="004C7369"/>
    <w:rsid w:val="004F5C49"/>
    <w:rsid w:val="0057146D"/>
    <w:rsid w:val="005937E0"/>
    <w:rsid w:val="005C1F87"/>
    <w:rsid w:val="005E25FF"/>
    <w:rsid w:val="00601E41"/>
    <w:rsid w:val="006116E4"/>
    <w:rsid w:val="006275A8"/>
    <w:rsid w:val="006368D5"/>
    <w:rsid w:val="00664DD7"/>
    <w:rsid w:val="006678FD"/>
    <w:rsid w:val="006F0B9A"/>
    <w:rsid w:val="00737A16"/>
    <w:rsid w:val="00742939"/>
    <w:rsid w:val="00742B62"/>
    <w:rsid w:val="00744C9E"/>
    <w:rsid w:val="007472B4"/>
    <w:rsid w:val="00763E84"/>
    <w:rsid w:val="0076632C"/>
    <w:rsid w:val="007C622E"/>
    <w:rsid w:val="007D4352"/>
    <w:rsid w:val="007D60A6"/>
    <w:rsid w:val="007F155D"/>
    <w:rsid w:val="007F58BC"/>
    <w:rsid w:val="0081379F"/>
    <w:rsid w:val="008604B0"/>
    <w:rsid w:val="008823C0"/>
    <w:rsid w:val="008827FD"/>
    <w:rsid w:val="008D76DA"/>
    <w:rsid w:val="0090423D"/>
    <w:rsid w:val="009074B6"/>
    <w:rsid w:val="009267D6"/>
    <w:rsid w:val="00927E30"/>
    <w:rsid w:val="00933685"/>
    <w:rsid w:val="0094581D"/>
    <w:rsid w:val="00975A6B"/>
    <w:rsid w:val="0099765A"/>
    <w:rsid w:val="009D0713"/>
    <w:rsid w:val="009E2665"/>
    <w:rsid w:val="00A0161F"/>
    <w:rsid w:val="00A3194A"/>
    <w:rsid w:val="00A422EF"/>
    <w:rsid w:val="00AA0488"/>
    <w:rsid w:val="00AA799D"/>
    <w:rsid w:val="00AB15CE"/>
    <w:rsid w:val="00AB49A4"/>
    <w:rsid w:val="00AB55AB"/>
    <w:rsid w:val="00B60AF5"/>
    <w:rsid w:val="00B61DBD"/>
    <w:rsid w:val="00BD2276"/>
    <w:rsid w:val="00C32A33"/>
    <w:rsid w:val="00C77ABE"/>
    <w:rsid w:val="00C908BC"/>
    <w:rsid w:val="00C930BE"/>
    <w:rsid w:val="00CA4C4D"/>
    <w:rsid w:val="00CC0A4B"/>
    <w:rsid w:val="00CC5A2C"/>
    <w:rsid w:val="00CC738F"/>
    <w:rsid w:val="00CE29DF"/>
    <w:rsid w:val="00D25EB7"/>
    <w:rsid w:val="00D270DB"/>
    <w:rsid w:val="00D379BC"/>
    <w:rsid w:val="00D50735"/>
    <w:rsid w:val="00D56C75"/>
    <w:rsid w:val="00D61613"/>
    <w:rsid w:val="00D7784E"/>
    <w:rsid w:val="00D92496"/>
    <w:rsid w:val="00DA562A"/>
    <w:rsid w:val="00DA58CB"/>
    <w:rsid w:val="00DC5271"/>
    <w:rsid w:val="00DD7308"/>
    <w:rsid w:val="00DE75CB"/>
    <w:rsid w:val="00DF1327"/>
    <w:rsid w:val="00E62C72"/>
    <w:rsid w:val="00E67C88"/>
    <w:rsid w:val="00E7236A"/>
    <w:rsid w:val="00EA412D"/>
    <w:rsid w:val="00EB4B88"/>
    <w:rsid w:val="00EC1105"/>
    <w:rsid w:val="00ED40E3"/>
    <w:rsid w:val="00ED51C8"/>
    <w:rsid w:val="00EE5103"/>
    <w:rsid w:val="00EF05FC"/>
    <w:rsid w:val="00F21386"/>
    <w:rsid w:val="00F2633B"/>
    <w:rsid w:val="00F34B96"/>
    <w:rsid w:val="00F52DDA"/>
    <w:rsid w:val="00F54E5C"/>
    <w:rsid w:val="00F7757B"/>
    <w:rsid w:val="00FB6098"/>
    <w:rsid w:val="00FC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3190"/>
  <w15:chartTrackingRefBased/>
  <w15:docId w15:val="{25F53088-DDCB-E744-B8B1-48F8B0E9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62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Whiteson</dc:creator>
  <cp:keywords/>
  <dc:description/>
  <cp:lastModifiedBy>Stephen Wandro</cp:lastModifiedBy>
  <cp:revision>2</cp:revision>
  <dcterms:created xsi:type="dcterms:W3CDTF">2022-04-13T16:25:00Z</dcterms:created>
  <dcterms:modified xsi:type="dcterms:W3CDTF">2022-04-13T16:25:00Z</dcterms:modified>
</cp:coreProperties>
</file>