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36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6: Migrating from SQL to NoSQL with MongoDB, Mongoose, and Atlas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>
          <w:color w:val="0b4cb4"/>
        </w:rPr>
      </w:pPr>
      <w:bookmarkStart w:colFirst="0" w:colLast="0" w:name="_gnrj7owu9oic" w:id="0"/>
      <w:bookmarkEnd w:id="0"/>
      <w:r w:rsidDel="00000000" w:rsidR="00000000" w:rsidRPr="00000000">
        <w:rPr>
          <w:color w:val="0b4cb4"/>
          <w:rtl w:val="0"/>
        </w:rPr>
        <w:t xml:space="preserve">Assessment Weight: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9% of your final course grade</w:t>
      </w:r>
    </w:p>
    <w:p w:rsidR="00000000" w:rsidDel="00000000" w:rsidP="00000000" w:rsidRDefault="00000000" w:rsidRPr="00000000" w14:paraId="00000004">
      <w:pPr>
        <w:pStyle w:val="Heading4"/>
        <w:rPr>
          <w:color w:val="0b4cb4"/>
        </w:rPr>
      </w:pPr>
      <w:bookmarkStart w:colFirst="0" w:colLast="0" w:name="_ebhyvdjlhgyg" w:id="1"/>
      <w:bookmarkEnd w:id="1"/>
      <w:r w:rsidDel="00000000" w:rsidR="00000000" w:rsidRPr="00000000">
        <w:rPr>
          <w:color w:val="0b4cb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build upon Assignment 5, this assignment tasks you with migrating your SQL-based application to a NoSQL architecture using MongoDB, Mongoose, and Atlas. You will refactor your application to manage your data using these technologies, ensuring seamless operation and integration.</w:t>
      </w:r>
    </w:p>
    <w:p w:rsidR="00000000" w:rsidDel="00000000" w:rsidP="00000000" w:rsidRDefault="00000000" w:rsidRPr="00000000" w14:paraId="00000006">
      <w:pPr>
        <w:pStyle w:val="Heading4"/>
        <w:rPr>
          <w:b w:val="1"/>
          <w:color w:val="0b4cb4"/>
          <w:sz w:val="20"/>
          <w:szCs w:val="20"/>
        </w:rPr>
      </w:pPr>
      <w:bookmarkStart w:colFirst="0" w:colLast="0" w:name="_161y1klhxy0" w:id="2"/>
      <w:bookmarkEnd w:id="2"/>
      <w:r w:rsidDel="00000000" w:rsidR="00000000" w:rsidRPr="00000000">
        <w:rPr>
          <w:b w:val="1"/>
          <w:color w:val="0b4cb4"/>
          <w:sz w:val="20"/>
          <w:szCs w:val="20"/>
          <w:rtl w:val="0"/>
        </w:rPr>
        <w:t xml:space="preserve">Part 1: Setting up MongoDB with Atlas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Sign up for MongoDB Atlas and create a new cluster.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Within your cluster, create a database named legoCollection and two collections: Themes and Sets.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Note down your MongoDB Atlas connection string, as you will need it to connect your application to MongoDB.</w:t>
      </w:r>
    </w:p>
    <w:p w:rsidR="00000000" w:rsidDel="00000000" w:rsidP="00000000" w:rsidRDefault="00000000" w:rsidRPr="00000000" w14:paraId="0000000A">
      <w:pPr>
        <w:pStyle w:val="Heading4"/>
        <w:rPr>
          <w:b w:val="1"/>
          <w:color w:val="0b4cb4"/>
          <w:sz w:val="20"/>
          <w:szCs w:val="20"/>
        </w:rPr>
      </w:pPr>
      <w:bookmarkStart w:colFirst="0" w:colLast="0" w:name="_ej1mk7f6u6ao" w:id="3"/>
      <w:bookmarkEnd w:id="3"/>
      <w:r w:rsidDel="00000000" w:rsidR="00000000" w:rsidRPr="00000000">
        <w:rPr>
          <w:b w:val="1"/>
          <w:color w:val="0b4cb4"/>
          <w:sz w:val="20"/>
          <w:szCs w:val="20"/>
          <w:rtl w:val="0"/>
        </w:rPr>
        <w:t xml:space="preserve">Part 2: Refactoring the Application to Use MongoDB and Mongoose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Install Mongoose in your project by running npm install mongoose.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Replace your Sequelize models with Mongoose models. Your Theme and Set models should now be defined using Mongoose's schema definitions.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Update your .env file to include your MongoDB Atlas connection string: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DB_CONNECTION_STRING="&lt;Your_MongoDB_Atlas_Connection_String&gt;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Refactor your database interaction code to use Mongoose's methods for connecting to MongoDB, querying data, inserting documents, and other CRUD operations.</w:t>
      </w:r>
    </w:p>
    <w:p w:rsidR="00000000" w:rsidDel="00000000" w:rsidP="00000000" w:rsidRDefault="00000000" w:rsidRPr="00000000" w14:paraId="00000012">
      <w:pPr>
        <w:pStyle w:val="Heading4"/>
        <w:rPr>
          <w:b w:val="1"/>
          <w:color w:val="0b4cb4"/>
          <w:sz w:val="20"/>
          <w:szCs w:val="20"/>
        </w:rPr>
      </w:pPr>
      <w:bookmarkStart w:colFirst="0" w:colLast="0" w:name="_93vh7b78tt7" w:id="4"/>
      <w:bookmarkEnd w:id="4"/>
      <w:r w:rsidDel="00000000" w:rsidR="00000000" w:rsidRPr="00000000">
        <w:rPr>
          <w:b w:val="1"/>
          <w:color w:val="0b4cb4"/>
          <w:sz w:val="20"/>
          <w:szCs w:val="20"/>
          <w:rtl w:val="0"/>
        </w:rPr>
        <w:t xml:space="preserve">Part 3: Implementing CRUD Operations with Mongoose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Ensure that your application supports the creation, reading, updating, and deletion of Lego sets using Mongoose.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Test all functionalities to ensure that they work as expected with your MongoDB database.</w:t>
      </w:r>
    </w:p>
    <w:p w:rsidR="00000000" w:rsidDel="00000000" w:rsidP="00000000" w:rsidRDefault="00000000" w:rsidRPr="00000000" w14:paraId="00000015">
      <w:pPr>
        <w:pStyle w:val="Heading4"/>
        <w:rPr>
          <w:b w:val="1"/>
          <w:color w:val="0b4cb4"/>
          <w:sz w:val="20"/>
          <w:szCs w:val="20"/>
        </w:rPr>
      </w:pPr>
      <w:bookmarkStart w:colFirst="0" w:colLast="0" w:name="_h0nxz4x4o9ep" w:id="5"/>
      <w:bookmarkEnd w:id="5"/>
      <w:r w:rsidDel="00000000" w:rsidR="00000000" w:rsidRPr="00000000">
        <w:rPr>
          <w:b w:val="1"/>
          <w:color w:val="0b4cb4"/>
          <w:sz w:val="20"/>
          <w:szCs w:val="20"/>
          <w:rtl w:val="0"/>
        </w:rPr>
        <w:t xml:space="preserve">Part 4: Deploying Your Application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 your deployment on platform to include your new MongoDB database.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that your deployed application correctly connects to MongoDB Atlas and that all functionalities work as expected in the live environment.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p38cbdeec88w" w:id="6"/>
      <w:bookmarkEnd w:id="6"/>
      <w:r w:rsidDel="00000000" w:rsidR="00000000" w:rsidRPr="00000000">
        <w:rPr>
          <w:rtl w:val="0"/>
        </w:rPr>
        <w:t xml:space="preserve">Assignment Submission: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Add the following declaration at the top of your main application file (e.g., server.js):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/********************************************************************************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 WEB322 – Assignment 06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I declare that this assignment is my own work in accordance with Seneca College's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 Academic Integrity Policy: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* https://www.senecacollege.ca/about/policies/academic-integrity-policy.html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 Name: ______________________ Student ID: ______________ Date: ______________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 GitHub Repository URL: _____________________________________________________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 Deployed Application URL: __________________________________________________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Commit and push your code changes to your GitHub repository.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Deploy your application to your chosen platform and ensure it is accessible via the provided URL.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Submit the URL of your GitHub repository and the URL of your deployed application to My.Seneca under Assignments -&gt; Assignment 6.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yn35t2hhjnrh" w:id="7"/>
      <w:bookmarkEnd w:id="7"/>
      <w:r w:rsidDel="00000000" w:rsidR="00000000" w:rsidRPr="00000000">
        <w:rPr>
          <w:rtl w:val="0"/>
        </w:rPr>
        <w:t xml:space="preserve">Important Note: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 LATE SUBMISSIONS for assignments. Late assignment submissions will not be accepted and will receive a grade of zero (0).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Submitted assignments must run both locally and in the deployed environment. Startup errors or runtime issues that prevent the application from running will result in a grade of zero (0) for the assignment.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