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Aerotech Ensemble 转台</w:t>
        <w:br/>
        <w:t>ASCII TCP Socket 控制集成说明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用于微波暗室自动测试系统软件集成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适用对象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Aerotech Ensemble 控制器驱动的方位转台/转台轴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接口方式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ASCII over TCP Socket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默认示例端口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8000，需与控制器 Socket2Port 参数一致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2026-04-25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资料来源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当前目录内 Aerotech Ensemble 3.04 软件包、示例代码和头文件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Microsoft YaHei" w:hAnsi="Microsoft YaHei" w:eastAsia="Microsoft YaHei"/>
                <w:b/>
              </w:rPr>
              <w:t>关键结论：</w:t>
            </w:r>
            <w:r>
              <w:rPr>
                <w:rFonts w:ascii="Microsoft YaHei" w:hAnsi="Microsoft YaHei" w:eastAsia="Microsoft YaHei"/>
              </w:rPr>
              <w:t>推荐系统软件通过 TCP Socket 直接发送 AeroBasic ASCII 命令控制转台。这种方式跨平台、依赖少，适合与矢网、频谱仪、信号源、暗室门禁和数据采集软件统一集成。</w:t>
            </w:r>
          </w:p>
        </w:tc>
      </w:tr>
    </w:tbl>
    <w:p/>
    <w:p>
      <w:pPr>
        <w:pStyle w:val="Heading1"/>
        <w:keepNext/>
      </w:pPr>
      <w:r>
        <w:t>1. 集成范围</w:t>
      </w:r>
    </w:p>
    <w:p>
      <w:r>
        <w:t>本文档说明如何在微波暗室自动测试系统中，通过 ASCII TCP Socket 控制 Aerotech Ensemble 转台。内容包括控制器参数配置、通信协议、常用控制命令、自动扫描流程、异常处理、代码示例和现场验收项目。</w:t>
      </w:r>
    </w:p>
    <w:p>
      <w:pPr>
        <w:pStyle w:val="ListBullet"/>
      </w:pPr>
      <w:r>
        <w:rPr>
          <w:rFonts w:ascii="Microsoft YaHei" w:hAnsi="Microsoft YaHei" w:eastAsia="Microsoft YaHei"/>
        </w:rPr>
        <w:t>本文假设转台由 Ensemble 控制器控制，转台轴在控制器中已完成电机、反馈、限位、回零和单位参数配置。</w:t>
      </w:r>
    </w:p>
    <w:p>
      <w:pPr>
        <w:pStyle w:val="ListBullet"/>
      </w:pPr>
      <w:r>
        <w:rPr>
          <w:rFonts w:ascii="Microsoft YaHei" w:hAnsi="Microsoft YaHei" w:eastAsia="Microsoft YaHei"/>
        </w:rPr>
        <w:t>本文不替代 Aerotech 原厂调机手册；伺服参数、限位、急停和安全互锁必须由有资质人员完成确认。</w:t>
      </w:r>
    </w:p>
    <w:p>
      <w:pPr>
        <w:pStyle w:val="ListBullet"/>
      </w:pPr>
      <w:r>
        <w:rPr>
          <w:rFonts w:ascii="Microsoft YaHei" w:hAnsi="Microsoft YaHei" w:eastAsia="Microsoft YaHei"/>
        </w:rPr>
        <w:t>本文中的轴名以 X 为例；实际项目应以现场控制器显示的轴名为准。</w:t>
      </w:r>
    </w:p>
    <w:p>
      <w:pPr>
        <w:pStyle w:val="Heading1"/>
        <w:keepNext/>
      </w:pPr>
      <w:r>
        <w:t>2. 系统架构</w:t>
      </w:r>
    </w:p>
    <w:p>
      <w:r>
        <w:t>推荐架构如下：</w:t>
      </w:r>
    </w:p>
    <w:p>
      <w:pPr>
        <w:pStyle w:val="ListBullet"/>
      </w:pPr>
      <w:r>
        <w:rPr>
          <w:rFonts w:ascii="Microsoft YaHei" w:hAnsi="Microsoft YaHei" w:eastAsia="Microsoft YaHei"/>
        </w:rPr>
        <w:t>上位机测试软件作为 TCP Client。</w:t>
      </w:r>
    </w:p>
    <w:p>
      <w:pPr>
        <w:pStyle w:val="ListBullet"/>
      </w:pPr>
      <w:r>
        <w:rPr>
          <w:rFonts w:ascii="Microsoft YaHei" w:hAnsi="Microsoft YaHei" w:eastAsia="Microsoft YaHei"/>
        </w:rPr>
        <w:t>Aerotech Ensemble 控制器作为 TCP Server。</w:t>
      </w:r>
    </w:p>
    <w:p>
      <w:pPr>
        <w:pStyle w:val="ListBullet"/>
      </w:pPr>
      <w:r>
        <w:rPr>
          <w:rFonts w:ascii="Microsoft YaHei" w:hAnsi="Microsoft YaHei" w:eastAsia="Microsoft YaHei"/>
        </w:rPr>
        <w:t>上位机向控制器发送以换行符结尾的 ASCII 命令。</w:t>
      </w:r>
    </w:p>
    <w:p>
      <w:pPr>
        <w:pStyle w:val="ListBullet"/>
      </w:pPr>
      <w:r>
        <w:rPr>
          <w:rFonts w:ascii="Microsoft YaHei" w:hAnsi="Microsoft YaHei" w:eastAsia="Microsoft YaHei"/>
        </w:rPr>
        <w:t>控制器返回单字节执行结果；部分查询命令还会返回数据。</w:t>
      </w:r>
    </w:p>
    <w:p>
      <w:pPr>
        <w:pStyle w:val="ListBullet"/>
      </w:pPr>
      <w:r>
        <w:rPr>
          <w:rFonts w:ascii="Microsoft YaHei" w:hAnsi="Microsoft YaHei" w:eastAsia="Microsoft YaHei"/>
        </w:rPr>
        <w:t>测试软件在每个角度到位后触发仪器测量，并保存角度、位置反馈、时间戳和测量数据。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组成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测试主控软件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生成扫描角度、控制转台、触发仪器、记录数据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Python/C#/C++ 均可；Python 集成仪器最方便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Aerotech 控制器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执行使能、回零、定位、状态查询和故障响应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开启 ASCII Ethernet Socket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转台轴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完成角度定位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确认单位为 degree 或由软件进行 counts-degree 换算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仪器系统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VNA/频谱仪/信号源/功放/开关矩阵等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转台 WAIT INPOS 后再触发采集</w:t>
            </w:r>
          </w:p>
        </w:tc>
      </w:tr>
    </w:tbl>
    <w:p/>
    <w:p>
      <w:pPr>
        <w:pStyle w:val="Heading1"/>
        <w:keepNext/>
      </w:pPr>
      <w:r>
        <w:t>3. 控制器端参数配置</w:t>
      </w:r>
    </w:p>
    <w:p>
      <w:r>
        <w:t>根据目录中的 ASCII 示例，控制器需要开启 Ethernet Socket 2，并将其设置为 TCP Server。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参数路径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参数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建议值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Parameters -&gt; System -&gt; Communication -&gt; ASCII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CommandSetup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Enable Ethernet Socket 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允许 ASCII 命令通过 Socket2 进入控制器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Parameters -&gt; System -&gt; Communication -&gt; Ethernet Sockets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Socket2Port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8000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端口可改，但上位机必须一致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Parameters -&gt; System -&gt; Communication -&gt; Ethernet Sockets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Socket2Setup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TCP server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控制器监听端口，上位机主动连接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Parameters -&gt; System -&gt; Communication -&gt; Ethernet Sockets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Socket2Timeout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10000 或更高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交互式或低频扫描建议较大，避免长时间测量期间连接超时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Microsoft YaHei" w:hAnsi="Microsoft YaHei" w:eastAsia="Microsoft YaHei"/>
                <w:b/>
              </w:rPr>
              <w:t>配置保存：</w:t>
            </w:r>
            <w:r>
              <w:rPr>
                <w:rFonts w:ascii="Microsoft YaHei" w:hAnsi="Microsoft YaHei" w:eastAsia="Microsoft YaHei"/>
              </w:rPr>
              <w:t>修改控制器通信参数后，应按 Aerotech 工具要求保存到控制器并重启或重新连接验证。建议在 Motion Composer 或 Console 中先手动验证 ENABLE、HOME、MOVEABS、PFBK 等命令。</w:t>
            </w:r>
          </w:p>
        </w:tc>
      </w:tr>
    </w:tbl>
    <w:p/>
    <w:p>
      <w:pPr>
        <w:pStyle w:val="Heading1"/>
        <w:keepNext/>
      </w:pPr>
      <w:r>
        <w:t>4. TCP 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传输层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TCP/IP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编码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ASCII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命令结束符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换行符 LF，即 \n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响应 ACK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%，表示命令成功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响应 NAK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!，表示命令无效或语法错误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响应 FAULT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#，表示命令执行导致任务故障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查询数据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成功 ACK 后继续读取返回数据，通常为 ASCII 数字或字符串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连接模式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长连接优先；异常后关闭并重连</w:t>
            </w:r>
          </w:p>
        </w:tc>
      </w:tr>
    </w:tbl>
    <w:p/>
    <w:p>
      <w:r>
        <w:t>通信时序示例：</w:t>
      </w:r>
    </w:p>
    <w:p>
      <w:pPr>
        <w:pStyle w:val="Code"/>
      </w:pPr>
      <w:r>
        <w:rPr>
          <w:rFonts w:ascii="Consolas" w:hAnsi="Consolas" w:eastAsia="Consolas"/>
          <w:sz w:val="17"/>
        </w:rPr>
        <w:t>Client -&gt; Controller: MOVEABS X 90 XF10\n</w:t>
        <w:br/>
        <w:t>Controller -&gt; Client: %</w:t>
        <w:br/>
        <w:br/>
        <w:t>Client -&gt; Controller: WAIT INPOS X\n</w:t>
        <w:br/>
        <w:t>Controller -&gt; Client: %</w:t>
        <w:br/>
        <w:br/>
        <w:t>Client -&gt; Controller: PFBK(X)\n</w:t>
        <w:br/>
        <w:t>Controller -&gt; Client: %90.0000...</w:t>
      </w:r>
    </w:p>
    <w:p>
      <w:pPr>
        <w:pStyle w:val="Heading1"/>
        <w:keepNext/>
      </w:pPr>
      <w:r>
        <w:t>5. 命令格式总览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命令示例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集成建议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连接验证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PFBK(X)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读取 X 轴位置反馈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连接后先读取一次确认通信和轴名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清故障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FAULTACK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清除 X 轴故障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测试开始和异常恢复时执行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使能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ENABLE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使能伺服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回零和运动前必须使能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去使能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DISABLE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关闭伺服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测试结束是否执行取决于转台锁定需求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回零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HOME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执行回零流程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首次上电或位置不可信时必须执行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绝对运动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MOVEABS X 90 XF10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以 10 单位/秒运动到绝对位置 90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角度扫描推荐用绝对运动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相对运动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MOVEINC X 5 XF10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当前位置基础上增加 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调试或步进微调用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线性运动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LINEAR X90 F10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按当前 ABS/INC 模式执行线性运动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多轴联动可用；单轴扫描优先 MOVEABS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等待到位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WAIT INPOS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等待轴进入到位窗口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每次采集前必须等待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等待运动结束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WAIT MOVEDONE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等待规划运动完成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精密测量更建议 WAIT INPOS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停止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ABORT 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按控制器配置减速中止运动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异常、门禁、急停联锁触发时调用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位置查询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PFBK(X)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读取实际位置反馈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保存到测试数据中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速度查询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VFBK(X)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读取实际速度反馈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用于确认停稳或诊断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状态查询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AXISSTATUS(X)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读取轴状态位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高级集成时解析状态位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故障查询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AXISFAULT(X)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读取轴故障位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异常处理和日志记录</w:t>
            </w:r>
          </w:p>
        </w:tc>
      </w:tr>
    </w:tbl>
    <w:p/>
    <w:p>
      <w:pPr>
        <w:pStyle w:val="Heading1"/>
        <w:keepNext/>
      </w:pPr>
      <w:r>
        <w:t>6. 推荐自动扫描流程</w:t>
      </w:r>
    </w:p>
    <w:p>
      <w:pPr>
        <w:pStyle w:val="ListNumber"/>
      </w:pPr>
      <w:r>
        <w:rPr>
          <w:rFonts w:ascii="Microsoft YaHei" w:hAnsi="Microsoft YaHei" w:eastAsia="Microsoft YaHei"/>
        </w:rPr>
        <w:t>建立 TCP 连接，例如连接控制器 IP 和端口 8000。</w:t>
      </w:r>
    </w:p>
    <w:p>
      <w:pPr>
        <w:pStyle w:val="ListNumber"/>
      </w:pPr>
      <w:r>
        <w:rPr>
          <w:rFonts w:ascii="Microsoft YaHei" w:hAnsi="Microsoft YaHei" w:eastAsia="Microsoft YaHei"/>
        </w:rPr>
        <w:t>发送 PFBK(X) 验证通信和轴名。</w:t>
      </w:r>
    </w:p>
    <w:p>
      <w:pPr>
        <w:pStyle w:val="ListNumber"/>
      </w:pPr>
      <w:r>
        <w:rPr>
          <w:rFonts w:ascii="Microsoft YaHei" w:hAnsi="Microsoft YaHei" w:eastAsia="Microsoft YaHei"/>
        </w:rPr>
        <w:t>发送 FAULTACK X 清除可恢复故障。</w:t>
      </w:r>
    </w:p>
    <w:p>
      <w:pPr>
        <w:pStyle w:val="ListNumber"/>
      </w:pPr>
      <w:r>
        <w:rPr>
          <w:rFonts w:ascii="Microsoft YaHei" w:hAnsi="Microsoft YaHei" w:eastAsia="Microsoft YaHei"/>
        </w:rPr>
        <w:t>发送 ENABLE X 使能转台轴。</w:t>
      </w:r>
    </w:p>
    <w:p>
      <w:pPr>
        <w:pStyle w:val="ListNumber"/>
      </w:pPr>
      <w:r>
        <w:rPr>
          <w:rFonts w:ascii="Microsoft YaHei" w:hAnsi="Microsoft YaHei" w:eastAsia="Microsoft YaHei"/>
        </w:rPr>
        <w:t>如本次上电后未回零，发送 HOME X，并等待命令完成。</w:t>
      </w:r>
    </w:p>
    <w:p>
      <w:pPr>
        <w:pStyle w:val="ListNumber"/>
      </w:pPr>
      <w:r>
        <w:rPr>
          <w:rFonts w:ascii="Microsoft YaHei" w:hAnsi="Microsoft YaHei" w:eastAsia="Microsoft YaHei"/>
        </w:rPr>
        <w:t>进入角度列表循环。</w:t>
      </w:r>
    </w:p>
    <w:p>
      <w:pPr>
        <w:pStyle w:val="ListNumber"/>
      </w:pPr>
      <w:r>
        <w:rPr>
          <w:rFonts w:ascii="Microsoft YaHei" w:hAnsi="Microsoft YaHei" w:eastAsia="Microsoft YaHei"/>
        </w:rPr>
        <w:t>对每个目标角度发送 MOVEABS X &lt;angle&gt; XF&lt;speed&gt;。</w:t>
      </w:r>
    </w:p>
    <w:p>
      <w:pPr>
        <w:pStyle w:val="ListNumber"/>
      </w:pPr>
      <w:r>
        <w:rPr>
          <w:rFonts w:ascii="Microsoft YaHei" w:hAnsi="Microsoft YaHei" w:eastAsia="Microsoft YaHei"/>
        </w:rPr>
        <w:t>发送 WAIT INPOS X，确保转台到位。</w:t>
      </w:r>
    </w:p>
    <w:p>
      <w:pPr>
        <w:pStyle w:val="ListNumber"/>
      </w:pPr>
      <w:r>
        <w:rPr>
          <w:rFonts w:ascii="Microsoft YaHei" w:hAnsi="Microsoft YaHei" w:eastAsia="Microsoft YaHei"/>
        </w:rPr>
        <w:t>发送 PFBK(X)，读取实际角度并与目标角度比较。</w:t>
      </w:r>
    </w:p>
    <w:p>
      <w:pPr>
        <w:pStyle w:val="ListNumber"/>
      </w:pPr>
      <w:r>
        <w:rPr>
          <w:rFonts w:ascii="Microsoft YaHei" w:hAnsi="Microsoft YaHei" w:eastAsia="Microsoft YaHei"/>
        </w:rPr>
        <w:t>触发仪器采集，保存目标角度、反馈角度、采集时间和测量数据。</w:t>
      </w:r>
    </w:p>
    <w:p>
      <w:pPr>
        <w:pStyle w:val="ListNumber"/>
      </w:pPr>
      <w:r>
        <w:rPr>
          <w:rFonts w:ascii="Microsoft YaHei" w:hAnsi="Microsoft YaHei" w:eastAsia="Microsoft YaHei"/>
        </w:rPr>
        <w:t>全部角度完成后，按方案要求回到 0 度或安全角度。</w:t>
      </w:r>
    </w:p>
    <w:p>
      <w:pPr>
        <w:pStyle w:val="ListNumber"/>
      </w:pPr>
      <w:r>
        <w:rPr>
          <w:rFonts w:ascii="Microsoft YaHei" w:hAnsi="Microsoft YaHei" w:eastAsia="Microsoft YaHei"/>
        </w:rPr>
        <w:t>结束时按现场策略保持 ENABLE 或发送 DISABLE X。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Microsoft YaHei" w:hAnsi="Microsoft YaHei" w:eastAsia="Microsoft YaHei"/>
                <w:b/>
              </w:rPr>
              <w:t>暗室测试建议：</w:t>
            </w:r>
            <w:r>
              <w:rPr>
                <w:rFonts w:ascii="Microsoft YaHei" w:hAnsi="Microsoft YaHei" w:eastAsia="Microsoft YaHei"/>
              </w:rPr>
              <w:t>转台运动和仪器采集必须串行互锁。不要在转台未到位、速度未降为零、位置反馈超差或轴故障未清除时触发正式测量。</w:t>
            </w:r>
          </w:p>
        </w:tc>
      </w:tr>
    </w:tbl>
    <w:p/>
    <w:p>
      <w:pPr>
        <w:pStyle w:val="Heading1"/>
        <w:keepNext/>
      </w:pPr>
      <w:r>
        <w:t>7. 角度单位和速度单位</w:t>
      </w:r>
    </w:p>
    <w:p>
      <w:r>
        <w:t>ASCII 命令中的位置和速度采用控制器当前配置的 user units。对转台项目，最理想的配置是 user units = degree，这样 MOVEABS X 90 XF10 表示运动到 90 degree，速度为 10 degree/s。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如果控制器仍使用 encoder counts，测试软件必须进行 degree 到 counts 的换算。</w:t>
      </w:r>
    </w:p>
    <w:p>
      <w:pPr>
        <w:pStyle w:val="ListBullet"/>
      </w:pPr>
      <w:r>
        <w:rPr>
          <w:rFonts w:ascii="Microsoft YaHei" w:hAnsi="Microsoft YaHei" w:eastAsia="Microsoft YaHei"/>
        </w:rPr>
        <w:t>换算系数必须来自机械传动比、编码器分辨率和控制器参数，不应靠经验猜测。</w:t>
      </w:r>
    </w:p>
    <w:p>
      <w:pPr>
        <w:pStyle w:val="ListBullet"/>
      </w:pPr>
      <w:r>
        <w:rPr>
          <w:rFonts w:ascii="Microsoft YaHei" w:hAnsi="Microsoft YaHei" w:eastAsia="Microsoft YaHei"/>
        </w:rPr>
        <w:t>现场验收时应分别测试 0、90、180、270、360 或允许范围内的典型角度，确认显示角度与物理角度一致。</w:t>
      </w:r>
    </w:p>
    <w:p>
      <w:pPr>
        <w:pStyle w:val="Heading1"/>
        <w:keepNext/>
      </w:pPr>
      <w:r>
        <w:t>8. 错误处理策略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情况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软件动作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日志内容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连接失败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提示控制器离线，重试连接，不发送运动命令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IP、端口、时间、异常信息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返回 !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判定命令语法或参数错误，停止本轮测试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原始命令、返回字符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返回 #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立即停止流程，查询 AXISFAULT(X)，执行安全处理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原始命令、故障值、位置反馈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等待到位超时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发送 ABORT X，停止采集，标记该角度失败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目标角度、反馈角度、超时时间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位置误差超限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不触发仪器采集，可重试一次或停止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目标角度、反馈角度、误差阈值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通信中断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关闭 socket，禁止继续运动，人工确认后恢复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断开时间、最后命令、最后位置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急停/门禁触发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上层安全系统优先，软件发送 ABORT 并进入锁定状态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触发源、时间、状态</w:t>
            </w:r>
          </w:p>
        </w:tc>
      </w:tr>
    </w:tbl>
    <w:p/>
    <w:p>
      <w:pPr>
        <w:pStyle w:val="Heading1"/>
        <w:keepNext/>
      </w:pPr>
      <w:r>
        <w:t>9. Python 集成参考实现</w:t>
      </w:r>
    </w:p>
    <w:p>
      <w:r>
        <w:t>以下代码展示最小可用控制类。项目实施时应加入日志、配置文件、线程互锁和仪器控制逻辑。</w:t>
      </w:r>
    </w:p>
    <w:p>
      <w:pPr>
        <w:pStyle w:val="Code"/>
      </w:pPr>
      <w:r>
        <w:rPr>
          <w:rFonts w:ascii="Consolas" w:hAnsi="Consolas" w:eastAsia="Consolas"/>
          <w:sz w:val="17"/>
        </w:rPr>
        <w:t>import socket</w:t>
        <w:br/>
        <w:t>import time</w:t>
        <w:br/>
        <w:br/>
        <w:br/>
        <w:t>class AerotechAsciiTurntable:</w:t>
        <w:br/>
        <w:t xml:space="preserve">    def __init__(self, ip, port=8000, axis="X", timeout=10.0):</w:t>
        <w:br/>
        <w:t xml:space="preserve">        self.ip = ip</w:t>
        <w:br/>
        <w:t xml:space="preserve">        self.port = port</w:t>
        <w:br/>
        <w:t xml:space="preserve">        self.axis = axis</w:t>
        <w:br/>
        <w:t xml:space="preserve">        self.timeout = timeout</w:t>
        <w:br/>
        <w:t xml:space="preserve">        self.sock = None</w:t>
        <w:br/>
        <w:br/>
        <w:t xml:space="preserve">    def connect(self):</w:t>
        <w:br/>
        <w:t xml:space="preserve">        self.sock = socket.create_connection((self.ip, self.port), timeout=self.timeout)</w:t>
        <w:br/>
        <w:t xml:space="preserve">        self.sock.settimeout(self.timeout)</w:t>
        <w:br/>
        <w:t xml:space="preserve">        self.position()</w:t>
        <w:br/>
        <w:br/>
        <w:t xml:space="preserve">    def close(self):</w:t>
        <w:br/>
        <w:t xml:space="preserve">        if self.sock:</w:t>
        <w:br/>
        <w:t xml:space="preserve">            self.sock.close()</w:t>
        <w:br/>
        <w:t xml:space="preserve">            self.sock = None</w:t>
        <w:br/>
        <w:br/>
        <w:t xml:space="preserve">    def command(self, text, expect_data=False):</w:t>
        <w:br/>
        <w:t xml:space="preserve">        if not self.sock:</w:t>
        <w:br/>
        <w:t xml:space="preserve">            raise RuntimeError("Socket is not connected")</w:t>
        <w:br/>
        <w:t xml:space="preserve">        self.sock.sendall((text + "\n").encode("ascii"))</w:t>
        <w:br/>
        <w:t xml:space="preserve">        ack = self.sock.recv(1).decode("ascii", errors="replace")</w:t>
        <w:br/>
        <w:t xml:space="preserve">        if ack == "%":</w:t>
        <w:br/>
        <w:t xml:space="preserve">            if expect_data:</w:t>
        <w:br/>
        <w:t xml:space="preserve">                return self.sock.recv(1024).decode("ascii", errors="replace").strip()</w:t>
        <w:br/>
        <w:t xml:space="preserve">            return ""</w:t>
        <w:br/>
        <w:t xml:space="preserve">        if ack == "!":</w:t>
        <w:br/>
        <w:t xml:space="preserve">            raise RuntimeError(f"Invalid command: {text}")</w:t>
        <w:br/>
        <w:t xml:space="preserve">        if ack == "#":</w:t>
        <w:br/>
        <w:t xml:space="preserve">            raise RuntimeError(f"Controller task fault while executing: {text}")</w:t>
        <w:br/>
        <w:t xml:space="preserve">        raise RuntimeError(f"Unexpected response {ack!r} for command: {text}")</w:t>
        <w:br/>
        <w:br/>
        <w:t xml:space="preserve">    def fault_ack(self):</w:t>
        <w:br/>
        <w:t xml:space="preserve">        return self.command(f"FAULTACK {self.axis}")</w:t>
        <w:br/>
        <w:br/>
        <w:t xml:space="preserve">    def enable(self):</w:t>
        <w:br/>
        <w:t xml:space="preserve">        return self.command(f"ENABLE {self.axis}")</w:t>
        <w:br/>
        <w:br/>
        <w:t xml:space="preserve">    def disable(self):</w:t>
        <w:br/>
        <w:t xml:space="preserve">        return self.command(f"DISABLE {self.axis}")</w:t>
        <w:br/>
        <w:br/>
        <w:t xml:space="preserve">    def home(self):</w:t>
        <w:br/>
        <w:t xml:space="preserve">        self.command(f"HOME {self.axis}")</w:t>
        <w:br/>
        <w:t xml:space="preserve">        self.wait_inpos()</w:t>
        <w:br/>
        <w:br/>
        <w:t xml:space="preserve">    def move_abs(self, angle_deg, speed_deg_s):</w:t>
        <w:br/>
        <w:t xml:space="preserve">        self.command(f"MOVEABS {self.axis} {angle_deg:.6f} {self.axis}F{speed_deg_s:.6f}")</w:t>
        <w:br/>
        <w:br/>
        <w:t xml:space="preserve">    def wait_inpos(self):</w:t>
        <w:br/>
        <w:t xml:space="preserve">        self.command(f"WAIT INPOS {self.axis}")</w:t>
        <w:br/>
        <w:br/>
        <w:t xml:space="preserve">    def abort(self):</w:t>
        <w:br/>
        <w:t xml:space="preserve">        return self.command(f"ABORT {self.axis}")</w:t>
        <w:br/>
        <w:br/>
        <w:t xml:space="preserve">    def position(self):</w:t>
        <w:br/>
        <w:t xml:space="preserve">        return float(self.command(f"PFBK({self.axis})", expect_data=True))</w:t>
        <w:br/>
        <w:br/>
        <w:t xml:space="preserve">    def velocity(self):</w:t>
        <w:br/>
        <w:t xml:space="preserve">        return float(self.command(f"VFBK({self.axis})", expect_data=True))</w:t>
        <w:br/>
        <w:br/>
        <w:t xml:space="preserve">    def move_and_wait(self, angle_deg, speed_deg_s, tolerance_deg=0.05):</w:t>
        <w:br/>
        <w:t xml:space="preserve">        self.move_abs(angle_deg, speed_deg_s)</w:t>
        <w:br/>
        <w:t xml:space="preserve">        self.wait_inpos()</w:t>
        <w:br/>
        <w:t xml:space="preserve">        actual = self.position()</w:t>
        <w:br/>
        <w:t xml:space="preserve">        if abs(actual - angle_deg) &gt; tolerance_deg:</w:t>
        <w:br/>
        <w:t xml:space="preserve">            raise RuntimeError(f"Position error too large: target={angle_deg}, actual={actual}")</w:t>
        <w:br/>
        <w:t xml:space="preserve">        return actual</w:t>
        <w:br/>
        <w:br/>
        <w:br/>
        <w:t>if __name__ == "__main__":</w:t>
        <w:br/>
        <w:t xml:space="preserve">    tt = AerotechAsciiTurntable("192.168.1.107", 8000, "X")</w:t>
        <w:br/>
        <w:t xml:space="preserve">    try:</w:t>
        <w:br/>
        <w:t xml:space="preserve">        tt.connect()</w:t>
        <w:br/>
        <w:t xml:space="preserve">        tt.fault_ack()</w:t>
        <w:br/>
        <w:t xml:space="preserve">        tt.enable()</w:t>
        <w:br/>
        <w:t xml:space="preserve">        tt.home()</w:t>
        <w:br/>
        <w:t xml:space="preserve">        for angle in range(0, 361, 10):</w:t>
        <w:br/>
        <w:t xml:space="preserve">            actual = tt.move_and_wait(angle, speed_deg_s=10)</w:t>
        <w:br/>
        <w:t xml:space="preserve">            print(f"ready angle target={angle}, actual={actual}")</w:t>
        <w:br/>
        <w:t xml:space="preserve">            # TODO: trigger instrument measurement here</w:t>
        <w:br/>
        <w:t xml:space="preserve">        tt.move_and_wait(0, speed_deg_s=10)</w:t>
        <w:br/>
        <w:t xml:space="preserve">    except Exception:</w:t>
        <w:br/>
        <w:t xml:space="preserve">        try:</w:t>
        <w:br/>
        <w:t xml:space="preserve">            tt.abort()</w:t>
        <w:br/>
        <w:t xml:space="preserve">        finally:</w:t>
        <w:br/>
        <w:t xml:space="preserve">            raise</w:t>
        <w:br/>
        <w:t xml:space="preserve">    finally:</w:t>
        <w:br/>
        <w:t xml:space="preserve">        tt.close()</w:t>
        <w:br/>
      </w:r>
    </w:p>
    <w:p>
      <w:pPr>
        <w:pStyle w:val="Heading1"/>
        <w:keepNext/>
      </w:pPr>
      <w:r>
        <w:t>10. C# 集成参考</w:t>
      </w:r>
    </w:p>
    <w:p>
      <w:r>
        <w:t>如果系统软件为 C#，也可以不使用 Aerotech .NET DLL，直接用 TcpClient 发送 ASCII 命令。</w:t>
      </w:r>
    </w:p>
    <w:p>
      <w:pPr>
        <w:pStyle w:val="Code"/>
      </w:pPr>
      <w:r>
        <w:rPr>
          <w:rFonts w:ascii="Consolas" w:hAnsi="Consolas" w:eastAsia="Consolas"/>
          <w:sz w:val="17"/>
        </w:rPr>
        <w:t>using System;</w:t>
        <w:br/>
        <w:t>using System.Globalization;</w:t>
        <w:br/>
        <w:t>using System.IO;</w:t>
        <w:br/>
        <w:t>using System.Net.Sockets;</w:t>
        <w:br/>
        <w:t>using System.Text;</w:t>
        <w:br/>
        <w:br/>
        <w:t>public sealed class AerotechAsciiTurntable : IDisposable</w:t>
        <w:br/>
        <w:t>{</w:t>
        <w:br/>
        <w:t xml:space="preserve">    private readonly string axis;</w:t>
        <w:br/>
        <w:t xml:space="preserve">    private TcpClient client;</w:t>
        <w:br/>
        <w:t xml:space="preserve">    private NetworkStream stream;</w:t>
        <w:br/>
        <w:br/>
        <w:t xml:space="preserve">    public AerotechAsciiTurntable(string ip, int port = 8000, string axis = "X")</w:t>
        <w:br/>
        <w:t xml:space="preserve">    {</w:t>
        <w:br/>
        <w:t xml:space="preserve">        this.axis = axis;</w:t>
        <w:br/>
        <w:t xml:space="preserve">        client = new TcpClient();</w:t>
        <w:br/>
        <w:t xml:space="preserve">        client.Connect(ip, port);</w:t>
        <w:br/>
        <w:t xml:space="preserve">        stream = client.GetStream();</w:t>
        <w:br/>
        <w:t xml:space="preserve">    }</w:t>
        <w:br/>
        <w:br/>
        <w:t xml:space="preserve">    public string Command(string command, bool expectData = false)</w:t>
        <w:br/>
        <w:t xml:space="preserve">    {</w:t>
        <w:br/>
        <w:t xml:space="preserve">        byte[] bytes = Encoding.ASCII.GetBytes(command + "\n");</w:t>
        <w:br/>
        <w:t xml:space="preserve">        stream.Write(bytes, 0, bytes.Length);</w:t>
        <w:br/>
        <w:br/>
        <w:t xml:space="preserve">        int ack = stream.ReadByte();</w:t>
        <w:br/>
        <w:t xml:space="preserve">        if (ack == '%')</w:t>
        <w:br/>
        <w:t xml:space="preserve">        {</w:t>
        <w:br/>
        <w:t xml:space="preserve">            if (!expectData) return "";</w:t>
        <w:br/>
        <w:t xml:space="preserve">            byte[] buffer = new byte[1024];</w:t>
        <w:br/>
        <w:t xml:space="preserve">            int count = stream.Read(buffer, 0, buffer.Length);</w:t>
        <w:br/>
        <w:t xml:space="preserve">            return Encoding.ASCII.GetString(buffer, 0, count).Trim();</w:t>
        <w:br/>
        <w:t xml:space="preserve">        }</w:t>
        <w:br/>
        <w:t xml:space="preserve">        if (ack == '!') throw new InvalidOperationException("Invalid command: " + command);</w:t>
        <w:br/>
        <w:t xml:space="preserve">        if (ack == '#') throw new InvalidOperationException("Task fault: " + command);</w:t>
        <w:br/>
        <w:t xml:space="preserve">        throw new InvalidOperationException("Unexpected response: " + ack);</w:t>
        <w:br/>
        <w:t xml:space="preserve">    }</w:t>
        <w:br/>
        <w:br/>
        <w:t xml:space="preserve">    public void FaultAck() =&gt; Command($"FAULTACK {axis}");</w:t>
        <w:br/>
        <w:t xml:space="preserve">    public void Enable() =&gt; Command($"ENABLE {axis}");</w:t>
        <w:br/>
        <w:t xml:space="preserve">    public void Home() { Command($"HOME {axis}"); WaitInPosition(); }</w:t>
        <w:br/>
        <w:t xml:space="preserve">    public void MoveAbs(double angle, double speed) =&gt;</w:t>
        <w:br/>
        <w:t xml:space="preserve">        Command(string.Format(CultureInfo.InvariantCulture,</w:t>
        <w:br/>
        <w:t xml:space="preserve">            "MOVEABS {0} {1:F6} {0}F{2:F6}", axis, angle, speed));</w:t>
        <w:br/>
        <w:t xml:space="preserve">    public void WaitInPosition() =&gt; Command($"WAIT INPOS {axis}");</w:t>
        <w:br/>
        <w:t xml:space="preserve">    public void Abort() =&gt; Command($"ABORT {axis}");</w:t>
        <w:br/>
        <w:t xml:space="preserve">    public double Position() =&gt;</w:t>
        <w:br/>
        <w:t xml:space="preserve">        double.Parse(Command($"PFBK({axis})", true), CultureInfo.InvariantCulture);</w:t>
        <w:br/>
        <w:br/>
        <w:t xml:space="preserve">    public void Dispose()</w:t>
        <w:br/>
        <w:t xml:space="preserve">    {</w:t>
        <w:br/>
        <w:t xml:space="preserve">        stream?.Dispose();</w:t>
        <w:br/>
        <w:t xml:space="preserve">        client?.Dispose();</w:t>
        <w:br/>
        <w:t xml:space="preserve">    }</w:t>
        <w:br/>
        <w:t>}</w:t>
        <w:br/>
      </w:r>
    </w:p>
    <w:p>
      <w:pPr>
        <w:pStyle w:val="Heading1"/>
        <w:keepNext/>
      </w:pPr>
      <w:r>
        <w:t>11. 与仪器采集的集成时序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步骤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转台控制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仪器控制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数据记录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连接、清故障、使能、回零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初始化仪器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记录设备配置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MOVEABS 到目标角度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等待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记录目标角度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WAIT INPOS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仍不采集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记录到位时间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PFBK 读取反馈角度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检查可采集条件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记录反馈角度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保持静止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触发测量并读取数据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保存测量数据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进入下一角度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准备下一次采集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写入完整行记录</w:t>
            </w:r>
          </w:p>
        </w:tc>
      </w:tr>
    </w:tbl>
    <w:p/>
    <w:p>
      <w:pPr>
        <w:pStyle w:val="Heading1"/>
        <w:keepNext/>
      </w:pPr>
      <w:r>
        <w:t>12. 现场调试和验收清单</w:t>
      </w:r>
    </w:p>
    <w:p>
      <w:pPr>
        <w:pStyle w:val="ListBullet"/>
      </w:pPr>
      <w:r>
        <w:rPr>
          <w:rFonts w:ascii="Microsoft YaHei" w:hAnsi="Microsoft YaHei" w:eastAsia="Microsoft YaHei"/>
        </w:rPr>
        <w:t>确认控制器 IP、端口、子网和防火墙策略。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Socket2 已启用 ASCII，Socket2Setup 为 TCP server。</w:t>
      </w:r>
    </w:p>
    <w:p>
      <w:pPr>
        <w:pStyle w:val="ListBullet"/>
      </w:pPr>
      <w:r>
        <w:rPr>
          <w:rFonts w:ascii="Microsoft YaHei" w:hAnsi="Microsoft YaHei" w:eastAsia="Microsoft YaHei"/>
        </w:rPr>
        <w:t>确认轴名，记录为项目配置项。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user units 是否为 degree。</w:t>
      </w:r>
    </w:p>
    <w:p>
      <w:pPr>
        <w:pStyle w:val="ListBullet"/>
      </w:pPr>
      <w:r>
        <w:rPr>
          <w:rFonts w:ascii="Microsoft YaHei" w:hAnsi="Microsoft YaHei" w:eastAsia="Microsoft YaHei"/>
        </w:rPr>
        <w:t>确认正方向：角度增加对应顺时针还是逆时针。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HOME 后物理零位与软件零位一致。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0/90/180/270/360 度或项目要求角度的定位正确。</w:t>
      </w:r>
    </w:p>
    <w:p>
      <w:pPr>
        <w:pStyle w:val="ListBullet"/>
      </w:pPr>
      <w:r>
        <w:rPr>
          <w:rFonts w:ascii="Microsoft YaHei" w:hAnsi="Microsoft YaHei" w:eastAsia="Microsoft YaHei"/>
        </w:rPr>
        <w:t>确认软限位、硬限位和急停动作可靠。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ABORT 后转台减速停止，不产生危险动作。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WAIT INPOS 后再采集时数据稳定。</w:t>
      </w:r>
    </w:p>
    <w:p>
      <w:pPr>
        <w:pStyle w:val="ListBullet"/>
      </w:pPr>
      <w:r>
        <w:rPr>
          <w:rFonts w:ascii="Microsoft YaHei" w:hAnsi="Microsoft YaHei" w:eastAsia="Microsoft YaHei"/>
        </w:rPr>
        <w:t>确认连续扫描一圈或多圈时电缆不会缠绕或超过机械限制。</w:t>
      </w:r>
    </w:p>
    <w:p>
      <w:pPr>
        <w:pStyle w:val="ListBullet"/>
      </w:pPr>
      <w:r>
        <w:rPr>
          <w:rFonts w:ascii="Microsoft YaHei" w:hAnsi="Microsoft YaHei" w:eastAsia="Microsoft YaHei"/>
        </w:rPr>
        <w:t>确认异常断网、断电、急停恢复流程。</w:t>
      </w:r>
    </w:p>
    <w:p>
      <w:pPr>
        <w:pStyle w:val="Heading1"/>
        <w:keepNext/>
      </w:pPr>
      <w:r>
        <w:t>13. 项目配置模板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配置项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示例值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现场填写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Controller IP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192.168.1.107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TCP Port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8000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Axis Name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Position Unit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degree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Speed Unit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degree/s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Home Required On Startup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Yes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Scan Range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0 to 360 degree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Step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1/5/10 degree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Move Speed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10 degree/s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Position Tolerance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0.05 degree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In-position Timeout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按最大运动时间设置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End Policy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Return to 0 degree / Keep enabled / Disable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</w:tbl>
    <w:p/>
    <w:p>
      <w:pPr>
        <w:pStyle w:val="Heading1"/>
        <w:keepNext/>
      </w:pPr>
      <w:r>
        <w:t>14. 安全注意事项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软件急停不能替代硬件急停。暗室门禁、急停按钮、限位和功放联锁应由硬件链路保证。</w:t>
      </w:r>
    </w:p>
    <w:p>
      <w:pPr>
        <w:pStyle w:val="ListBullet"/>
      </w:pPr>
      <w:r>
        <w:rPr>
          <w:rFonts w:ascii="Microsoft YaHei" w:hAnsi="Microsoft YaHei" w:eastAsia="Microsoft YaHei"/>
        </w:rPr>
        <w:t>首次联调必须低速、小角度、空载或安全载荷测试。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自动扫描前确认人员离开暗室运动区域。</w:t>
      </w:r>
    </w:p>
    <w:p>
      <w:pPr>
        <w:pStyle w:val="ListBullet"/>
      </w:pPr>
      <w:r>
        <w:rPr>
          <w:rFonts w:ascii="Microsoft YaHei" w:hAnsi="Microsoft YaHei" w:eastAsia="Microsoft YaHei"/>
        </w:rPr>
        <w:t>发生 # 响应、位置超差、速度异常、通信中断时，不应继续触发仪器采集。</w:t>
      </w:r>
    </w:p>
    <w:p>
      <w:pPr>
        <w:pStyle w:val="ListBullet"/>
      </w:pPr>
      <w:r>
        <w:rPr>
          <w:rFonts w:ascii="Microsoft YaHei" w:hAnsi="Microsoft YaHei" w:eastAsia="Microsoft YaHei"/>
        </w:rPr>
        <w:t>若转台存在电缆缠绕风险，软件必须限制角度范围或采用往返扫描策略。</w:t>
      </w:r>
    </w:p>
    <w:p>
      <w:pPr>
        <w:pStyle w:val="Heading1"/>
        <w:keepNext/>
      </w:pPr>
      <w:r>
        <w:t>15. 附录：资料定位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目录文件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Ensemble/Samples/Cpp/ASCII/OperatorInterface/Lin/README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ASCII TCP Socket 控制器参数设置说明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Ensemble/Samples/Cpp/ASCII/OperatorInterface/Lin/Program.cpp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C++ ASCII 命令发送、ACK/NAK/FAULT 解析示例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Ensemble/Samples/Java/ASCII/Toggle/ASCII.java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Java Socket 发送 ASCII 命令示例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Ensemble/Samples/AeroBasic/Motion.ab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AeroBasic 运动命令示例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Ensemble/CLibrary/Include/AeroBasicCommands.h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运动命令与 C API 对应关系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Ensemble/Help/Ensemble.chm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原厂命令帮助文档</w:t>
            </w:r>
          </w:p>
        </w:tc>
      </w:tr>
    </w:tbl>
    <w:p/>
    <w:p>
      <w:pPr>
        <w:pStyle w:val="Heading1"/>
        <w:keepNext/>
      </w:pPr>
      <w:r>
        <w:t>16. 最小验收用命令序列</w:t>
      </w:r>
    </w:p>
    <w:p>
      <w:r>
        <w:t>在确认安全条件满足后，可用以下命令进行最小链路验收：</w:t>
      </w:r>
    </w:p>
    <w:p>
      <w:pPr>
        <w:pStyle w:val="Code"/>
      </w:pPr>
      <w:r>
        <w:rPr>
          <w:rFonts w:ascii="Consolas" w:hAnsi="Consolas" w:eastAsia="Consolas"/>
          <w:sz w:val="17"/>
        </w:rPr>
        <w:t>PFBK(X)</w:t>
        <w:br/>
        <w:t>FAULTACK X</w:t>
        <w:br/>
        <w:t>ENABLE X</w:t>
        <w:br/>
        <w:t>HOME X</w:t>
        <w:br/>
        <w:t>MOVEABS X 0 XF5</w:t>
        <w:br/>
        <w:t>WAIT INPOS X</w:t>
        <w:br/>
        <w:t>PFBK(X)</w:t>
        <w:br/>
        <w:t>MOVEABS X 10 XF5</w:t>
        <w:br/>
        <w:t>WAIT INPOS X</w:t>
        <w:br/>
        <w:t>PFBK(X)</w:t>
        <w:br/>
        <w:t>MOVEABS X 0 XF5</w:t>
        <w:br/>
        <w:t>WAIT INPOS X</w:t>
        <w:br/>
        <w:t>PFBK(X)</w:t>
        <w:br/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Aerotech Ensemble ASCII TCP Socket 转台控制集成说明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27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