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E" w:rsidRPr="00FF02AF" w:rsidRDefault="00E97B5E" w:rsidP="00E97B5E">
      <w:pPr>
        <w:pStyle w:val="berschrift1"/>
      </w:pPr>
      <w:r w:rsidRPr="00FF02AF">
        <w:t xml:space="preserve">Evaluationsbogen </w:t>
      </w:r>
      <w:proofErr w:type="spellStart"/>
      <w:r w:rsidRPr="00FF02AF">
        <w:t>Continuous</w:t>
      </w:r>
      <w:proofErr w:type="spellEnd"/>
      <w:r w:rsidRPr="00FF02AF">
        <w:t xml:space="preserve"> </w:t>
      </w:r>
      <w:proofErr w:type="spellStart"/>
      <w:r w:rsidRPr="00FF02AF">
        <w:t>Delivery</w:t>
      </w:r>
      <w:proofErr w:type="spellEnd"/>
    </w:p>
    <w:p w:rsidR="00E97B5E" w:rsidRDefault="00E97B5E" w:rsidP="00E97B5E">
      <w:r w:rsidRPr="00FF02AF">
        <w:t xml:space="preserve">Dieser Evaluationsbogen dient der Beurteilung von Werkzeugen für </w:t>
      </w:r>
      <w:proofErr w:type="spellStart"/>
      <w:r w:rsidRPr="00FF02AF">
        <w:t>Continuous</w:t>
      </w:r>
      <w:proofErr w:type="spellEnd"/>
      <w:r w:rsidRPr="00FF02AF">
        <w:t xml:space="preserve"> </w:t>
      </w:r>
      <w:proofErr w:type="spellStart"/>
      <w:r w:rsidRPr="00FF02AF">
        <w:t>Delivery</w:t>
      </w:r>
      <w:proofErr w:type="spellEnd"/>
      <w:r w:rsidRPr="00FF02AF">
        <w:t xml:space="preserve"> und dem Aufbau einer </w:t>
      </w:r>
      <w:proofErr w:type="spellStart"/>
      <w:r w:rsidRPr="00FF02AF">
        <w:t>Deployment</w:t>
      </w:r>
      <w:proofErr w:type="spellEnd"/>
      <w:r w:rsidRPr="00FF02AF">
        <w:t xml:space="preserve"> Pipeline.</w:t>
      </w:r>
    </w:p>
    <w:p w:rsidR="00272D15" w:rsidRDefault="00272D15" w:rsidP="00272D15">
      <w:pPr>
        <w:pStyle w:val="berschrift2"/>
      </w:pPr>
      <w:r>
        <w:t>Erläuterung</w:t>
      </w:r>
    </w:p>
    <w:p w:rsidR="00272D15" w:rsidRDefault="00272D15" w:rsidP="00272D15">
      <w:pPr>
        <w:pStyle w:val="berschrift3"/>
      </w:pPr>
      <w:r>
        <w:t>Punktevergabe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272D15" w:rsidTr="00272D15">
        <w:tc>
          <w:tcPr>
            <w:tcW w:w="534" w:type="dxa"/>
          </w:tcPr>
          <w:p w:rsidR="00272D15" w:rsidRDefault="00272D15" w:rsidP="00272D15">
            <w:r>
              <w:t>0</w:t>
            </w:r>
          </w:p>
        </w:tc>
        <w:tc>
          <w:tcPr>
            <w:tcW w:w="8678" w:type="dxa"/>
          </w:tcPr>
          <w:p w:rsidR="00272D15" w:rsidRDefault="00272D15" w:rsidP="00272D15">
            <w:r>
              <w:t>Funktionalität wird nicht unterstützt / In der Eigenschaft nicht akzeptabel</w:t>
            </w:r>
          </w:p>
        </w:tc>
      </w:tr>
      <w:tr w:rsidR="00272D15" w:rsidTr="00272D15">
        <w:tc>
          <w:tcPr>
            <w:tcW w:w="534" w:type="dxa"/>
          </w:tcPr>
          <w:p w:rsidR="00272D15" w:rsidRDefault="00272D15" w:rsidP="00272D15">
            <w:r>
              <w:t>1</w:t>
            </w:r>
          </w:p>
        </w:tc>
        <w:tc>
          <w:tcPr>
            <w:tcW w:w="8678" w:type="dxa"/>
          </w:tcPr>
          <w:p w:rsidR="00272D15" w:rsidRDefault="00272D15" w:rsidP="00272D15">
            <w:r>
              <w:t>Einfache Unterstützung der Funktionalität / In der Eigenschaft ausreichend</w:t>
            </w:r>
          </w:p>
        </w:tc>
      </w:tr>
      <w:tr w:rsidR="00272D15" w:rsidTr="00272D15">
        <w:tc>
          <w:tcPr>
            <w:tcW w:w="534" w:type="dxa"/>
          </w:tcPr>
          <w:p w:rsidR="00272D15" w:rsidRDefault="00272D15" w:rsidP="00272D15">
            <w:r>
              <w:t>2</w:t>
            </w:r>
          </w:p>
        </w:tc>
        <w:tc>
          <w:tcPr>
            <w:tcW w:w="8678" w:type="dxa"/>
          </w:tcPr>
          <w:p w:rsidR="00272D15" w:rsidRDefault="00272D15" w:rsidP="00272D15">
            <w:r>
              <w:t>Durchschnittliche bzw. erwartete Unterstützung der Funktionalität / In der Eigenschaft gut</w:t>
            </w:r>
          </w:p>
        </w:tc>
      </w:tr>
      <w:tr w:rsidR="00272D15" w:rsidTr="00272D15">
        <w:tc>
          <w:tcPr>
            <w:tcW w:w="534" w:type="dxa"/>
          </w:tcPr>
          <w:p w:rsidR="00272D15" w:rsidRDefault="00272D15" w:rsidP="00272D15">
            <w:r>
              <w:t>3</w:t>
            </w:r>
          </w:p>
        </w:tc>
        <w:tc>
          <w:tcPr>
            <w:tcW w:w="8678" w:type="dxa"/>
          </w:tcPr>
          <w:p w:rsidR="00272D15" w:rsidRDefault="00272D15" w:rsidP="00272D15">
            <w:r>
              <w:t>Überdurchschnittliche Unterstützung der Funktionalität / In der Eigenschaft sehr gut</w:t>
            </w:r>
          </w:p>
        </w:tc>
      </w:tr>
    </w:tbl>
    <w:p w:rsidR="00272D15" w:rsidRPr="00272D15" w:rsidRDefault="00272D15" w:rsidP="00272D15"/>
    <w:p w:rsidR="00272D15" w:rsidRPr="00272D15" w:rsidRDefault="00272D15" w:rsidP="00272D15">
      <w:pPr>
        <w:pStyle w:val="berschrift2"/>
      </w:pPr>
      <w:r>
        <w:t>Bewertungsbogen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58"/>
        <w:gridCol w:w="5133"/>
        <w:gridCol w:w="1197"/>
      </w:tblGrid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3203B">
            <w:r>
              <w:t>Werkzeug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Default="00E97B5E" w:rsidP="00E3203B">
            <w:r>
              <w:t>Bewertung</w:t>
            </w:r>
          </w:p>
        </w:tc>
      </w:tr>
      <w:tr w:rsidR="00E97B5E" w:rsidRPr="00FF02AF" w:rsidTr="00E97B5E">
        <w:tc>
          <w:tcPr>
            <w:tcW w:w="8091" w:type="dxa"/>
            <w:gridSpan w:val="2"/>
            <w:shd w:val="clear" w:color="auto" w:fill="auto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97B5E">
            <w:pPr>
              <w:tabs>
                <w:tab w:val="left" w:pos="3960"/>
              </w:tabs>
            </w:pPr>
            <w:r>
              <w:t>Funktionsumfang</w:t>
            </w:r>
            <w:r>
              <w:tab/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Default="00E97B5E" w:rsidP="00E97B5E">
            <w:pPr>
              <w:tabs>
                <w:tab w:val="left" w:pos="3960"/>
              </w:tabs>
            </w:pPr>
          </w:p>
        </w:tc>
      </w:tr>
      <w:tr w:rsidR="00E97B5E" w:rsidRPr="00FF02AF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FF02AF" w:rsidRDefault="00E97B5E" w:rsidP="00E3203B">
            <w:r w:rsidRPr="00FF02AF">
              <w:t>Schnittstellen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 xml:space="preserve">Schnittstellen zu </w:t>
            </w:r>
            <w:proofErr w:type="spellStart"/>
            <w:r w:rsidRPr="00FF02AF">
              <w:t>Versionierungssystemen</w:t>
            </w:r>
            <w:proofErr w:type="spellEnd"/>
          </w:p>
        </w:tc>
        <w:tc>
          <w:tcPr>
            <w:tcW w:w="5133" w:type="dxa"/>
          </w:tcPr>
          <w:p w:rsidR="00E97B5E" w:rsidRPr="00FF02AF" w:rsidRDefault="00E97B5E" w:rsidP="00E3203B">
            <w:bookmarkStart w:id="0" w:name="_GoBack"/>
            <w:bookmarkEnd w:id="0"/>
          </w:p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Artefakte-Repository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FF02AF" w:rsidRDefault="00E97B5E" w:rsidP="00E3203B">
            <w:r w:rsidRPr="00FF02AF">
              <w:t>Unterstützung für die Commit-Stage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 xml:space="preserve"> Quellcode kompilieren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Commit Test (Unit Test)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proofErr w:type="spellStart"/>
            <w:r w:rsidRPr="00FF02AF">
              <w:t>Assemble</w:t>
            </w:r>
            <w:proofErr w:type="spellEnd"/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Code Analyse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FF02AF" w:rsidRDefault="00E97B5E" w:rsidP="00E3203B">
            <w:proofErr w:type="spellStart"/>
            <w:r w:rsidRPr="00FF02AF">
              <w:t>Acceptance</w:t>
            </w:r>
            <w:proofErr w:type="spellEnd"/>
            <w:r w:rsidRPr="00FF02AF">
              <w:t xml:space="preserve"> Stage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Konfigurieren der  Umgebung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proofErr w:type="spellStart"/>
            <w:r w:rsidRPr="00FF02AF">
              <w:t>Deployen</w:t>
            </w:r>
            <w:proofErr w:type="spellEnd"/>
            <w:r w:rsidRPr="00FF02AF">
              <w:t xml:space="preserve"> der Binärdateien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Smoke Test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Akzeptanztest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E97B5E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E97B5E" w:rsidRDefault="00E97B5E" w:rsidP="00E3203B">
            <w:pPr>
              <w:rPr>
                <w:lang w:val="en-US"/>
              </w:rPr>
            </w:pPr>
            <w:r w:rsidRPr="00E97B5E">
              <w:rPr>
                <w:lang w:val="en-US"/>
              </w:rPr>
              <w:t xml:space="preserve">Self-Service Deployment </w:t>
            </w:r>
            <w:proofErr w:type="spellStart"/>
            <w:r w:rsidRPr="00E97B5E">
              <w:rPr>
                <w:lang w:val="en-US"/>
              </w:rPr>
              <w:t>für</w:t>
            </w:r>
            <w:proofErr w:type="spellEnd"/>
            <w:r w:rsidRPr="00E97B5E">
              <w:rPr>
                <w:lang w:val="en-US"/>
              </w:rPr>
              <w:t xml:space="preserve"> Tester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E97B5E" w:rsidRDefault="00E97B5E" w:rsidP="00E3203B">
            <w:pPr>
              <w:rPr>
                <w:lang w:val="en-US"/>
              </w:rPr>
            </w:pPr>
          </w:p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Konfigurieren der Umgebung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proofErr w:type="spellStart"/>
            <w:r w:rsidRPr="00FF02AF">
              <w:t>Deployen</w:t>
            </w:r>
            <w:proofErr w:type="spellEnd"/>
            <w:r w:rsidRPr="00FF02AF">
              <w:t xml:space="preserve"> der Binärdateien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Smoke Test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Pr="00FF02AF" w:rsidRDefault="00E97B5E" w:rsidP="00E3203B">
            <w:r w:rsidRPr="00FF02AF">
              <w:t>Kapazitätstest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FF02AF" w:rsidRDefault="00E97B5E" w:rsidP="00E3203B">
            <w:r>
              <w:t>Unterstützung für die Produktionsumgebung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Konfigurieren der Umgebung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proofErr w:type="spellStart"/>
            <w:r>
              <w:t>Deployen</w:t>
            </w:r>
            <w:proofErr w:type="spellEnd"/>
            <w:r>
              <w:t xml:space="preserve"> der </w:t>
            </w:r>
            <w:proofErr w:type="spellStart"/>
            <w:r>
              <w:t>Binärdatein</w:t>
            </w:r>
            <w:proofErr w:type="spellEnd"/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lastRenderedPageBreak/>
              <w:t>Smoke Test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FF02AF" w:rsidRDefault="00E97B5E" w:rsidP="00E3203B">
            <w:r>
              <w:t>Report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 xml:space="preserve">Auswertung und Beurteilung der </w:t>
            </w:r>
            <w:proofErr w:type="spellStart"/>
            <w:r>
              <w:t>Builds</w:t>
            </w:r>
            <w:proofErr w:type="spellEnd"/>
            <w:r>
              <w:t xml:space="preserve"> anhand von Testergebnissen und Laufzeiten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3203B">
            <w:r>
              <w:t>Funktionalitäten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Default="00E97B5E" w:rsidP="00E3203B"/>
        </w:tc>
      </w:tr>
      <w:tr w:rsidR="00E97B5E" w:rsidRPr="00FF02AF" w:rsidTr="00E97B5E">
        <w:tc>
          <w:tcPr>
            <w:tcW w:w="2958" w:type="dxa"/>
          </w:tcPr>
          <w:p w:rsidR="00451864" w:rsidRDefault="00E97B5E" w:rsidP="00451864">
            <w:r>
              <w:t>Liefern die Funktionen die erwarteten Ergebnisse?</w:t>
            </w:r>
            <w:r w:rsidR="00451864">
              <w:t xml:space="preserve"> 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451864">
            <w:r>
              <w:t xml:space="preserve">Sind die Funktionen für den Aufbau einer </w:t>
            </w:r>
            <w:proofErr w:type="spellStart"/>
            <w:r>
              <w:t>Deployment</w:t>
            </w:r>
            <w:proofErr w:type="spellEnd"/>
            <w:r>
              <w:t>-Pipeline geeignet?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Kann das System mit der bestehenden Infrastruktur zusammenarbeiten?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Wird der Zugriff unberechtigter verhindert?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3203B">
            <w:r>
              <w:t>Zuverlässigkeit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Wie verhält sich das System bei Fehlerzuständen?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3203B">
            <w:r>
              <w:t>Benutzbarkeit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Ist der Aufwand für Benutzer das Konzept des Systems zu verstehen gering?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Ist der Aufwand die Bedienung des Systems zu erlernen gering?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3203B">
            <w:r>
              <w:t>Übertragbarkeit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Wie hoch ist der Aufwand das System an verschiedene Umgebungen anzupassen?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2958" w:type="dxa"/>
          </w:tcPr>
          <w:p w:rsidR="00E97B5E" w:rsidRDefault="00E97B5E" w:rsidP="00E3203B">
            <w:r>
              <w:t>Wie hoch ist der Aufwand das System zu installieren?</w:t>
            </w:r>
          </w:p>
        </w:tc>
        <w:tc>
          <w:tcPr>
            <w:tcW w:w="5133" w:type="dxa"/>
          </w:tcPr>
          <w:p w:rsidR="00E97B5E" w:rsidRPr="00FF02AF" w:rsidRDefault="00E97B5E" w:rsidP="00E3203B"/>
        </w:tc>
        <w:tc>
          <w:tcPr>
            <w:tcW w:w="1197" w:type="dxa"/>
          </w:tcPr>
          <w:p w:rsidR="00E97B5E" w:rsidRPr="00FF02AF" w:rsidRDefault="00E97B5E" w:rsidP="00E3203B"/>
        </w:tc>
      </w:tr>
      <w:tr w:rsidR="00E97B5E" w:rsidRPr="00FF02AF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FF02AF" w:rsidRDefault="00E97B5E" w:rsidP="00E3203B">
            <w:r>
              <w:t>Fazit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FF02AF" w:rsidRDefault="00E97B5E" w:rsidP="00E3203B"/>
        </w:tc>
      </w:tr>
      <w:tr w:rsidR="00E97B5E" w:rsidRPr="00FF02AF" w:rsidTr="00843E4E">
        <w:tc>
          <w:tcPr>
            <w:tcW w:w="9288" w:type="dxa"/>
            <w:gridSpan w:val="3"/>
          </w:tcPr>
          <w:p w:rsidR="00E97B5E" w:rsidRPr="00FF02AF" w:rsidRDefault="00E97B5E" w:rsidP="00E3203B"/>
        </w:tc>
      </w:tr>
    </w:tbl>
    <w:p w:rsidR="009831F2" w:rsidRDefault="009831F2"/>
    <w:sectPr w:rsidR="009831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5E"/>
    <w:rsid w:val="00272D15"/>
    <w:rsid w:val="00451864"/>
    <w:rsid w:val="008215DB"/>
    <w:rsid w:val="009831F2"/>
    <w:rsid w:val="00E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B5E"/>
  </w:style>
  <w:style w:type="paragraph" w:styleId="berschrift1">
    <w:name w:val="heading 1"/>
    <w:basedOn w:val="Standard"/>
    <w:next w:val="Standard"/>
    <w:link w:val="berschrift1Zchn"/>
    <w:uiPriority w:val="9"/>
    <w:qFormat/>
    <w:rsid w:val="00E97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2D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97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B5E"/>
  </w:style>
  <w:style w:type="paragraph" w:styleId="berschrift1">
    <w:name w:val="heading 1"/>
    <w:basedOn w:val="Standard"/>
    <w:next w:val="Standard"/>
    <w:link w:val="berschrift1Zchn"/>
    <w:uiPriority w:val="9"/>
    <w:qFormat/>
    <w:rsid w:val="00E97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2D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97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Gärtner, Andre</dc:creator>
  <cp:lastModifiedBy>Gärtner, Andre</cp:lastModifiedBy>
  <cp:revision>4</cp:revision>
  <dcterms:created xsi:type="dcterms:W3CDTF">2012-03-01T11:00:00Z</dcterms:created>
  <dcterms:modified xsi:type="dcterms:W3CDTF">2012-03-01T16:52:00Z</dcterms:modified>
</cp:coreProperties>
</file>