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Joshua Swanson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3282 Route 430 | Bemus Point, NY 14712 | 716-456-5764 | swansonjoshua63@gmail.com | https://github.com/swanso01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Summary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Dedicated Computer Science major at Houghton University with experience in programming, web development, and machine learning. Proven ability to collaborate effectively in teams to develop and implement solutions for real-world problems. Eager to apply technical skills and knowledge to a challenging and rewarding position in the tech industry.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Skills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● Programming Languages: Java, Python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● Web Development: HTML, CSS, JavaScript, React Framework, Full-Stack Development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● Machine Learning: AI Model Creation, Training, and Evaluation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● Cybersecurity: Fundamentals, Cybercrime &amp; Governance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● Mathematical Foundations: Discrete Mathematics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● Software Development Tools: Git (GitHub)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● Customer Service: Cash handling, customer interaction, age verification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Experience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Bemus Point Market, Bemus Point, NY | Cashier | June 2021 - August 2024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● Provided excellent customer service, answering questions and assisting with product selection.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● Processed transactions efficiently and accurately, handling various payment methods (cash, credit, debit, etc.).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● Maintained a clean and organized work area.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Projects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Machine Learning Group Project | CSCI 345 - Machine Learning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● Collaborated with a team to identify a real-world problem, select a suitable dataset, and preprocess the data for model training.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● Applied various machine learning techniques to train and evaluate models, gaining hands-on experience in the complete machine learning workflow.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● Presented project findings, including dataset selection, model development, results analysis, and potential improvements.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Education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Houghton University, Houghton, NY | Bachelor of Science in Computer Science | Expected Graduation: May 2026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● Relevant Coursework: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 ○ CSCI 105: Intro to Cybersecurity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 ○ CSCI 170: Fundamentals of Web Coding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 ○ CSCI 211: Programming I (Python)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 ○ CSCI 218: Programming II (Java)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 ○ CSCI 214: Discrete Mathematics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 ○ CSCI 345: Machine Learning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 ○ CSCI 295: Special Topics: Full-Stack Web Development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 ○ CSCI 205: Cybercrime &amp; Governance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