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6893" w:rsidRPr="00C96893" w:rsidRDefault="00C96893" w:rsidP="00C96893">
      <w:pPr>
        <w:rPr>
          <w:rFonts w:ascii="Times" w:hAnsi="Times"/>
          <w:sz w:val="20"/>
          <w:szCs w:val="20"/>
        </w:rPr>
      </w:pPr>
      <w:proofErr w:type="gram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1- Upload COVID-19.csv to a DBMS (attached).</w:t>
      </w:r>
      <w:proofErr w:type="gramEnd"/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2-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ConfirmedCases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" and "Fatalities" both contain "cumulative" data. Use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WIndowing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/Partition" statement and transform "cumulative" numbers to "daily" numbers and call them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ConfirmedDaily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" and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FatalitiesDaily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" respectively. The following is an example of "Cumulative" and "Daily" numbers.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 </w:t>
      </w:r>
    </w:p>
    <w:tbl>
      <w:tblPr>
        <w:tblW w:w="2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1560"/>
        <w:gridCol w:w="1280"/>
      </w:tblGrid>
      <w:tr w:rsidR="00C96893" w:rsidRPr="00C96893" w:rsidTr="00C96893">
        <w:trPr>
          <w:trHeight w:val="400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Cumulative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Daily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9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118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107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right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765</w:t>
            </w:r>
          </w:p>
        </w:tc>
      </w:tr>
    </w:tbl>
    <w:p w:rsidR="00C96893" w:rsidRPr="00C96893" w:rsidRDefault="00C96893" w:rsidP="00C96893">
      <w:pPr>
        <w:rPr>
          <w:rFonts w:ascii="Times" w:hAnsi="Times"/>
          <w:sz w:val="20"/>
          <w:szCs w:val="20"/>
        </w:rPr>
      </w:pP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3- Aggregate 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ConfirmedDaily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" and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FatalitiesDaily</w:t>
      </w:r>
      <w:proofErr w:type="spellEnd"/>
      <w:proofErr w:type="gram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"  by</w:t>
      </w:r>
      <w:proofErr w:type="gram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 "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Country_Region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 and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WeekOfYear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(Date)" and copy the aggregated data into a new table called "COVID_19_aggr".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 </w:t>
      </w:r>
    </w:p>
    <w:tbl>
      <w:tblPr>
        <w:tblW w:w="4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2163"/>
        <w:gridCol w:w="1837"/>
      </w:tblGrid>
      <w:tr w:rsidR="00C96893" w:rsidRPr="00C96893" w:rsidTr="00C96893">
        <w:trPr>
          <w:trHeight w:val="400"/>
        </w:trPr>
        <w:tc>
          <w:tcPr>
            <w:tcW w:w="40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8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COVID_19_aggr</w:t>
            </w:r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spell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Country_Region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gram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dimension</w:t>
            </w:r>
            <w:proofErr w:type="gramEnd"/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spell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WeekOfYear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gram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dimension</w:t>
            </w:r>
            <w:proofErr w:type="gramEnd"/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spell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ConfirmedDaily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gram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measurement</w:t>
            </w:r>
            <w:proofErr w:type="gramEnd"/>
          </w:p>
        </w:tc>
      </w:tr>
      <w:tr w:rsidR="00C96893" w:rsidRPr="00C96893" w:rsidTr="00C96893">
        <w:trPr>
          <w:trHeight w:val="4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spell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FatalitiesDaily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8"/>
                <w:szCs w:val="28"/>
              </w:rPr>
            </w:pPr>
            <w:proofErr w:type="gramStart"/>
            <w:r w:rsidRPr="00C96893">
              <w:rPr>
                <w:rFonts w:ascii="Helvetica" w:hAnsi="Helvetica"/>
                <w:color w:val="414141"/>
                <w:sz w:val="28"/>
                <w:szCs w:val="28"/>
              </w:rPr>
              <w:t>measurement</w:t>
            </w:r>
            <w:proofErr w:type="gramEnd"/>
          </w:p>
        </w:tc>
      </w:tr>
    </w:tbl>
    <w:p w:rsidR="00C96893" w:rsidRPr="00C96893" w:rsidRDefault="00C96893" w:rsidP="00C96893">
      <w:pPr>
        <w:rPr>
          <w:rFonts w:ascii="Times" w:hAnsi="Times"/>
          <w:sz w:val="20"/>
          <w:szCs w:val="20"/>
        </w:rPr>
      </w:pP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4- Use "GROUP BY CUBE", "GROUP BY ROLLUP", and "GROUPING SETS" against "COVID_19_aggr" table.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5- Use </w:t>
      </w:r>
      <w:proofErr w:type="gram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RANK(</w:t>
      </w:r>
      <w:proofErr w:type="gram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), DENSE_RANK(), PERCENT_RANK() and CUME_DIST() against "COVID_19_aggr" table.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6- Build two PIVOT tables as follows.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PIVOT #1: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Dimension 1: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WeekOfYear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 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Dimension 2: Top 10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Country_Region</w:t>
      </w:r>
      <w:proofErr w:type="spellEnd"/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Measurement 1: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ConfirmedDaily</w:t>
      </w:r>
      <w:proofErr w:type="spellEnd"/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PIVOT #2: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Dimension 1: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WeekOfYear</w:t>
      </w:r>
      <w:proofErr w:type="spellEnd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 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Dimension 2: Top 10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Country_Region</w:t>
      </w:r>
      <w:proofErr w:type="spellEnd"/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Measurement 2: </w:t>
      </w:r>
      <w:proofErr w:type="spellStart"/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FatalitiesDaily</w:t>
      </w:r>
      <w:proofErr w:type="spellEnd"/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 </w:t>
      </w:r>
    </w:p>
    <w:tbl>
      <w:tblPr>
        <w:tblW w:w="10448" w:type="dxa"/>
        <w:tblInd w:w="-1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1028"/>
        <w:gridCol w:w="862"/>
        <w:gridCol w:w="810"/>
        <w:gridCol w:w="826"/>
        <w:gridCol w:w="699"/>
        <w:gridCol w:w="871"/>
        <w:gridCol w:w="818"/>
        <w:gridCol w:w="867"/>
        <w:gridCol w:w="921"/>
        <w:gridCol w:w="868"/>
        <w:gridCol w:w="970"/>
        <w:gridCol w:w="908"/>
      </w:tblGrid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 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Week5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Week6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Week7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Week9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Week10</w:t>
            </w:r>
          </w:p>
        </w:tc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Week11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Week12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Week1</w:t>
            </w:r>
            <w:r>
              <w:rPr>
                <w:rFonts w:ascii="Helvetica" w:hAnsi="Helvetica"/>
                <w:color w:val="414141"/>
                <w:sz w:val="22"/>
                <w:szCs w:val="28"/>
              </w:rPr>
              <w:t>3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jc w:val="center"/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Week1</w:t>
            </w:r>
            <w:r>
              <w:rPr>
                <w:rFonts w:ascii="Helvetica" w:hAnsi="Helvetica"/>
                <w:color w:val="414141"/>
                <w:sz w:val="22"/>
                <w:szCs w:val="28"/>
              </w:rPr>
              <w:t>4</w:t>
            </w: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Country1</w:t>
            </w:r>
          </w:p>
        </w:tc>
        <w:tc>
          <w:tcPr>
            <w:tcW w:w="9420" w:type="dxa"/>
            <w:gridSpan w:val="11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tabs>
                <w:tab w:val="left" w:pos="6360"/>
              </w:tabs>
              <w:spacing w:line="360" w:lineRule="auto"/>
              <w:rPr>
                <w:rFonts w:ascii="Helvetica" w:hAnsi="Helvetica"/>
                <w:color w:val="414141"/>
                <w:sz w:val="22"/>
                <w:szCs w:val="28"/>
              </w:rPr>
            </w:pPr>
          </w:p>
          <w:p w:rsidR="00C96893" w:rsidRPr="00C96893" w:rsidRDefault="00C96893" w:rsidP="00C96893">
            <w:pPr>
              <w:rPr>
                <w:rFonts w:ascii="Helvetica" w:hAnsi="Helvetica"/>
                <w:sz w:val="22"/>
                <w:szCs w:val="28"/>
              </w:rPr>
            </w:pPr>
          </w:p>
          <w:p w:rsidR="00C96893" w:rsidRPr="00C96893" w:rsidRDefault="00C96893" w:rsidP="00C96893">
            <w:pPr>
              <w:rPr>
                <w:rFonts w:ascii="Helvetica" w:hAnsi="Helvetica"/>
                <w:sz w:val="22"/>
                <w:szCs w:val="28"/>
              </w:rPr>
            </w:pPr>
          </w:p>
          <w:p w:rsidR="00C96893" w:rsidRPr="00C96893" w:rsidRDefault="00C96893" w:rsidP="00C96893">
            <w:pPr>
              <w:rPr>
                <w:rFonts w:ascii="Helvetica" w:hAnsi="Helvetica"/>
                <w:sz w:val="22"/>
                <w:szCs w:val="28"/>
              </w:rPr>
            </w:pPr>
          </w:p>
          <w:p w:rsidR="00C96893" w:rsidRPr="00C96893" w:rsidRDefault="00C96893" w:rsidP="00C96893">
            <w:pPr>
              <w:rPr>
                <w:rFonts w:ascii="Helvetica" w:hAnsi="Helvetica"/>
                <w:sz w:val="22"/>
                <w:szCs w:val="28"/>
              </w:rPr>
            </w:pPr>
          </w:p>
          <w:p w:rsidR="00C96893" w:rsidRPr="00C96893" w:rsidRDefault="00C96893" w:rsidP="00C96893">
            <w:pPr>
              <w:jc w:val="center"/>
              <w:rPr>
                <w:rFonts w:ascii="Helvetica" w:hAnsi="Helvetica"/>
                <w:sz w:val="22"/>
                <w:szCs w:val="28"/>
              </w:rPr>
            </w:pPr>
            <w:proofErr w:type="spellStart"/>
            <w:r w:rsidRPr="00C96893">
              <w:rPr>
                <w:rFonts w:ascii="Helvetica" w:hAnsi="Helvetica"/>
                <w:sz w:val="22"/>
                <w:szCs w:val="28"/>
              </w:rPr>
              <w:t>ConfirmedDaily</w:t>
            </w:r>
            <w:proofErr w:type="spellEnd"/>
            <w:r w:rsidRPr="00C96893">
              <w:rPr>
                <w:rFonts w:ascii="Helvetica" w:hAnsi="Helvetica"/>
                <w:sz w:val="22"/>
                <w:szCs w:val="28"/>
              </w:rPr>
              <w:t xml:space="preserve"> and </w:t>
            </w:r>
            <w:proofErr w:type="spellStart"/>
            <w:r w:rsidRPr="00C96893">
              <w:rPr>
                <w:rFonts w:ascii="Helvetica" w:hAnsi="Helvetica"/>
                <w:sz w:val="22"/>
                <w:szCs w:val="28"/>
              </w:rPr>
              <w:t>FatalitiesDaily</w:t>
            </w:r>
            <w:proofErr w:type="spellEnd"/>
          </w:p>
          <w:p w:rsidR="00C96893" w:rsidRPr="00C96893" w:rsidRDefault="00C96893" w:rsidP="00C96893">
            <w:pPr>
              <w:jc w:val="center"/>
              <w:rPr>
                <w:rFonts w:ascii="Helvetica" w:hAnsi="Helvetica"/>
                <w:b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Country2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Country3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Country4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Country5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Country6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Country7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Country8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Country9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  <w:tr w:rsidR="00C96893" w:rsidRPr="00C96893" w:rsidTr="00C96893">
        <w:trPr>
          <w:trHeight w:val="400"/>
        </w:trPr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  <w:r w:rsidRPr="00C96893">
              <w:rPr>
                <w:rFonts w:ascii="Helvetica" w:hAnsi="Helvetica"/>
                <w:color w:val="414141"/>
                <w:sz w:val="22"/>
                <w:szCs w:val="28"/>
              </w:rPr>
              <w:t>Country10</w:t>
            </w:r>
          </w:p>
        </w:tc>
        <w:tc>
          <w:tcPr>
            <w:tcW w:w="9420" w:type="dxa"/>
            <w:gridSpan w:val="11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6893" w:rsidRPr="00C96893" w:rsidRDefault="00C96893" w:rsidP="00C96893">
            <w:pPr>
              <w:rPr>
                <w:rFonts w:ascii="Helvetica" w:hAnsi="Helvetica"/>
                <w:color w:val="414141"/>
                <w:sz w:val="22"/>
                <w:szCs w:val="28"/>
              </w:rPr>
            </w:pPr>
          </w:p>
        </w:tc>
      </w:tr>
    </w:tbl>
    <w:p w:rsidR="00C96893" w:rsidRPr="00C96893" w:rsidRDefault="00C96893" w:rsidP="00C96893">
      <w:pPr>
        <w:rPr>
          <w:rFonts w:ascii="Times" w:hAnsi="Times"/>
          <w:sz w:val="20"/>
          <w:szCs w:val="20"/>
        </w:rPr>
      </w:pPr>
      <w:r w:rsidRPr="00C96893">
        <w:rPr>
          <w:rFonts w:ascii="Helvetica" w:hAnsi="Helvetica"/>
          <w:color w:val="414141"/>
          <w:sz w:val="22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Reference:</w:t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Times" w:hAnsi="Times"/>
          <w:sz w:val="20"/>
          <w:szCs w:val="20"/>
        </w:rPr>
        <w:fldChar w:fldCharType="begin"/>
      </w:r>
      <w:r w:rsidRPr="00C96893">
        <w:rPr>
          <w:rFonts w:ascii="Times" w:hAnsi="Times"/>
          <w:sz w:val="20"/>
          <w:szCs w:val="20"/>
        </w:rPr>
        <w:instrText xml:space="preserve"> HYPERLINK "https://docs.microsoft.com/en-us/sql/t-sql/queries/from-using-pivot-and-unpivot?view=sql-server-ver15" \t "_blank" </w:instrText>
      </w:r>
      <w:r w:rsidRPr="00C96893">
        <w:rPr>
          <w:rFonts w:ascii="Times" w:hAnsi="Times"/>
          <w:sz w:val="20"/>
          <w:szCs w:val="20"/>
        </w:rPr>
      </w:r>
      <w:r w:rsidRPr="00C96893">
        <w:rPr>
          <w:rFonts w:ascii="Times" w:hAnsi="Times"/>
          <w:sz w:val="20"/>
          <w:szCs w:val="20"/>
        </w:rPr>
        <w:fldChar w:fldCharType="separate"/>
      </w:r>
      <w:r w:rsidRPr="00C96893">
        <w:rPr>
          <w:rFonts w:ascii="Helvetica" w:hAnsi="Helvetica"/>
          <w:color w:val="212121"/>
          <w:sz w:val="28"/>
          <w:u w:val="single"/>
        </w:rPr>
        <w:t>https://docs.microsoft.com/en-us/sql/t-sql/queries/from-using-pivot-and-unpivot?view=sql-server-ver15</w:t>
      </w:r>
      <w:r w:rsidRPr="00C96893">
        <w:rPr>
          <w:rFonts w:ascii="Times" w:hAnsi="Times"/>
          <w:sz w:val="20"/>
          <w:szCs w:val="20"/>
        </w:rPr>
        <w:fldChar w:fldCharType="end"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</w:rPr>
        <w:br/>
      </w:r>
      <w:r w:rsidRPr="00C96893">
        <w:rPr>
          <w:rFonts w:ascii="Helvetica" w:hAnsi="Helvetica"/>
          <w:color w:val="414141"/>
          <w:sz w:val="28"/>
          <w:szCs w:val="28"/>
          <w:shd w:val="clear" w:color="auto" w:fill="FFFFFF"/>
        </w:rPr>
        <w:t>7- Use DRILL DOWN, DRILL UP, SLICING and DICING against the above PIVOT tables.</w:t>
      </w:r>
    </w:p>
    <w:p w:rsidR="00DF10C7" w:rsidRDefault="00C96893"/>
    <w:sectPr w:rsidR="00DF10C7" w:rsidSect="00DF10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96893"/>
    <w:rsid w:val="00C9689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5D0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C96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1374</Characters>
  <Application>Microsoft Word 12.0.0</Application>
  <DocSecurity>0</DocSecurity>
  <Lines>11</Lines>
  <Paragraphs>2</Paragraphs>
  <ScaleCrop>false</ScaleCrop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toffice</cp:lastModifiedBy>
  <cp:revision>1</cp:revision>
  <dcterms:created xsi:type="dcterms:W3CDTF">2020-05-19T20:02:00Z</dcterms:created>
  <dcterms:modified xsi:type="dcterms:W3CDTF">2020-05-19T20:12:00Z</dcterms:modified>
</cp:coreProperties>
</file>