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B9419" w14:textId="6C12AC19" w:rsidR="000F3068" w:rsidRPr="0096607F" w:rsidRDefault="000F3068" w:rsidP="0096607F">
      <w:pPr>
        <w:pStyle w:val="Title"/>
      </w:pPr>
      <w:r w:rsidRPr="0096607F">
        <w:t xml:space="preserve">SEC Financial Risk Intelligence </w:t>
      </w:r>
      <w:r w:rsidR="0096607F">
        <w:t xml:space="preserve">Skill </w:t>
      </w:r>
      <w:r w:rsidRPr="0096607F">
        <w:t>Agent</w:t>
      </w:r>
    </w:p>
    <w:p w14:paraId="7E2D69BB" w14:textId="77777777" w:rsidR="000F3068" w:rsidRPr="0096607F" w:rsidRDefault="000F3068" w:rsidP="0096607F">
      <w:pPr>
        <w:pStyle w:val="Heading1"/>
        <w:rPr>
          <w:rStyle w:val="IntenseEmphasis"/>
        </w:rPr>
      </w:pPr>
      <w:r w:rsidRPr="0096607F">
        <w:rPr>
          <w:rStyle w:val="IntenseEmphasis"/>
        </w:rPr>
        <w:t>Design Document</w:t>
      </w:r>
    </w:p>
    <w:p w14:paraId="7E2F3949" w14:textId="77777777" w:rsidR="000F3068" w:rsidRPr="00A22325" w:rsidRDefault="000F3068" w:rsidP="0096607F">
      <w:pPr>
        <w:pStyle w:val="Heading2"/>
        <w:rPr>
          <w:b/>
          <w:bCs/>
        </w:rPr>
      </w:pPr>
      <w:r w:rsidRPr="00A22325">
        <w:rPr>
          <w:b/>
          <w:bCs/>
        </w:rPr>
        <w:t>1. Introduction</w:t>
      </w:r>
    </w:p>
    <w:p w14:paraId="74B5B288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The objective of this project is to design and implement a production-style analytics skill that evaluates financial risk using structured financial data derived from SEC filings. The system follows a deterministic analytics pipeline, ensuring that every computation, transformation, and output is auditable and reproducible.</w:t>
      </w:r>
    </w:p>
    <w:p w14:paraId="798F05E9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This project aligns with real-world financial analytics workflows where analysts assess company health using financial statements, ratios, trends, and anomaly detection techniques.</w:t>
      </w:r>
    </w:p>
    <w:p w14:paraId="5B36469D" w14:textId="77777777" w:rsidR="000F3068" w:rsidRPr="00A22325" w:rsidRDefault="000F3068" w:rsidP="0096607F">
      <w:pPr>
        <w:pStyle w:val="Heading2"/>
        <w:rPr>
          <w:b/>
          <w:bCs/>
        </w:rPr>
      </w:pPr>
      <w:r w:rsidRPr="00A22325">
        <w:rPr>
          <w:b/>
          <w:bCs/>
        </w:rPr>
        <w:t>2. Why This Domain</w:t>
      </w:r>
    </w:p>
    <w:p w14:paraId="4C3FD013" w14:textId="77777777" w:rsidR="000F3068" w:rsidRPr="00A22325" w:rsidRDefault="000F3068" w:rsidP="000F306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22325">
        <w:rPr>
          <w:rFonts w:ascii="Calibri" w:hAnsi="Calibri" w:cs="Calibri"/>
          <w:b/>
          <w:bCs/>
          <w:sz w:val="20"/>
          <w:szCs w:val="20"/>
        </w:rPr>
        <w:t>2.1 Relevance of Financial Analytics</w:t>
      </w:r>
    </w:p>
    <w:p w14:paraId="471E36FA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Financial risk assessment is a critical function in:</w:t>
      </w:r>
    </w:p>
    <w:p w14:paraId="6D2FF8FF" w14:textId="77777777" w:rsidR="000F3068" w:rsidRPr="0096607F" w:rsidRDefault="000F3068" w:rsidP="000F3068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Investment decision-making</w:t>
      </w:r>
    </w:p>
    <w:p w14:paraId="64704938" w14:textId="77777777" w:rsidR="000F3068" w:rsidRPr="0096607F" w:rsidRDefault="000F3068" w:rsidP="000F3068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Credit evaluation</w:t>
      </w:r>
    </w:p>
    <w:p w14:paraId="42B5C97A" w14:textId="77777777" w:rsidR="000F3068" w:rsidRPr="0096607F" w:rsidRDefault="000F3068" w:rsidP="000F3068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Corporate governance</w:t>
      </w:r>
    </w:p>
    <w:p w14:paraId="52FF28E2" w14:textId="77777777" w:rsidR="000F3068" w:rsidRPr="0096607F" w:rsidRDefault="000F3068" w:rsidP="000F3068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Regulatory compliance</w:t>
      </w:r>
    </w:p>
    <w:p w14:paraId="21D03E98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Using SEC financial data provides:</w:t>
      </w:r>
    </w:p>
    <w:p w14:paraId="4CFE148D" w14:textId="77777777" w:rsidR="000F3068" w:rsidRPr="0096607F" w:rsidRDefault="000F3068" w:rsidP="000F3068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Standardized, structured data</w:t>
      </w:r>
    </w:p>
    <w:p w14:paraId="4A673C10" w14:textId="77777777" w:rsidR="000F3068" w:rsidRPr="0096607F" w:rsidRDefault="000F3068" w:rsidP="000F3068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Real-world business context</w:t>
      </w:r>
    </w:p>
    <w:p w14:paraId="75781FA8" w14:textId="77777777" w:rsidR="000F3068" w:rsidRDefault="000F3068" w:rsidP="000F3068"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High analytical depth</w:t>
      </w:r>
    </w:p>
    <w:p w14:paraId="2242267F" w14:textId="77777777" w:rsidR="002E17F6" w:rsidRPr="0096607F" w:rsidRDefault="002E17F6" w:rsidP="002E17F6">
      <w:pPr>
        <w:spacing w:after="0" w:line="240" w:lineRule="auto"/>
        <w:ind w:left="720"/>
        <w:rPr>
          <w:rFonts w:ascii="Calibri" w:hAnsi="Calibri" w:cs="Calibri"/>
          <w:sz w:val="20"/>
          <w:szCs w:val="20"/>
        </w:rPr>
      </w:pPr>
    </w:p>
    <w:p w14:paraId="29B96EE1" w14:textId="77777777" w:rsidR="000F3068" w:rsidRPr="00A22325" w:rsidRDefault="000F3068" w:rsidP="000F306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22325">
        <w:rPr>
          <w:rFonts w:ascii="Calibri" w:hAnsi="Calibri" w:cs="Calibri"/>
          <w:b/>
          <w:bCs/>
          <w:sz w:val="20"/>
          <w:szCs w:val="20"/>
        </w:rPr>
        <w:t>2.2 Why SEC Data</w:t>
      </w:r>
    </w:p>
    <w:p w14:paraId="49DF73DF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The SEC Financial Statement Data Sets offer:</w:t>
      </w:r>
    </w:p>
    <w:p w14:paraId="1C6D0C74" w14:textId="77777777" w:rsidR="000F3068" w:rsidRPr="0096607F" w:rsidRDefault="000F3068" w:rsidP="000F306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Reliable and authoritative data</w:t>
      </w:r>
    </w:p>
    <w:p w14:paraId="1E837AD6" w14:textId="77777777" w:rsidR="000F3068" w:rsidRPr="0096607F" w:rsidRDefault="000F3068" w:rsidP="000F306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Multi-company and time-series coverage</w:t>
      </w:r>
    </w:p>
    <w:p w14:paraId="350C1C2A" w14:textId="77777777" w:rsidR="000F3068" w:rsidRPr="0096607F" w:rsidRDefault="000F3068" w:rsidP="000F3068"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Rich financial attributes (revenue, income, assets, liabilities, etc.)</w:t>
      </w:r>
    </w:p>
    <w:p w14:paraId="2CA1487B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This makes it ideal for:</w:t>
      </w:r>
    </w:p>
    <w:p w14:paraId="42666CA0" w14:textId="55E44AE0" w:rsidR="000F3068" w:rsidRPr="0096607F" w:rsidRDefault="000F3068" w:rsidP="000F3068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Trend analysis</w:t>
      </w:r>
    </w:p>
    <w:p w14:paraId="6E621D13" w14:textId="77777777" w:rsidR="000F3068" w:rsidRPr="0096607F" w:rsidRDefault="000F3068" w:rsidP="000F3068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Ratio computation</w:t>
      </w:r>
    </w:p>
    <w:p w14:paraId="450251C5" w14:textId="6711DB48" w:rsidR="000F3068" w:rsidRDefault="000F3068" w:rsidP="000F3068">
      <w:pPr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 xml:space="preserve">Risk </w:t>
      </w:r>
      <w:r w:rsidR="00E5236B" w:rsidRPr="0096607F">
        <w:rPr>
          <w:rFonts w:ascii="Calibri" w:hAnsi="Calibri" w:cs="Calibri"/>
          <w:sz w:val="20"/>
          <w:szCs w:val="20"/>
        </w:rPr>
        <w:t>modelling</w:t>
      </w:r>
    </w:p>
    <w:p w14:paraId="43370904" w14:textId="77777777" w:rsidR="002E17F6" w:rsidRPr="00A22325" w:rsidRDefault="002E17F6" w:rsidP="002E17F6">
      <w:pPr>
        <w:spacing w:after="0" w:line="240" w:lineRule="auto"/>
        <w:ind w:left="720"/>
        <w:rPr>
          <w:rFonts w:ascii="Calibri" w:hAnsi="Calibri" w:cs="Calibri"/>
          <w:b/>
          <w:bCs/>
          <w:sz w:val="20"/>
          <w:szCs w:val="20"/>
        </w:rPr>
      </w:pPr>
    </w:p>
    <w:p w14:paraId="185336C8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A22325">
        <w:rPr>
          <w:rFonts w:ascii="Calibri" w:hAnsi="Calibri" w:cs="Calibri"/>
          <w:b/>
          <w:bCs/>
          <w:sz w:val="20"/>
          <w:szCs w:val="20"/>
        </w:rPr>
        <w:t>2.3 Alignment with Assignment</w:t>
      </w:r>
    </w:p>
    <w:p w14:paraId="4B695BD1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This domain naturally supports:</w:t>
      </w:r>
    </w:p>
    <w:p w14:paraId="23F42D81" w14:textId="77777777" w:rsidR="000F3068" w:rsidRPr="0096607F" w:rsidRDefault="000F3068" w:rsidP="000F3068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Deterministic workflows</w:t>
      </w:r>
    </w:p>
    <w:p w14:paraId="698279C3" w14:textId="77777777" w:rsidR="000F3068" w:rsidRPr="0096607F" w:rsidRDefault="000F3068" w:rsidP="000F3068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Feature engineering</w:t>
      </w:r>
    </w:p>
    <w:p w14:paraId="4D862E1E" w14:textId="77777777" w:rsidR="000F3068" w:rsidRPr="0096607F" w:rsidRDefault="000F3068" w:rsidP="000F3068">
      <w:pPr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Multi-model analysis</w:t>
      </w:r>
    </w:p>
    <w:p w14:paraId="43A83C67" w14:textId="7C323B3C" w:rsidR="000F3068" w:rsidRPr="0096607F" w:rsidRDefault="000F3068" w:rsidP="0096607F">
      <w:pPr>
        <w:numPr>
          <w:ilvl w:val="0"/>
          <w:numId w:val="5"/>
        </w:numPr>
        <w:spacing w:after="0" w:line="240" w:lineRule="auto"/>
      </w:pPr>
      <w:r w:rsidRPr="00A22325">
        <w:rPr>
          <w:rFonts w:ascii="Calibri" w:hAnsi="Calibri" w:cs="Calibri"/>
          <w:sz w:val="20"/>
          <w:szCs w:val="20"/>
        </w:rPr>
        <w:t>Structured reporting</w:t>
      </w:r>
    </w:p>
    <w:p w14:paraId="28220A05" w14:textId="77777777" w:rsidR="000F3068" w:rsidRPr="0096607F" w:rsidRDefault="000F3068" w:rsidP="0096607F">
      <w:pPr>
        <w:pStyle w:val="Heading2"/>
        <w:rPr>
          <w:b/>
          <w:bCs/>
        </w:rPr>
      </w:pPr>
      <w:r w:rsidRPr="0096607F">
        <w:rPr>
          <w:b/>
          <w:bCs/>
        </w:rPr>
        <w:t>3. System Design Overview</w:t>
      </w:r>
    </w:p>
    <w:p w14:paraId="3CE72A0C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The system is designed as a modular analytics pipeline with six stages:</w:t>
      </w:r>
    </w:p>
    <w:p w14:paraId="5C116903" w14:textId="77777777" w:rsidR="00933824" w:rsidRPr="0096607F" w:rsidRDefault="00933824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tbl>
      <w:tblPr>
        <w:tblStyle w:val="GridTable1Light-Accent2"/>
        <w:tblW w:w="5063" w:type="pct"/>
        <w:tblInd w:w="-113" w:type="dxa"/>
        <w:tblLook w:val="04A0" w:firstRow="1" w:lastRow="0" w:firstColumn="1" w:lastColumn="0" w:noHBand="0" w:noVBand="1"/>
      </w:tblPr>
      <w:tblGrid>
        <w:gridCol w:w="2141"/>
        <w:gridCol w:w="6989"/>
      </w:tblGrid>
      <w:tr w:rsidR="00944266" w:rsidRPr="0096607F" w14:paraId="2CB3984C" w14:textId="77777777" w:rsidTr="009977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58D0C" w14:textId="77777777" w:rsidR="00944266" w:rsidRPr="0096607F" w:rsidRDefault="00944266" w:rsidP="009977A2">
            <w:pPr>
              <w:pStyle w:val="ListParagraph"/>
              <w:rPr>
                <w:rFonts w:ascii="Calibri" w:hAnsi="Calibri" w:cs="Calibri"/>
                <w:sz w:val="20"/>
                <w:szCs w:val="20"/>
              </w:rPr>
            </w:pPr>
            <w:r w:rsidRPr="0096607F">
              <w:rPr>
                <w:rFonts w:ascii="Calibri" w:hAnsi="Calibri" w:cs="Calibri"/>
                <w:sz w:val="20"/>
                <w:szCs w:val="20"/>
              </w:rPr>
              <w:t>Stage</w:t>
            </w:r>
          </w:p>
        </w:tc>
        <w:tc>
          <w:tcPr>
            <w:tcW w:w="0" w:type="auto"/>
            <w:hideMark/>
          </w:tcPr>
          <w:p w14:paraId="6EA0DFB8" w14:textId="77777777" w:rsidR="00944266" w:rsidRPr="0096607F" w:rsidRDefault="00944266" w:rsidP="009977A2">
            <w:pPr>
              <w:pStyle w:val="ListParagrap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6607F">
              <w:rPr>
                <w:rFonts w:ascii="Calibri" w:hAnsi="Calibri" w:cs="Calibri"/>
                <w:sz w:val="20"/>
                <w:szCs w:val="20"/>
              </w:rPr>
              <w:t>Description</w:t>
            </w:r>
          </w:p>
        </w:tc>
      </w:tr>
      <w:tr w:rsidR="00944266" w:rsidRPr="0096607F" w14:paraId="100459D0" w14:textId="77777777" w:rsidTr="00933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E6583B" w14:textId="77777777" w:rsidR="00944266" w:rsidRPr="0096607F" w:rsidRDefault="00944266" w:rsidP="00933824">
            <w:pPr>
              <w:rPr>
                <w:rFonts w:ascii="Calibri" w:hAnsi="Calibri" w:cs="Calibri"/>
                <w:sz w:val="20"/>
                <w:szCs w:val="20"/>
              </w:rPr>
            </w:pPr>
            <w:r w:rsidRPr="0096607F">
              <w:rPr>
                <w:rFonts w:ascii="Calibri" w:hAnsi="Calibri" w:cs="Calibri"/>
                <w:sz w:val="20"/>
                <w:szCs w:val="20"/>
              </w:rPr>
              <w:t>1. Data Validation</w:t>
            </w:r>
          </w:p>
        </w:tc>
        <w:tc>
          <w:tcPr>
            <w:tcW w:w="0" w:type="auto"/>
            <w:hideMark/>
          </w:tcPr>
          <w:p w14:paraId="1FD380E3" w14:textId="77777777" w:rsidR="00944266" w:rsidRPr="0096607F" w:rsidRDefault="00944266" w:rsidP="009977A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6607F">
              <w:rPr>
                <w:rFonts w:ascii="Calibri" w:hAnsi="Calibri" w:cs="Calibri"/>
                <w:sz w:val="20"/>
                <w:szCs w:val="20"/>
              </w:rPr>
              <w:t>Ensure data quality and integrity before analysis begins.</w:t>
            </w:r>
          </w:p>
        </w:tc>
      </w:tr>
      <w:tr w:rsidR="00944266" w:rsidRPr="0096607F" w14:paraId="4B8FB52D" w14:textId="77777777" w:rsidTr="00933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F63B46" w14:textId="77777777" w:rsidR="00944266" w:rsidRPr="0096607F" w:rsidRDefault="00944266" w:rsidP="00933824">
            <w:pPr>
              <w:rPr>
                <w:rFonts w:ascii="Calibri" w:hAnsi="Calibri" w:cs="Calibri"/>
                <w:sz w:val="20"/>
                <w:szCs w:val="20"/>
              </w:rPr>
            </w:pPr>
            <w:r w:rsidRPr="0096607F">
              <w:rPr>
                <w:rFonts w:ascii="Calibri" w:hAnsi="Calibri" w:cs="Calibri"/>
                <w:sz w:val="20"/>
                <w:szCs w:val="20"/>
              </w:rPr>
              <w:t>2. Feature Engineering</w:t>
            </w:r>
          </w:p>
        </w:tc>
        <w:tc>
          <w:tcPr>
            <w:tcW w:w="0" w:type="auto"/>
            <w:hideMark/>
          </w:tcPr>
          <w:p w14:paraId="2E4C98D3" w14:textId="77777777" w:rsidR="00944266" w:rsidRPr="0096607F" w:rsidRDefault="00944266" w:rsidP="009977A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6607F">
              <w:rPr>
                <w:rFonts w:ascii="Calibri" w:hAnsi="Calibri" w:cs="Calibri"/>
                <w:sz w:val="20"/>
                <w:szCs w:val="20"/>
              </w:rPr>
              <w:t>Create relevant variables and attributes to improve model performance.</w:t>
            </w:r>
          </w:p>
        </w:tc>
      </w:tr>
      <w:tr w:rsidR="00944266" w:rsidRPr="0096607F" w14:paraId="7FDB22AA" w14:textId="77777777" w:rsidTr="00933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264B5C" w14:textId="77777777" w:rsidR="00944266" w:rsidRPr="0096607F" w:rsidRDefault="00944266" w:rsidP="00933824">
            <w:pPr>
              <w:rPr>
                <w:rFonts w:ascii="Calibri" w:hAnsi="Calibri" w:cs="Calibri"/>
                <w:sz w:val="20"/>
                <w:szCs w:val="20"/>
              </w:rPr>
            </w:pPr>
            <w:r w:rsidRPr="0096607F">
              <w:rPr>
                <w:rFonts w:ascii="Calibri" w:hAnsi="Calibri" w:cs="Calibri"/>
                <w:sz w:val="20"/>
                <w:szCs w:val="20"/>
              </w:rPr>
              <w:t>3. Modelling</w:t>
            </w:r>
          </w:p>
        </w:tc>
        <w:tc>
          <w:tcPr>
            <w:tcW w:w="0" w:type="auto"/>
            <w:hideMark/>
          </w:tcPr>
          <w:p w14:paraId="4F260002" w14:textId="77777777" w:rsidR="00944266" w:rsidRPr="0096607F" w:rsidRDefault="00944266" w:rsidP="009977A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6607F">
              <w:rPr>
                <w:rFonts w:ascii="Calibri" w:hAnsi="Calibri" w:cs="Calibri"/>
                <w:sz w:val="20"/>
                <w:szCs w:val="20"/>
              </w:rPr>
              <w:t>Develop and train analytical or statistical models on processed data.</w:t>
            </w:r>
          </w:p>
        </w:tc>
      </w:tr>
      <w:tr w:rsidR="00944266" w:rsidRPr="0096607F" w14:paraId="759EB9A0" w14:textId="77777777" w:rsidTr="00933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DE113" w14:textId="77777777" w:rsidR="00944266" w:rsidRPr="0096607F" w:rsidRDefault="00944266" w:rsidP="00933824">
            <w:pPr>
              <w:rPr>
                <w:rFonts w:ascii="Calibri" w:hAnsi="Calibri" w:cs="Calibri"/>
                <w:sz w:val="20"/>
                <w:szCs w:val="20"/>
              </w:rPr>
            </w:pPr>
            <w:r w:rsidRPr="0096607F">
              <w:rPr>
                <w:rFonts w:ascii="Calibri" w:hAnsi="Calibri" w:cs="Calibri"/>
                <w:sz w:val="20"/>
                <w:szCs w:val="20"/>
              </w:rPr>
              <w:t>4. Model Validation</w:t>
            </w:r>
          </w:p>
        </w:tc>
        <w:tc>
          <w:tcPr>
            <w:tcW w:w="0" w:type="auto"/>
            <w:hideMark/>
          </w:tcPr>
          <w:p w14:paraId="39405F8F" w14:textId="77777777" w:rsidR="00944266" w:rsidRPr="0096607F" w:rsidRDefault="00944266" w:rsidP="009977A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6607F">
              <w:rPr>
                <w:rFonts w:ascii="Calibri" w:hAnsi="Calibri" w:cs="Calibri"/>
                <w:sz w:val="20"/>
                <w:szCs w:val="20"/>
              </w:rPr>
              <w:t>Assess model accuracy and robustness through testing and evaluation.</w:t>
            </w:r>
          </w:p>
        </w:tc>
      </w:tr>
      <w:tr w:rsidR="00944266" w:rsidRPr="0096607F" w14:paraId="59F222FB" w14:textId="77777777" w:rsidTr="00933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436AB" w14:textId="77777777" w:rsidR="00944266" w:rsidRPr="0096607F" w:rsidRDefault="00944266" w:rsidP="00933824">
            <w:pPr>
              <w:rPr>
                <w:rFonts w:ascii="Calibri" w:hAnsi="Calibri" w:cs="Calibri"/>
                <w:sz w:val="20"/>
                <w:szCs w:val="20"/>
              </w:rPr>
            </w:pPr>
            <w:r w:rsidRPr="0096607F">
              <w:rPr>
                <w:rFonts w:ascii="Calibri" w:hAnsi="Calibri" w:cs="Calibri"/>
                <w:sz w:val="20"/>
                <w:szCs w:val="20"/>
              </w:rPr>
              <w:t>5. Insight Generation</w:t>
            </w:r>
          </w:p>
        </w:tc>
        <w:tc>
          <w:tcPr>
            <w:tcW w:w="0" w:type="auto"/>
            <w:hideMark/>
          </w:tcPr>
          <w:p w14:paraId="04F22E98" w14:textId="77777777" w:rsidR="00944266" w:rsidRPr="0096607F" w:rsidRDefault="00944266" w:rsidP="009977A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6607F">
              <w:rPr>
                <w:rFonts w:ascii="Calibri" w:hAnsi="Calibri" w:cs="Calibri"/>
                <w:sz w:val="20"/>
                <w:szCs w:val="20"/>
              </w:rPr>
              <w:t>Derive actionable insights from validated models.</w:t>
            </w:r>
          </w:p>
        </w:tc>
      </w:tr>
      <w:tr w:rsidR="00944266" w:rsidRPr="0096607F" w14:paraId="6D1BE9F8" w14:textId="77777777" w:rsidTr="0093382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4E601" w14:textId="77777777" w:rsidR="00944266" w:rsidRPr="0096607F" w:rsidRDefault="00944266" w:rsidP="00933824">
            <w:pPr>
              <w:rPr>
                <w:rFonts w:ascii="Calibri" w:hAnsi="Calibri" w:cs="Calibri"/>
                <w:sz w:val="20"/>
                <w:szCs w:val="20"/>
              </w:rPr>
            </w:pPr>
            <w:r w:rsidRPr="0096607F">
              <w:rPr>
                <w:rFonts w:ascii="Calibri" w:hAnsi="Calibri" w:cs="Calibri"/>
                <w:sz w:val="20"/>
                <w:szCs w:val="20"/>
              </w:rPr>
              <w:t>6. Report Generation</w:t>
            </w:r>
          </w:p>
        </w:tc>
        <w:tc>
          <w:tcPr>
            <w:tcW w:w="0" w:type="auto"/>
            <w:hideMark/>
          </w:tcPr>
          <w:p w14:paraId="3D6880A4" w14:textId="77777777" w:rsidR="00944266" w:rsidRPr="0096607F" w:rsidRDefault="00944266" w:rsidP="009977A2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0"/>
                <w:szCs w:val="20"/>
              </w:rPr>
            </w:pPr>
            <w:r w:rsidRPr="0096607F">
              <w:rPr>
                <w:rFonts w:ascii="Calibri" w:hAnsi="Calibri" w:cs="Calibri"/>
                <w:sz w:val="20"/>
                <w:szCs w:val="20"/>
              </w:rPr>
              <w:t>Produce structured reports to communicate findings effectively.</w:t>
            </w:r>
          </w:p>
        </w:tc>
      </w:tr>
    </w:tbl>
    <w:p w14:paraId="661D6C51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lastRenderedPageBreak/>
        <w:t>[DATA SOURCE]</w:t>
      </w:r>
    </w:p>
    <w:p w14:paraId="11D14050" w14:textId="6405BF8C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financial_table.csv / </w:t>
      </w:r>
      <w:r w:rsidR="003A49EC">
        <w:rPr>
          <w:rFonts w:ascii="Calibri" w:hAnsi="Calibri" w:cs="Calibri"/>
          <w:sz w:val="12"/>
          <w:szCs w:val="12"/>
        </w:rPr>
        <w:t>custom dataset</w:t>
      </w:r>
    </w:p>
    <w:p w14:paraId="239CEB38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│</w:t>
      </w:r>
    </w:p>
    <w:p w14:paraId="55F898FC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</w:t>
      </w:r>
      <w:r w:rsidRPr="008251F9">
        <w:rPr>
          <w:rFonts w:ascii="Arial" w:hAnsi="Arial" w:cs="Arial"/>
          <w:sz w:val="12"/>
          <w:szCs w:val="12"/>
        </w:rPr>
        <w:t>▼</w:t>
      </w:r>
    </w:p>
    <w:p w14:paraId="3D11ECFD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┌──────────────────────────────┐</w:t>
      </w:r>
    </w:p>
    <w:p w14:paraId="73BD7FE5" w14:textId="1C1A3846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│ </w:t>
      </w:r>
      <w:r w:rsidRPr="003A49EC">
        <w:rPr>
          <w:rFonts w:ascii="Calibri" w:hAnsi="Calibri" w:cs="Calibri"/>
          <w:b/>
          <w:bCs/>
          <w:sz w:val="12"/>
          <w:szCs w:val="12"/>
        </w:rPr>
        <w:t>STEP 1: DATA VALIDATION</w:t>
      </w:r>
      <w:r w:rsidRPr="008251F9">
        <w:rPr>
          <w:rFonts w:ascii="Calibri" w:hAnsi="Calibri" w:cs="Calibri"/>
          <w:sz w:val="12"/>
          <w:szCs w:val="12"/>
        </w:rPr>
        <w:t xml:space="preserve">      </w:t>
      </w:r>
      <w:r w:rsidR="00CD3A69">
        <w:rPr>
          <w:rFonts w:ascii="Calibri" w:hAnsi="Calibri" w:cs="Calibri"/>
          <w:sz w:val="12"/>
          <w:szCs w:val="12"/>
        </w:rPr>
        <w:t xml:space="preserve">             </w:t>
      </w:r>
      <w:r w:rsidRPr="008251F9">
        <w:rPr>
          <w:rFonts w:ascii="Calibri" w:hAnsi="Calibri" w:cs="Calibri"/>
          <w:sz w:val="12"/>
          <w:szCs w:val="12"/>
        </w:rPr>
        <w:t>│</w:t>
      </w:r>
    </w:p>
    <w:p w14:paraId="47E07A2A" w14:textId="27B2C769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│ • Null checks              </w:t>
      </w:r>
      <w:r w:rsidR="00CD3A69">
        <w:rPr>
          <w:rFonts w:ascii="Calibri" w:hAnsi="Calibri" w:cs="Calibri"/>
          <w:sz w:val="12"/>
          <w:szCs w:val="12"/>
        </w:rPr>
        <w:t xml:space="preserve">                           </w:t>
      </w:r>
      <w:r w:rsidRPr="008251F9">
        <w:rPr>
          <w:rFonts w:ascii="Calibri" w:hAnsi="Calibri" w:cs="Calibri"/>
          <w:sz w:val="12"/>
          <w:szCs w:val="12"/>
        </w:rPr>
        <w:t>│</w:t>
      </w:r>
    </w:p>
    <w:p w14:paraId="09BB6E69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Duplicate removal         │</w:t>
      </w:r>
    </w:p>
    <w:p w14:paraId="76875AC1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Schema validation         │</w:t>
      </w:r>
    </w:p>
    <w:p w14:paraId="41B18930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→ Valid / Degraded mode     │</w:t>
      </w:r>
    </w:p>
    <w:p w14:paraId="52E8BFA4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└──────────────────────────────┘</w:t>
      </w:r>
    </w:p>
    <w:p w14:paraId="460CE22D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│</w:t>
      </w:r>
    </w:p>
    <w:p w14:paraId="774DABE4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</w:t>
      </w:r>
      <w:r w:rsidRPr="008251F9">
        <w:rPr>
          <w:rFonts w:ascii="Arial" w:hAnsi="Arial" w:cs="Arial"/>
          <w:sz w:val="12"/>
          <w:szCs w:val="12"/>
        </w:rPr>
        <w:t>▼</w:t>
      </w:r>
    </w:p>
    <w:p w14:paraId="79C837F8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┌──────────────────────────────┐</w:t>
      </w:r>
    </w:p>
    <w:p w14:paraId="111825E6" w14:textId="4B9239A5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│ </w:t>
      </w:r>
      <w:r w:rsidRPr="003A49EC">
        <w:rPr>
          <w:rFonts w:ascii="Calibri" w:hAnsi="Calibri" w:cs="Calibri"/>
          <w:b/>
          <w:bCs/>
          <w:sz w:val="12"/>
          <w:szCs w:val="12"/>
        </w:rPr>
        <w:t>STEP 2: FEATURE ENGINEERING</w:t>
      </w:r>
      <w:r w:rsidR="003A49EC">
        <w:rPr>
          <w:rFonts w:ascii="Calibri" w:hAnsi="Calibri" w:cs="Calibri"/>
          <w:sz w:val="12"/>
          <w:szCs w:val="12"/>
        </w:rPr>
        <w:t xml:space="preserve"> </w:t>
      </w:r>
      <w:r w:rsidRPr="008251F9">
        <w:rPr>
          <w:rFonts w:ascii="Calibri" w:hAnsi="Calibri" w:cs="Calibri"/>
          <w:sz w:val="12"/>
          <w:szCs w:val="12"/>
        </w:rPr>
        <w:t xml:space="preserve">  │</w:t>
      </w:r>
    </w:p>
    <w:p w14:paraId="6672A552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Revenue growth            │</w:t>
      </w:r>
    </w:p>
    <w:p w14:paraId="573D208A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Profit margin             │</w:t>
      </w:r>
    </w:p>
    <w:p w14:paraId="5F164199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Debt/Equity              │</w:t>
      </w:r>
    </w:p>
    <w:p w14:paraId="73DF60E6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Cash flow ratio           │</w:t>
      </w:r>
    </w:p>
    <w:p w14:paraId="5B953AFC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Liability ratio           │</w:t>
      </w:r>
    </w:p>
    <w:p w14:paraId="0704B0E3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└──────────────────────────────┘</w:t>
      </w:r>
    </w:p>
    <w:p w14:paraId="5A02B80D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│</w:t>
      </w:r>
    </w:p>
    <w:p w14:paraId="355B9E6B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</w:t>
      </w:r>
      <w:r w:rsidRPr="008251F9">
        <w:rPr>
          <w:rFonts w:ascii="Arial" w:hAnsi="Arial" w:cs="Arial"/>
          <w:sz w:val="12"/>
          <w:szCs w:val="12"/>
        </w:rPr>
        <w:t>▼</w:t>
      </w:r>
    </w:p>
    <w:p w14:paraId="16D94498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┌──────────────────────────────┐</w:t>
      </w:r>
    </w:p>
    <w:p w14:paraId="282926E7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│ </w:t>
      </w:r>
      <w:r w:rsidRPr="003A49EC">
        <w:rPr>
          <w:rFonts w:ascii="Calibri" w:hAnsi="Calibri" w:cs="Calibri"/>
          <w:b/>
          <w:bCs/>
          <w:sz w:val="12"/>
          <w:szCs w:val="12"/>
        </w:rPr>
        <w:t>STEP 3: M-SCORE FEATURES</w:t>
      </w:r>
      <w:r w:rsidRPr="008251F9">
        <w:rPr>
          <w:rFonts w:ascii="Calibri" w:hAnsi="Calibri" w:cs="Calibri"/>
          <w:sz w:val="12"/>
          <w:szCs w:val="12"/>
        </w:rPr>
        <w:t xml:space="preserve">     │</w:t>
      </w:r>
    </w:p>
    <w:p w14:paraId="4DC641C9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DSRI, GMI, SGI, TATA       │</w:t>
      </w:r>
    </w:p>
    <w:p w14:paraId="49D69C01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│ • (May be </w:t>
      </w:r>
      <w:proofErr w:type="spellStart"/>
      <w:r w:rsidRPr="008251F9">
        <w:rPr>
          <w:rFonts w:ascii="Calibri" w:hAnsi="Calibri" w:cs="Calibri"/>
          <w:sz w:val="12"/>
          <w:szCs w:val="12"/>
        </w:rPr>
        <w:t>NaN</w:t>
      </w:r>
      <w:proofErr w:type="spellEnd"/>
      <w:r w:rsidRPr="008251F9">
        <w:rPr>
          <w:rFonts w:ascii="Calibri" w:hAnsi="Calibri" w:cs="Calibri"/>
          <w:sz w:val="12"/>
          <w:szCs w:val="12"/>
        </w:rPr>
        <w:t xml:space="preserve"> if </w:t>
      </w:r>
      <w:proofErr w:type="gramStart"/>
      <w:r w:rsidRPr="008251F9">
        <w:rPr>
          <w:rFonts w:ascii="Calibri" w:hAnsi="Calibri" w:cs="Calibri"/>
          <w:sz w:val="12"/>
          <w:szCs w:val="12"/>
        </w:rPr>
        <w:t xml:space="preserve">missing)   </w:t>
      </w:r>
      <w:proofErr w:type="gramEnd"/>
      <w:r w:rsidRPr="008251F9">
        <w:rPr>
          <w:rFonts w:ascii="Calibri" w:hAnsi="Calibri" w:cs="Calibri"/>
          <w:sz w:val="12"/>
          <w:szCs w:val="12"/>
        </w:rPr>
        <w:t xml:space="preserve"> │</w:t>
      </w:r>
    </w:p>
    <w:p w14:paraId="492B9FFD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└──────────────────────────────┘</w:t>
      </w:r>
    </w:p>
    <w:p w14:paraId="29A58DA5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│</w:t>
      </w:r>
    </w:p>
    <w:p w14:paraId="4F37B986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</w:t>
      </w:r>
      <w:r w:rsidRPr="008251F9">
        <w:rPr>
          <w:rFonts w:ascii="Arial" w:hAnsi="Arial" w:cs="Arial"/>
          <w:sz w:val="12"/>
          <w:szCs w:val="12"/>
        </w:rPr>
        <w:t>▼</w:t>
      </w:r>
    </w:p>
    <w:p w14:paraId="27D52791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┌──────────────────────────────┐</w:t>
      </w:r>
    </w:p>
    <w:p w14:paraId="375BB001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│ </w:t>
      </w:r>
      <w:r w:rsidRPr="003A49EC">
        <w:rPr>
          <w:rFonts w:ascii="Calibri" w:hAnsi="Calibri" w:cs="Calibri"/>
          <w:b/>
          <w:bCs/>
          <w:sz w:val="12"/>
          <w:szCs w:val="12"/>
        </w:rPr>
        <w:t>STEP 4: MODELLING</w:t>
      </w:r>
      <w:r w:rsidRPr="008251F9">
        <w:rPr>
          <w:rFonts w:ascii="Calibri" w:hAnsi="Calibri" w:cs="Calibri"/>
          <w:sz w:val="12"/>
          <w:szCs w:val="12"/>
        </w:rPr>
        <w:t xml:space="preserve">            │</w:t>
      </w:r>
    </w:p>
    <w:p w14:paraId="537BF765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Isolation Forest           │</w:t>
      </w:r>
    </w:p>
    <w:p w14:paraId="55CEC025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Detect anomalies           │</w:t>
      </w:r>
    </w:p>
    <w:p w14:paraId="77AE3F34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│ • (Skipped if </w:t>
      </w:r>
      <w:proofErr w:type="gramStart"/>
      <w:r w:rsidRPr="008251F9">
        <w:rPr>
          <w:rFonts w:ascii="Calibri" w:hAnsi="Calibri" w:cs="Calibri"/>
          <w:sz w:val="12"/>
          <w:szCs w:val="12"/>
        </w:rPr>
        <w:t xml:space="preserve">incomplete)   </w:t>
      </w:r>
      <w:proofErr w:type="gramEnd"/>
      <w:r w:rsidRPr="008251F9">
        <w:rPr>
          <w:rFonts w:ascii="Calibri" w:hAnsi="Calibri" w:cs="Calibri"/>
          <w:sz w:val="12"/>
          <w:szCs w:val="12"/>
        </w:rPr>
        <w:t xml:space="preserve"> │</w:t>
      </w:r>
    </w:p>
    <w:p w14:paraId="72BBA014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└──────────────────────────────┘</w:t>
      </w:r>
    </w:p>
    <w:p w14:paraId="22F91894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│</w:t>
      </w:r>
    </w:p>
    <w:p w14:paraId="49309C3D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</w:t>
      </w:r>
      <w:r w:rsidRPr="008251F9">
        <w:rPr>
          <w:rFonts w:ascii="Arial" w:hAnsi="Arial" w:cs="Arial"/>
          <w:sz w:val="12"/>
          <w:szCs w:val="12"/>
        </w:rPr>
        <w:t>▼</w:t>
      </w:r>
    </w:p>
    <w:p w14:paraId="68E6AC05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┌──────────────────────────────┐</w:t>
      </w:r>
    </w:p>
    <w:p w14:paraId="7462302D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</w:t>
      </w:r>
      <w:r w:rsidRPr="003A49EC">
        <w:rPr>
          <w:rFonts w:ascii="Calibri" w:hAnsi="Calibri" w:cs="Calibri"/>
          <w:b/>
          <w:bCs/>
          <w:sz w:val="12"/>
          <w:szCs w:val="12"/>
        </w:rPr>
        <w:t xml:space="preserve"> STEP 5: RISK SCORING         </w:t>
      </w:r>
      <w:r w:rsidRPr="008251F9">
        <w:rPr>
          <w:rFonts w:ascii="Calibri" w:hAnsi="Calibri" w:cs="Calibri"/>
          <w:sz w:val="12"/>
          <w:szCs w:val="12"/>
        </w:rPr>
        <w:t>│</w:t>
      </w:r>
    </w:p>
    <w:p w14:paraId="75DF31EB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Rule-based engine          │</w:t>
      </w:r>
    </w:p>
    <w:p w14:paraId="0E8B0314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Score calculation          │</w:t>
      </w:r>
    </w:p>
    <w:p w14:paraId="0601CFBD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Threshold evaluation       │</w:t>
      </w:r>
    </w:p>
    <w:p w14:paraId="0E8B455A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└──────────────────────────────┘</w:t>
      </w:r>
    </w:p>
    <w:p w14:paraId="0FF0504F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│</w:t>
      </w:r>
    </w:p>
    <w:p w14:paraId="1145AC89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</w:t>
      </w:r>
      <w:r w:rsidRPr="008251F9">
        <w:rPr>
          <w:rFonts w:ascii="Arial" w:hAnsi="Arial" w:cs="Arial"/>
          <w:sz w:val="12"/>
          <w:szCs w:val="12"/>
        </w:rPr>
        <w:t>▼</w:t>
      </w:r>
    </w:p>
    <w:p w14:paraId="38F8C256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┌──────────────────────────────┐</w:t>
      </w:r>
    </w:p>
    <w:p w14:paraId="3A442A6B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│ </w:t>
      </w:r>
      <w:r w:rsidRPr="003A49EC">
        <w:rPr>
          <w:rFonts w:ascii="Calibri" w:hAnsi="Calibri" w:cs="Calibri"/>
          <w:b/>
          <w:bCs/>
          <w:sz w:val="12"/>
          <w:szCs w:val="12"/>
        </w:rPr>
        <w:t>STEP 6: MODEL VALIDATION</w:t>
      </w:r>
      <w:r w:rsidRPr="008251F9">
        <w:rPr>
          <w:rFonts w:ascii="Calibri" w:hAnsi="Calibri" w:cs="Calibri"/>
          <w:sz w:val="12"/>
          <w:szCs w:val="12"/>
        </w:rPr>
        <w:t xml:space="preserve">     │</w:t>
      </w:r>
    </w:p>
    <w:p w14:paraId="641C2828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Rule vs ML agreement       │</w:t>
      </w:r>
    </w:p>
    <w:p w14:paraId="273D65D8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Confidence score           │</w:t>
      </w:r>
    </w:p>
    <w:p w14:paraId="7978C4BD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└──────────────────────────────┘</w:t>
      </w:r>
    </w:p>
    <w:p w14:paraId="29208C7C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│</w:t>
      </w:r>
    </w:p>
    <w:p w14:paraId="60BA3468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</w:t>
      </w:r>
      <w:r w:rsidRPr="008251F9">
        <w:rPr>
          <w:rFonts w:ascii="Arial" w:hAnsi="Arial" w:cs="Arial"/>
          <w:sz w:val="12"/>
          <w:szCs w:val="12"/>
        </w:rPr>
        <w:t>▼</w:t>
      </w:r>
    </w:p>
    <w:p w14:paraId="62795EEF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┌──────────────────────────────┐</w:t>
      </w:r>
    </w:p>
    <w:p w14:paraId="653BD8E7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│ </w:t>
      </w:r>
      <w:r w:rsidRPr="003A49EC">
        <w:rPr>
          <w:rFonts w:ascii="Calibri" w:hAnsi="Calibri" w:cs="Calibri"/>
          <w:b/>
          <w:bCs/>
          <w:sz w:val="12"/>
          <w:szCs w:val="12"/>
        </w:rPr>
        <w:t>STEP 7: INSIGHT GENERATION</w:t>
      </w:r>
      <w:r w:rsidRPr="008251F9">
        <w:rPr>
          <w:rFonts w:ascii="Calibri" w:hAnsi="Calibri" w:cs="Calibri"/>
          <w:sz w:val="12"/>
          <w:szCs w:val="12"/>
        </w:rPr>
        <w:t xml:space="preserve">   │</w:t>
      </w:r>
    </w:p>
    <w:p w14:paraId="43FD0D34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Financial summary          │</w:t>
      </w:r>
    </w:p>
    <w:p w14:paraId="5DF06452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Risk interpretation        │</w:t>
      </w:r>
    </w:p>
    <w:p w14:paraId="6A459539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Recommendations            │</w:t>
      </w:r>
    </w:p>
    <w:p w14:paraId="0A7A9A14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└──────────────────────────────┘</w:t>
      </w:r>
    </w:p>
    <w:p w14:paraId="1C75BA19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│</w:t>
      </w:r>
    </w:p>
    <w:p w14:paraId="6B7119D6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</w:t>
      </w:r>
      <w:r w:rsidRPr="008251F9">
        <w:rPr>
          <w:rFonts w:ascii="Arial" w:hAnsi="Arial" w:cs="Arial"/>
          <w:sz w:val="12"/>
          <w:szCs w:val="12"/>
        </w:rPr>
        <w:t>▼</w:t>
      </w:r>
    </w:p>
    <w:p w14:paraId="6CF90EE4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┌──────────────────────────────┐</w:t>
      </w:r>
    </w:p>
    <w:p w14:paraId="29BD2D40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│ </w:t>
      </w:r>
      <w:r w:rsidRPr="003A49EC">
        <w:rPr>
          <w:rFonts w:ascii="Calibri" w:hAnsi="Calibri" w:cs="Calibri"/>
          <w:b/>
          <w:bCs/>
          <w:sz w:val="12"/>
          <w:szCs w:val="12"/>
        </w:rPr>
        <w:t>STEP 8: REPORT GENERATION</w:t>
      </w:r>
      <w:r w:rsidRPr="008251F9">
        <w:rPr>
          <w:rFonts w:ascii="Calibri" w:hAnsi="Calibri" w:cs="Calibri"/>
          <w:sz w:val="12"/>
          <w:szCs w:val="12"/>
        </w:rPr>
        <w:t xml:space="preserve">    │</w:t>
      </w:r>
    </w:p>
    <w:p w14:paraId="597DC3CB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Charts (</w:t>
      </w:r>
      <w:proofErr w:type="gramStart"/>
      <w:r w:rsidRPr="008251F9">
        <w:rPr>
          <w:rFonts w:ascii="Calibri" w:hAnsi="Calibri" w:cs="Calibri"/>
          <w:sz w:val="12"/>
          <w:szCs w:val="12"/>
        </w:rPr>
        <w:t xml:space="preserve">matplotlib)   </w:t>
      </w:r>
      <w:proofErr w:type="gramEnd"/>
      <w:r w:rsidRPr="008251F9">
        <w:rPr>
          <w:rFonts w:ascii="Calibri" w:hAnsi="Calibri" w:cs="Calibri"/>
          <w:sz w:val="12"/>
          <w:szCs w:val="12"/>
        </w:rPr>
        <w:t xml:space="preserve">     │</w:t>
      </w:r>
    </w:p>
    <w:p w14:paraId="48CD30E4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HTML / JSON output         │</w:t>
      </w:r>
    </w:p>
    <w:p w14:paraId="02D9751F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└──────────────────────────────┘</w:t>
      </w:r>
    </w:p>
    <w:p w14:paraId="6B6ED504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│</w:t>
      </w:r>
    </w:p>
    <w:p w14:paraId="15EEE17C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        </w:t>
      </w:r>
      <w:r w:rsidRPr="008251F9">
        <w:rPr>
          <w:rFonts w:ascii="Arial" w:hAnsi="Arial" w:cs="Arial"/>
          <w:sz w:val="12"/>
          <w:szCs w:val="12"/>
        </w:rPr>
        <w:t>▼</w:t>
      </w:r>
    </w:p>
    <w:p w14:paraId="084D132A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┌──────────────────────────────┐</w:t>
      </w:r>
    </w:p>
    <w:p w14:paraId="0FE4DFD1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 xml:space="preserve">│ </w:t>
      </w:r>
      <w:r w:rsidRPr="003A49EC">
        <w:rPr>
          <w:rFonts w:ascii="Calibri" w:hAnsi="Calibri" w:cs="Calibri"/>
          <w:b/>
          <w:bCs/>
          <w:sz w:val="12"/>
          <w:szCs w:val="12"/>
        </w:rPr>
        <w:t>FINAL OUTPUT</w:t>
      </w:r>
      <w:r w:rsidRPr="008251F9">
        <w:rPr>
          <w:rFonts w:ascii="Calibri" w:hAnsi="Calibri" w:cs="Calibri"/>
          <w:sz w:val="12"/>
          <w:szCs w:val="12"/>
        </w:rPr>
        <w:t xml:space="preserve">                 │</w:t>
      </w:r>
    </w:p>
    <w:p w14:paraId="5A6B192F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Risk Score                 │</w:t>
      </w:r>
    </w:p>
    <w:p w14:paraId="59B20C1F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Risk Level (Low/</w:t>
      </w:r>
      <w:proofErr w:type="gramStart"/>
      <w:r w:rsidRPr="008251F9">
        <w:rPr>
          <w:rFonts w:ascii="Calibri" w:hAnsi="Calibri" w:cs="Calibri"/>
          <w:sz w:val="12"/>
          <w:szCs w:val="12"/>
        </w:rPr>
        <w:t xml:space="preserve">High)   </w:t>
      </w:r>
      <w:proofErr w:type="gramEnd"/>
      <w:r w:rsidRPr="008251F9">
        <w:rPr>
          <w:rFonts w:ascii="Calibri" w:hAnsi="Calibri" w:cs="Calibri"/>
          <w:sz w:val="12"/>
          <w:szCs w:val="12"/>
        </w:rPr>
        <w:t xml:space="preserve">   │</w:t>
      </w:r>
    </w:p>
    <w:p w14:paraId="1E87D841" w14:textId="77777777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│ • Decision + Confidence      │</w:t>
      </w:r>
    </w:p>
    <w:p w14:paraId="765EDBBB" w14:textId="5C800B08" w:rsidR="008251F9" w:rsidRPr="008251F9" w:rsidRDefault="008251F9" w:rsidP="008251F9">
      <w:pPr>
        <w:spacing w:after="0"/>
        <w:rPr>
          <w:rFonts w:ascii="Calibri" w:hAnsi="Calibri" w:cs="Calibri"/>
          <w:sz w:val="12"/>
          <w:szCs w:val="12"/>
        </w:rPr>
      </w:pPr>
      <w:r w:rsidRPr="008251F9">
        <w:rPr>
          <w:rFonts w:ascii="Calibri" w:hAnsi="Calibri" w:cs="Calibri"/>
          <w:sz w:val="12"/>
          <w:szCs w:val="12"/>
        </w:rPr>
        <w:t>└──────────────────────────────┘</w:t>
      </w:r>
    </w:p>
    <w:p w14:paraId="5D248F5C" w14:textId="77777777" w:rsidR="008251F9" w:rsidRDefault="008251F9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9908AC0" w14:textId="77777777" w:rsidR="008251F9" w:rsidRDefault="008251F9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7067AD7" w14:textId="77777777" w:rsidR="008251F9" w:rsidRDefault="008251F9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C397D77" w14:textId="7927CD93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Each stage is implemented as an independent script, ensuring:</w:t>
      </w:r>
    </w:p>
    <w:p w14:paraId="148EEDF6" w14:textId="77777777" w:rsidR="000F3068" w:rsidRPr="0096607F" w:rsidRDefault="000F3068" w:rsidP="000F306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Reusability</w:t>
      </w:r>
    </w:p>
    <w:p w14:paraId="4A4BC4E4" w14:textId="77777777" w:rsidR="000F3068" w:rsidRPr="0096607F" w:rsidRDefault="000F3068" w:rsidP="000F306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Testability</w:t>
      </w:r>
    </w:p>
    <w:p w14:paraId="57CD4674" w14:textId="77777777" w:rsidR="000F3068" w:rsidRPr="0096607F" w:rsidRDefault="000F3068" w:rsidP="000F3068">
      <w:pPr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Clear separation of concerns</w:t>
      </w:r>
    </w:p>
    <w:p w14:paraId="7914B1FE" w14:textId="1BB6929A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9FD6605" w14:textId="77777777" w:rsidR="000F3068" w:rsidRPr="00A22325" w:rsidRDefault="000F3068" w:rsidP="0096607F">
      <w:pPr>
        <w:pStyle w:val="Heading2"/>
        <w:rPr>
          <w:b/>
          <w:bCs/>
        </w:rPr>
      </w:pPr>
      <w:r w:rsidRPr="00A22325">
        <w:rPr>
          <w:b/>
          <w:bCs/>
        </w:rPr>
        <w:lastRenderedPageBreak/>
        <w:t>4. Key Design Decisions</w:t>
      </w:r>
    </w:p>
    <w:p w14:paraId="793F9452" w14:textId="77777777" w:rsidR="000F3068" w:rsidRPr="00A22325" w:rsidRDefault="000F3068" w:rsidP="000F306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22325">
        <w:rPr>
          <w:rFonts w:ascii="Calibri" w:hAnsi="Calibri" w:cs="Calibri"/>
          <w:b/>
          <w:bCs/>
          <w:sz w:val="20"/>
          <w:szCs w:val="20"/>
        </w:rPr>
        <w:t>4.1 Fixed vs Dynamic Dataset</w:t>
      </w:r>
    </w:p>
    <w:p w14:paraId="172A0B12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Initially, the system was designed to use a fixed dataset (financial_table.csv) for consistency and reproducibility.</w:t>
      </w:r>
    </w:p>
    <w:p w14:paraId="42F77FFD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However, this was revised to:</w:t>
      </w:r>
    </w:p>
    <w:p w14:paraId="2BF5ED92" w14:textId="77777777" w:rsidR="000F3068" w:rsidRPr="0096607F" w:rsidRDefault="000F3068" w:rsidP="000F3068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Accept runtime dataset input</w:t>
      </w:r>
    </w:p>
    <w:p w14:paraId="14A7B9A8" w14:textId="77777777" w:rsidR="000F3068" w:rsidRPr="0096607F" w:rsidRDefault="000F3068" w:rsidP="000F3068">
      <w:pPr>
        <w:numPr>
          <w:ilvl w:val="0"/>
          <w:numId w:val="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Provide a default fallback dataset</w:t>
      </w:r>
    </w:p>
    <w:p w14:paraId="2AA13FCE" w14:textId="135DF505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This ensures compliance with assignment requirements while maintaining flexibility.</w:t>
      </w:r>
    </w:p>
    <w:p w14:paraId="07198008" w14:textId="77777777" w:rsidR="000F3068" w:rsidRPr="00A22325" w:rsidRDefault="000F3068" w:rsidP="000F306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22325">
        <w:rPr>
          <w:rFonts w:ascii="Calibri" w:hAnsi="Calibri" w:cs="Calibri"/>
          <w:b/>
          <w:bCs/>
          <w:sz w:val="20"/>
          <w:szCs w:val="20"/>
        </w:rPr>
        <w:t>4.2 Feature Engineering Strategy</w:t>
      </w:r>
    </w:p>
    <w:p w14:paraId="785168BD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Features were chosen to represent core financial dimensions:</w:t>
      </w:r>
    </w:p>
    <w:p w14:paraId="1DE3F6A2" w14:textId="77777777" w:rsidR="00404A8D" w:rsidRPr="00404A8D" w:rsidRDefault="00404A8D" w:rsidP="00404A8D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404A8D">
        <w:rPr>
          <w:rFonts w:ascii="Calibri" w:hAnsi="Calibri" w:cs="Calibri"/>
          <w:sz w:val="20"/>
          <w:szCs w:val="20"/>
        </w:rPr>
        <w:t>The pipeline consists of:</w:t>
      </w:r>
    </w:p>
    <w:p w14:paraId="4D795A80" w14:textId="77777777" w:rsidR="00404A8D" w:rsidRPr="00404A8D" w:rsidRDefault="00404A8D" w:rsidP="00404A8D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404A8D">
        <w:rPr>
          <w:rFonts w:ascii="Calibri" w:hAnsi="Calibri" w:cs="Calibri"/>
          <w:sz w:val="20"/>
          <w:szCs w:val="20"/>
        </w:rPr>
        <w:t xml:space="preserve">Feature Engineering </w:t>
      </w:r>
    </w:p>
    <w:p w14:paraId="4391BC70" w14:textId="77777777" w:rsidR="00404A8D" w:rsidRPr="00404A8D" w:rsidRDefault="00404A8D" w:rsidP="00404A8D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404A8D">
        <w:rPr>
          <w:rFonts w:ascii="Calibri" w:hAnsi="Calibri" w:cs="Calibri"/>
          <w:sz w:val="20"/>
          <w:szCs w:val="20"/>
        </w:rPr>
        <w:t xml:space="preserve">M-Score Feature Computation </w:t>
      </w:r>
    </w:p>
    <w:p w14:paraId="48F6E9A8" w14:textId="77777777" w:rsidR="00404A8D" w:rsidRPr="00404A8D" w:rsidRDefault="00404A8D" w:rsidP="00404A8D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404A8D">
        <w:rPr>
          <w:rFonts w:ascii="Calibri" w:hAnsi="Calibri" w:cs="Calibri"/>
          <w:sz w:val="20"/>
          <w:szCs w:val="20"/>
        </w:rPr>
        <w:t xml:space="preserve">Anomaly Detection (Isolation Forest) </w:t>
      </w:r>
    </w:p>
    <w:p w14:paraId="436EAB1F" w14:textId="77777777" w:rsidR="00404A8D" w:rsidRPr="00404A8D" w:rsidRDefault="00404A8D" w:rsidP="00404A8D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404A8D">
        <w:rPr>
          <w:rFonts w:ascii="Calibri" w:hAnsi="Calibri" w:cs="Calibri"/>
          <w:sz w:val="20"/>
          <w:szCs w:val="20"/>
        </w:rPr>
        <w:t xml:space="preserve">Rule-Based Risk Scoring </w:t>
      </w:r>
    </w:p>
    <w:p w14:paraId="07A79CFB" w14:textId="77777777" w:rsidR="00404A8D" w:rsidRPr="00404A8D" w:rsidRDefault="00404A8D" w:rsidP="00404A8D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404A8D">
        <w:rPr>
          <w:rFonts w:ascii="Calibri" w:hAnsi="Calibri" w:cs="Calibri"/>
          <w:sz w:val="20"/>
          <w:szCs w:val="20"/>
        </w:rPr>
        <w:t xml:space="preserve">Model Validation &amp; Decisioning </w:t>
      </w:r>
    </w:p>
    <w:p w14:paraId="443DFF0F" w14:textId="77777777" w:rsidR="00404A8D" w:rsidRPr="00404A8D" w:rsidRDefault="00404A8D" w:rsidP="00404A8D">
      <w:pPr>
        <w:numPr>
          <w:ilvl w:val="0"/>
          <w:numId w:val="3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404A8D">
        <w:rPr>
          <w:rFonts w:ascii="Calibri" w:hAnsi="Calibri" w:cs="Calibri"/>
          <w:sz w:val="20"/>
          <w:szCs w:val="20"/>
        </w:rPr>
        <w:t>Structured Output Generation</w:t>
      </w:r>
    </w:p>
    <w:p w14:paraId="6D03E64F" w14:textId="77777777" w:rsidR="00404A8D" w:rsidRDefault="00404A8D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6301370D" w14:textId="4B43398E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These features were selected because they:</w:t>
      </w:r>
    </w:p>
    <w:p w14:paraId="40A9D978" w14:textId="77777777" w:rsidR="000F3068" w:rsidRPr="0096607F" w:rsidRDefault="000F3068" w:rsidP="000F3068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Are widely used in financial analysis</w:t>
      </w:r>
    </w:p>
    <w:p w14:paraId="4F08B213" w14:textId="77777777" w:rsidR="000F3068" w:rsidRPr="0096607F" w:rsidRDefault="000F3068" w:rsidP="000F3068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Provide explainable insights</w:t>
      </w:r>
    </w:p>
    <w:p w14:paraId="1BA468CF" w14:textId="77777777" w:rsidR="000F3068" w:rsidRPr="0096607F" w:rsidRDefault="000F3068" w:rsidP="000F3068">
      <w:pPr>
        <w:numPr>
          <w:ilvl w:val="0"/>
          <w:numId w:val="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Support both rule-based and ML models</w:t>
      </w:r>
    </w:p>
    <w:p w14:paraId="0D5581E1" w14:textId="73519463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4643C74" w14:textId="77777777" w:rsidR="000F3068" w:rsidRPr="00A22325" w:rsidRDefault="000F3068" w:rsidP="000F306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22325">
        <w:rPr>
          <w:rFonts w:ascii="Calibri" w:hAnsi="Calibri" w:cs="Calibri"/>
          <w:b/>
          <w:bCs/>
          <w:sz w:val="20"/>
          <w:szCs w:val="20"/>
        </w:rPr>
        <w:t>4.3 Multi-Model Approach</w:t>
      </w:r>
    </w:p>
    <w:p w14:paraId="346FEBF5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The system uses two complementary models:</w:t>
      </w:r>
    </w:p>
    <w:p w14:paraId="44BBEA39" w14:textId="54A4F060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 xml:space="preserve">Model 1: Rule-Based </w:t>
      </w:r>
      <w:r w:rsidR="00C07A4D" w:rsidRPr="00C07A4D">
        <w:rPr>
          <w:rFonts w:ascii="Calibri" w:hAnsi="Calibri" w:cs="Calibri"/>
          <w:sz w:val="20"/>
          <w:szCs w:val="20"/>
        </w:rPr>
        <w:t>M-Score Feature</w:t>
      </w:r>
    </w:p>
    <w:p w14:paraId="78156CD6" w14:textId="77777777" w:rsidR="000F3068" w:rsidRPr="0096607F" w:rsidRDefault="000F3068" w:rsidP="000F3068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Deterministic</w:t>
      </w:r>
    </w:p>
    <w:p w14:paraId="68FD4FAA" w14:textId="77777777" w:rsidR="000F3068" w:rsidRPr="0096607F" w:rsidRDefault="000F3068" w:rsidP="000F3068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Transparent</w:t>
      </w:r>
    </w:p>
    <w:p w14:paraId="58E62BC3" w14:textId="77777777" w:rsidR="000F3068" w:rsidRPr="0096607F" w:rsidRDefault="000F3068" w:rsidP="000F3068">
      <w:pPr>
        <w:numPr>
          <w:ilvl w:val="0"/>
          <w:numId w:val="1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Based on financial thresholds</w:t>
      </w:r>
    </w:p>
    <w:p w14:paraId="1129AD1D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Model 2: Isolation Forest (Anomaly Detection)</w:t>
      </w:r>
    </w:p>
    <w:p w14:paraId="06E2D9C7" w14:textId="77777777" w:rsidR="000F3068" w:rsidRPr="0096607F" w:rsidRDefault="000F3068" w:rsidP="000F3068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Captures non-linear patterns</w:t>
      </w:r>
    </w:p>
    <w:p w14:paraId="47C94929" w14:textId="77777777" w:rsidR="000F3068" w:rsidRPr="0096607F" w:rsidRDefault="000F3068" w:rsidP="000F3068">
      <w:pPr>
        <w:numPr>
          <w:ilvl w:val="0"/>
          <w:numId w:val="1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 xml:space="preserve">Detects unusual financial </w:t>
      </w:r>
      <w:proofErr w:type="spellStart"/>
      <w:r w:rsidRPr="0096607F">
        <w:rPr>
          <w:rFonts w:ascii="Calibri" w:hAnsi="Calibri" w:cs="Calibri"/>
          <w:sz w:val="20"/>
          <w:szCs w:val="20"/>
        </w:rPr>
        <w:t>behavior</w:t>
      </w:r>
      <w:proofErr w:type="spellEnd"/>
    </w:p>
    <w:p w14:paraId="32480E3F" w14:textId="77777777" w:rsidR="000F3068" w:rsidRPr="00A22325" w:rsidRDefault="000F3068" w:rsidP="000F306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22325">
        <w:rPr>
          <w:rFonts w:ascii="Calibri" w:hAnsi="Calibri" w:cs="Calibri"/>
          <w:b/>
          <w:bCs/>
          <w:sz w:val="20"/>
          <w:szCs w:val="20"/>
        </w:rPr>
        <w:t>4.4 Why Multi-Model?</w:t>
      </w:r>
    </w:p>
    <w:p w14:paraId="115749CD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Using a single model can be limiting:</w:t>
      </w:r>
    </w:p>
    <w:p w14:paraId="5CB6F8D0" w14:textId="77777777" w:rsidR="000F3068" w:rsidRPr="0096607F" w:rsidRDefault="000F3068" w:rsidP="000F3068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Rule-based models may miss hidden risks</w:t>
      </w:r>
    </w:p>
    <w:p w14:paraId="72743E5E" w14:textId="77777777" w:rsidR="000F3068" w:rsidRPr="0096607F" w:rsidRDefault="000F3068" w:rsidP="000F3068">
      <w:pPr>
        <w:numPr>
          <w:ilvl w:val="0"/>
          <w:numId w:val="1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ML models may lack interpretability</w:t>
      </w:r>
    </w:p>
    <w:p w14:paraId="7089912F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Combining both allows:</w:t>
      </w:r>
    </w:p>
    <w:p w14:paraId="6893ADC9" w14:textId="77777777" w:rsidR="000F3068" w:rsidRPr="0096607F" w:rsidRDefault="000F3068" w:rsidP="000F3068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Better coverage</w:t>
      </w:r>
    </w:p>
    <w:p w14:paraId="047EDFA6" w14:textId="77777777" w:rsidR="000F3068" w:rsidRPr="0096607F" w:rsidRDefault="000F3068" w:rsidP="000F3068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Cross-validation of signals</w:t>
      </w:r>
    </w:p>
    <w:p w14:paraId="12569ECD" w14:textId="77777777" w:rsidR="000F3068" w:rsidRPr="0096607F" w:rsidRDefault="000F3068" w:rsidP="000F3068">
      <w:pPr>
        <w:numPr>
          <w:ilvl w:val="0"/>
          <w:numId w:val="1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Improved confidence in results</w:t>
      </w:r>
    </w:p>
    <w:p w14:paraId="2016DA7E" w14:textId="6E091958" w:rsidR="000F3068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30E07C33" w14:textId="77777777" w:rsidR="0015088E" w:rsidRPr="0096607F" w:rsidRDefault="0015088E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7C8DA35" w14:textId="77777777" w:rsidR="000F3068" w:rsidRPr="00A22325" w:rsidRDefault="000F3068" w:rsidP="000F306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22325">
        <w:rPr>
          <w:rFonts w:ascii="Calibri" w:hAnsi="Calibri" w:cs="Calibri"/>
          <w:b/>
          <w:bCs/>
          <w:sz w:val="20"/>
          <w:szCs w:val="20"/>
        </w:rPr>
        <w:t>4.5 Model Validation Strategy</w:t>
      </w:r>
    </w:p>
    <w:p w14:paraId="5F67F333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To ensure reliability, results are validated using:</w:t>
      </w:r>
    </w:p>
    <w:p w14:paraId="31E9E476" w14:textId="77777777" w:rsidR="000F3068" w:rsidRPr="0096607F" w:rsidRDefault="000F3068" w:rsidP="000F3068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Model agreement</w:t>
      </w:r>
    </w:p>
    <w:p w14:paraId="74EE6326" w14:textId="77777777" w:rsidR="000F3068" w:rsidRPr="0096607F" w:rsidRDefault="000F3068" w:rsidP="000F3068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Stability (volatility-based)</w:t>
      </w:r>
    </w:p>
    <w:p w14:paraId="785E924D" w14:textId="77777777" w:rsidR="000F3068" w:rsidRPr="0096607F" w:rsidRDefault="000F3068" w:rsidP="000F3068">
      <w:pPr>
        <w:numPr>
          <w:ilvl w:val="0"/>
          <w:numId w:val="1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Anomaly strength</w:t>
      </w:r>
    </w:p>
    <w:p w14:paraId="5F1F8A95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This prevents:</w:t>
      </w:r>
    </w:p>
    <w:p w14:paraId="581464A6" w14:textId="77777777" w:rsidR="000F3068" w:rsidRPr="0096607F" w:rsidRDefault="000F3068" w:rsidP="000F3068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Blind trust in one model</w:t>
      </w:r>
    </w:p>
    <w:p w14:paraId="62C3986A" w14:textId="6FDE6715" w:rsidR="000F3068" w:rsidRPr="00A22325" w:rsidRDefault="000F3068" w:rsidP="000F3068">
      <w:pPr>
        <w:numPr>
          <w:ilvl w:val="0"/>
          <w:numId w:val="1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22325">
        <w:rPr>
          <w:rFonts w:ascii="Calibri" w:hAnsi="Calibri" w:cs="Calibri"/>
          <w:sz w:val="20"/>
          <w:szCs w:val="20"/>
        </w:rPr>
        <w:t>Overfitting or noisy outputs</w:t>
      </w:r>
    </w:p>
    <w:p w14:paraId="04BB0369" w14:textId="77777777" w:rsidR="000F3068" w:rsidRPr="00A22325" w:rsidRDefault="000F3068" w:rsidP="000F306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22325">
        <w:rPr>
          <w:rFonts w:ascii="Calibri" w:hAnsi="Calibri" w:cs="Calibri"/>
          <w:b/>
          <w:bCs/>
          <w:sz w:val="20"/>
          <w:szCs w:val="20"/>
        </w:rPr>
        <w:t>4.6 Report Design</w:t>
      </w:r>
    </w:p>
    <w:p w14:paraId="157E9203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The report was designed to be:</w:t>
      </w:r>
    </w:p>
    <w:p w14:paraId="33B43FC7" w14:textId="77777777" w:rsidR="000F3068" w:rsidRPr="0096607F" w:rsidRDefault="000F3068" w:rsidP="000F3068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Structured</w:t>
      </w:r>
    </w:p>
    <w:p w14:paraId="24FF8219" w14:textId="77777777" w:rsidR="000F3068" w:rsidRPr="0096607F" w:rsidRDefault="000F3068" w:rsidP="000F3068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Business-friendly</w:t>
      </w:r>
    </w:p>
    <w:p w14:paraId="792EB386" w14:textId="77777777" w:rsidR="000F3068" w:rsidRPr="0096607F" w:rsidRDefault="000F3068" w:rsidP="000F3068">
      <w:pPr>
        <w:numPr>
          <w:ilvl w:val="0"/>
          <w:numId w:val="1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Insight-driven</w:t>
      </w:r>
    </w:p>
    <w:p w14:paraId="0FAA0F99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lastRenderedPageBreak/>
        <w:t>Sections include:</w:t>
      </w:r>
    </w:p>
    <w:p w14:paraId="0A251410" w14:textId="77777777" w:rsidR="000F3068" w:rsidRPr="0096607F" w:rsidRDefault="000F3068" w:rsidP="000F3068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Executive summary</w:t>
      </w:r>
    </w:p>
    <w:p w14:paraId="4B7F551F" w14:textId="77777777" w:rsidR="000F3068" w:rsidRPr="0096607F" w:rsidRDefault="000F3068" w:rsidP="000F3068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Methodology</w:t>
      </w:r>
    </w:p>
    <w:p w14:paraId="6EF15FA6" w14:textId="77777777" w:rsidR="000F3068" w:rsidRPr="0096607F" w:rsidRDefault="000F3068" w:rsidP="000F3068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Results</w:t>
      </w:r>
    </w:p>
    <w:p w14:paraId="3CEF57E5" w14:textId="77777777" w:rsidR="000F3068" w:rsidRPr="0096607F" w:rsidRDefault="000F3068" w:rsidP="000F3068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Interpretation</w:t>
      </w:r>
    </w:p>
    <w:p w14:paraId="450BB7F2" w14:textId="77777777" w:rsidR="000F3068" w:rsidRPr="0096607F" w:rsidRDefault="000F3068" w:rsidP="000F3068">
      <w:pPr>
        <w:numPr>
          <w:ilvl w:val="0"/>
          <w:numId w:val="1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Recommendations</w:t>
      </w:r>
    </w:p>
    <w:p w14:paraId="29892DB6" w14:textId="0EBDF870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This mirrors real-world analyst reports.</w:t>
      </w:r>
    </w:p>
    <w:p w14:paraId="0EAB73B7" w14:textId="77777777" w:rsidR="000F3068" w:rsidRPr="002E17F6" w:rsidRDefault="000F3068" w:rsidP="002E17F6">
      <w:pPr>
        <w:pStyle w:val="Heading2"/>
        <w:rPr>
          <w:b/>
          <w:bCs/>
        </w:rPr>
      </w:pPr>
      <w:r w:rsidRPr="002E17F6">
        <w:rPr>
          <w:b/>
          <w:bCs/>
        </w:rPr>
        <w:t>5. What Worked Well</w:t>
      </w:r>
    </w:p>
    <w:p w14:paraId="6282E9BA" w14:textId="77777777" w:rsidR="000F3068" w:rsidRPr="00A22325" w:rsidRDefault="000F3068" w:rsidP="000F306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22325">
        <w:rPr>
          <w:rFonts w:ascii="Calibri" w:hAnsi="Calibri" w:cs="Calibri"/>
          <w:b/>
          <w:bCs/>
          <w:sz w:val="20"/>
          <w:szCs w:val="20"/>
        </w:rPr>
        <w:t>5.1 Structured Pipeline</w:t>
      </w:r>
    </w:p>
    <w:p w14:paraId="534D71E4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Breaking the system into stages made it:</w:t>
      </w:r>
    </w:p>
    <w:p w14:paraId="5D171231" w14:textId="77777777" w:rsidR="000F3068" w:rsidRPr="0096607F" w:rsidRDefault="000F3068" w:rsidP="000F3068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Easy to debug</w:t>
      </w:r>
    </w:p>
    <w:p w14:paraId="5921BDE3" w14:textId="77777777" w:rsidR="000F3068" w:rsidRPr="0096607F" w:rsidRDefault="000F3068" w:rsidP="000F3068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Easy to extend</w:t>
      </w:r>
    </w:p>
    <w:p w14:paraId="58755D5C" w14:textId="21EA0E6E" w:rsidR="000F3068" w:rsidRPr="00A22325" w:rsidRDefault="000F3068" w:rsidP="000F3068">
      <w:pPr>
        <w:numPr>
          <w:ilvl w:val="0"/>
          <w:numId w:val="1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22325">
        <w:rPr>
          <w:rFonts w:ascii="Calibri" w:hAnsi="Calibri" w:cs="Calibri"/>
          <w:sz w:val="20"/>
          <w:szCs w:val="20"/>
        </w:rPr>
        <w:t>Easy to document</w:t>
      </w:r>
    </w:p>
    <w:p w14:paraId="298B6BF6" w14:textId="77777777" w:rsidR="000F3068" w:rsidRPr="00A22325" w:rsidRDefault="000F3068" w:rsidP="000F306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22325">
        <w:rPr>
          <w:rFonts w:ascii="Calibri" w:hAnsi="Calibri" w:cs="Calibri"/>
          <w:b/>
          <w:bCs/>
          <w:sz w:val="20"/>
          <w:szCs w:val="20"/>
        </w:rPr>
        <w:t>5.2 Feature Engineering</w:t>
      </w:r>
    </w:p>
    <w:p w14:paraId="64B99887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The selected features provided:</w:t>
      </w:r>
    </w:p>
    <w:p w14:paraId="3F1D5CEB" w14:textId="77777777" w:rsidR="000F3068" w:rsidRPr="0096607F" w:rsidRDefault="000F3068" w:rsidP="000F3068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Strong signal for risk detection</w:t>
      </w:r>
    </w:p>
    <w:p w14:paraId="64827019" w14:textId="77777777" w:rsidR="000F3068" w:rsidRPr="0096607F" w:rsidRDefault="000F3068" w:rsidP="000F3068">
      <w:pPr>
        <w:numPr>
          <w:ilvl w:val="0"/>
          <w:numId w:val="1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Clear business interpretation</w:t>
      </w:r>
    </w:p>
    <w:p w14:paraId="7B1348EB" w14:textId="376E1455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2DE15768" w14:textId="77777777" w:rsidR="000F3068" w:rsidRPr="00A22325" w:rsidRDefault="000F3068" w:rsidP="000F306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22325">
        <w:rPr>
          <w:rFonts w:ascii="Calibri" w:hAnsi="Calibri" w:cs="Calibri"/>
          <w:b/>
          <w:bCs/>
          <w:sz w:val="20"/>
          <w:szCs w:val="20"/>
        </w:rPr>
        <w:t>5.3 Multi-Model Validation</w:t>
      </w:r>
    </w:p>
    <w:p w14:paraId="38E30A52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Combining rule-based scoring with anomaly detection improved:</w:t>
      </w:r>
    </w:p>
    <w:p w14:paraId="790FC7F3" w14:textId="77777777" w:rsidR="000F3068" w:rsidRPr="0096607F" w:rsidRDefault="000F3068" w:rsidP="000F3068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Accuracy</w:t>
      </w:r>
    </w:p>
    <w:p w14:paraId="6D769F26" w14:textId="77777777" w:rsidR="000F3068" w:rsidRPr="0096607F" w:rsidRDefault="000F3068" w:rsidP="000F3068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Robustness</w:t>
      </w:r>
    </w:p>
    <w:p w14:paraId="7AC467F7" w14:textId="77777777" w:rsidR="000F3068" w:rsidRPr="0096607F" w:rsidRDefault="000F3068" w:rsidP="000F3068">
      <w:pPr>
        <w:numPr>
          <w:ilvl w:val="0"/>
          <w:numId w:val="2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Explainability</w:t>
      </w:r>
    </w:p>
    <w:p w14:paraId="271BCC6B" w14:textId="77777777" w:rsidR="000F3068" w:rsidRPr="00A22325" w:rsidRDefault="000F3068" w:rsidP="000F306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22325">
        <w:rPr>
          <w:rFonts w:ascii="Calibri" w:hAnsi="Calibri" w:cs="Calibri"/>
          <w:b/>
          <w:bCs/>
          <w:sz w:val="20"/>
          <w:szCs w:val="20"/>
        </w:rPr>
        <w:t>5.4 Output Design</w:t>
      </w:r>
    </w:p>
    <w:p w14:paraId="707DDB1E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Structured outputs (JSON + HTML) ensured:</w:t>
      </w:r>
    </w:p>
    <w:p w14:paraId="274BFB38" w14:textId="77777777" w:rsidR="000F3068" w:rsidRPr="0096607F" w:rsidRDefault="000F3068" w:rsidP="000F3068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Machine readability</w:t>
      </w:r>
    </w:p>
    <w:p w14:paraId="28F16DC9" w14:textId="77777777" w:rsidR="000F3068" w:rsidRPr="0096607F" w:rsidRDefault="000F3068" w:rsidP="000F3068">
      <w:pPr>
        <w:numPr>
          <w:ilvl w:val="0"/>
          <w:numId w:val="2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Human interpretability</w:t>
      </w:r>
    </w:p>
    <w:p w14:paraId="0C4348E8" w14:textId="77777777" w:rsidR="000F3068" w:rsidRPr="001F1933" w:rsidRDefault="000F3068" w:rsidP="001F1933">
      <w:pPr>
        <w:pStyle w:val="Heading2"/>
        <w:rPr>
          <w:b/>
          <w:bCs/>
        </w:rPr>
      </w:pPr>
      <w:r w:rsidRPr="001F1933">
        <w:rPr>
          <w:b/>
          <w:bCs/>
        </w:rPr>
        <w:t>6. Challenges and Fixes</w:t>
      </w:r>
    </w:p>
    <w:p w14:paraId="0C509725" w14:textId="77777777" w:rsidR="000F3068" w:rsidRPr="00A22325" w:rsidRDefault="000F3068" w:rsidP="000F3068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A22325">
        <w:rPr>
          <w:rFonts w:ascii="Calibri" w:hAnsi="Calibri" w:cs="Calibri"/>
          <w:b/>
          <w:bCs/>
          <w:sz w:val="20"/>
          <w:szCs w:val="20"/>
        </w:rPr>
        <w:t>6.1 Issue: Data Parsing Errors</w:t>
      </w:r>
    </w:p>
    <w:p w14:paraId="0AC31606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Problem:</w:t>
      </w:r>
    </w:p>
    <w:p w14:paraId="7930A4C4" w14:textId="77777777" w:rsidR="000F3068" w:rsidRPr="0096607F" w:rsidRDefault="000F3068" w:rsidP="000F3068">
      <w:pPr>
        <w:numPr>
          <w:ilvl w:val="0"/>
          <w:numId w:val="2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SEC data in text format caused parsing issues</w:t>
      </w:r>
    </w:p>
    <w:p w14:paraId="5A2DE312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Fix:</w:t>
      </w:r>
    </w:p>
    <w:p w14:paraId="2D6D0AB9" w14:textId="77777777" w:rsidR="000F3068" w:rsidRPr="0096607F" w:rsidRDefault="000F3068" w:rsidP="000F3068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Used proper delimiter handling</w:t>
      </w:r>
    </w:p>
    <w:p w14:paraId="4B41253C" w14:textId="77777777" w:rsidR="000F3068" w:rsidRPr="0096607F" w:rsidRDefault="000F3068" w:rsidP="000F3068">
      <w:pPr>
        <w:numPr>
          <w:ilvl w:val="0"/>
          <w:numId w:val="2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Applied robust CSV parsing</w:t>
      </w:r>
    </w:p>
    <w:p w14:paraId="1D3E5A52" w14:textId="1B5833B8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C1BC85D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 xml:space="preserve">6.2 Issue: Missing or </w:t>
      </w:r>
      <w:proofErr w:type="spellStart"/>
      <w:r w:rsidRPr="0096607F">
        <w:rPr>
          <w:rFonts w:ascii="Calibri" w:hAnsi="Calibri" w:cs="Calibri"/>
          <w:sz w:val="20"/>
          <w:szCs w:val="20"/>
        </w:rPr>
        <w:t>NaN</w:t>
      </w:r>
      <w:proofErr w:type="spellEnd"/>
      <w:r w:rsidRPr="0096607F">
        <w:rPr>
          <w:rFonts w:ascii="Calibri" w:hAnsi="Calibri" w:cs="Calibri"/>
          <w:sz w:val="20"/>
          <w:szCs w:val="20"/>
        </w:rPr>
        <w:t xml:space="preserve"> Values</w:t>
      </w:r>
    </w:p>
    <w:p w14:paraId="50E28A0D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Problem:</w:t>
      </w:r>
    </w:p>
    <w:p w14:paraId="1DD6EEB7" w14:textId="77777777" w:rsidR="000F3068" w:rsidRPr="0096607F" w:rsidRDefault="000F3068" w:rsidP="000F3068">
      <w:pPr>
        <w:numPr>
          <w:ilvl w:val="0"/>
          <w:numId w:val="2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Financial datasets had missing values</w:t>
      </w:r>
    </w:p>
    <w:p w14:paraId="59909BB9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Fix:</w:t>
      </w:r>
    </w:p>
    <w:p w14:paraId="1BB2FFB8" w14:textId="77777777" w:rsidR="000F3068" w:rsidRPr="0096607F" w:rsidRDefault="000F3068" w:rsidP="000F3068">
      <w:pPr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Used median imputation instead of zero-filling</w:t>
      </w:r>
    </w:p>
    <w:p w14:paraId="3D0904D2" w14:textId="77777777" w:rsidR="000F3068" w:rsidRPr="0096607F" w:rsidRDefault="000F3068" w:rsidP="000F3068">
      <w:pPr>
        <w:numPr>
          <w:ilvl w:val="0"/>
          <w:numId w:val="2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Added validation thresholds</w:t>
      </w:r>
    </w:p>
    <w:p w14:paraId="1E0AB100" w14:textId="77EEF826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B351622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6.3 Issue: Imbalanced Features</w:t>
      </w:r>
    </w:p>
    <w:p w14:paraId="5E9ED49E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Problem:</w:t>
      </w:r>
    </w:p>
    <w:p w14:paraId="0E4F8911" w14:textId="77777777" w:rsidR="000F3068" w:rsidRPr="0096607F" w:rsidRDefault="000F3068" w:rsidP="000F3068">
      <w:pPr>
        <w:numPr>
          <w:ilvl w:val="0"/>
          <w:numId w:val="2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Revenue values dominated model</w:t>
      </w:r>
    </w:p>
    <w:p w14:paraId="1C4A1896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Fix:</w:t>
      </w:r>
    </w:p>
    <w:p w14:paraId="619DE9F0" w14:textId="79BD5D06" w:rsidR="000F3068" w:rsidRPr="0096607F" w:rsidRDefault="000F3068" w:rsidP="000F3068">
      <w:pPr>
        <w:numPr>
          <w:ilvl w:val="0"/>
          <w:numId w:val="2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Applied feature scaling (Standard</w:t>
      </w:r>
      <w:r w:rsidR="00B143E3">
        <w:rPr>
          <w:rFonts w:ascii="Calibri" w:hAnsi="Calibri" w:cs="Calibri"/>
          <w:sz w:val="20"/>
          <w:szCs w:val="20"/>
        </w:rPr>
        <w:t xml:space="preserve"> </w:t>
      </w:r>
      <w:r w:rsidRPr="0096607F">
        <w:rPr>
          <w:rFonts w:ascii="Calibri" w:hAnsi="Calibri" w:cs="Calibri"/>
          <w:sz w:val="20"/>
          <w:szCs w:val="20"/>
        </w:rPr>
        <w:t>Scaler)</w:t>
      </w:r>
    </w:p>
    <w:p w14:paraId="022485EA" w14:textId="6998B16C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4E3220CC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6.4 Issue: Model Inconsistency</w:t>
      </w:r>
    </w:p>
    <w:p w14:paraId="74211431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Problem:</w:t>
      </w:r>
    </w:p>
    <w:p w14:paraId="341083BA" w14:textId="77777777" w:rsidR="000F3068" w:rsidRPr="0096607F" w:rsidRDefault="000F3068" w:rsidP="000F3068">
      <w:pPr>
        <w:numPr>
          <w:ilvl w:val="0"/>
          <w:numId w:val="28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Rule-based and anomaly models gave conflicting outputs</w:t>
      </w:r>
    </w:p>
    <w:p w14:paraId="789A4E02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Fix:</w:t>
      </w:r>
    </w:p>
    <w:p w14:paraId="52AFA1F4" w14:textId="77777777" w:rsidR="000F3068" w:rsidRPr="0096607F" w:rsidRDefault="000F3068" w:rsidP="000F3068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lastRenderedPageBreak/>
        <w:t>Introduced model comparison framework</w:t>
      </w:r>
    </w:p>
    <w:p w14:paraId="36E4F7F7" w14:textId="77777777" w:rsidR="000F3068" w:rsidRPr="0096607F" w:rsidRDefault="000F3068" w:rsidP="000F3068">
      <w:pPr>
        <w:numPr>
          <w:ilvl w:val="0"/>
          <w:numId w:val="29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Added validation metrics</w:t>
      </w:r>
    </w:p>
    <w:p w14:paraId="09098EE8" w14:textId="0745C9B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4EBC1B65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6.5 Issue: Overly Generic Skill Design</w:t>
      </w:r>
    </w:p>
    <w:p w14:paraId="2173C59D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Problem:</w:t>
      </w:r>
    </w:p>
    <w:p w14:paraId="7170DC4B" w14:textId="77777777" w:rsidR="000F3068" w:rsidRPr="0096607F" w:rsidRDefault="000F3068" w:rsidP="000F3068">
      <w:pPr>
        <w:numPr>
          <w:ilvl w:val="0"/>
          <w:numId w:val="30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Initial SKILL.md lacked specificity</w:t>
      </w:r>
    </w:p>
    <w:p w14:paraId="11C0154C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Fix:</w:t>
      </w:r>
    </w:p>
    <w:p w14:paraId="10FDB564" w14:textId="77777777" w:rsidR="000F3068" w:rsidRPr="0096607F" w:rsidRDefault="000F3068" w:rsidP="000F3068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Added exact formulas</w:t>
      </w:r>
    </w:p>
    <w:p w14:paraId="70247A51" w14:textId="77777777" w:rsidR="000F3068" w:rsidRPr="0096607F" w:rsidRDefault="000F3068" w:rsidP="000F3068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Defined thresholds</w:t>
      </w:r>
    </w:p>
    <w:p w14:paraId="42757015" w14:textId="77777777" w:rsidR="000F3068" w:rsidRPr="0096607F" w:rsidRDefault="000F3068" w:rsidP="000F3068">
      <w:pPr>
        <w:numPr>
          <w:ilvl w:val="0"/>
          <w:numId w:val="31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Specified script interfaces</w:t>
      </w:r>
    </w:p>
    <w:p w14:paraId="2E59BCCE" w14:textId="61B21112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43AD093F" w14:textId="77777777" w:rsidR="000F3068" w:rsidRPr="009706B8" w:rsidRDefault="000F3068" w:rsidP="009706B8">
      <w:pPr>
        <w:pStyle w:val="Heading2"/>
        <w:rPr>
          <w:b/>
          <w:bCs/>
        </w:rPr>
      </w:pPr>
      <w:r w:rsidRPr="009706B8">
        <w:rPr>
          <w:b/>
          <w:bCs/>
        </w:rPr>
        <w:t>7. Limitations</w:t>
      </w:r>
    </w:p>
    <w:p w14:paraId="13FB975A" w14:textId="77777777" w:rsidR="000F3068" w:rsidRPr="0096607F" w:rsidRDefault="000F3068" w:rsidP="000F3068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Limited to structured financial metrics</w:t>
      </w:r>
    </w:p>
    <w:p w14:paraId="35EA0C72" w14:textId="77777777" w:rsidR="000F3068" w:rsidRPr="0096607F" w:rsidRDefault="000F3068" w:rsidP="000F3068">
      <w:pPr>
        <w:numPr>
          <w:ilvl w:val="0"/>
          <w:numId w:val="32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Risk score is indicative, not predictive</w:t>
      </w:r>
    </w:p>
    <w:p w14:paraId="6EEC4675" w14:textId="25B2B0E8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957D68F" w14:textId="77777777" w:rsidR="000F3068" w:rsidRPr="009706B8" w:rsidRDefault="000F3068" w:rsidP="009706B8">
      <w:pPr>
        <w:pStyle w:val="Heading2"/>
        <w:rPr>
          <w:b/>
          <w:bCs/>
        </w:rPr>
      </w:pPr>
      <w:r w:rsidRPr="009706B8">
        <w:rPr>
          <w:b/>
          <w:bCs/>
        </w:rPr>
        <w:t>8. Future Enhancements</w:t>
      </w:r>
    </w:p>
    <w:p w14:paraId="39CF270F" w14:textId="77777777" w:rsidR="000F3068" w:rsidRPr="0096607F" w:rsidRDefault="000F3068" w:rsidP="000F3068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NLP analysis of SEC filings (MD&amp;A)</w:t>
      </w:r>
    </w:p>
    <w:p w14:paraId="5B1A2EB5" w14:textId="77777777" w:rsidR="000F3068" w:rsidRPr="0096607F" w:rsidRDefault="000F3068" w:rsidP="000F3068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Market data integration</w:t>
      </w:r>
    </w:p>
    <w:p w14:paraId="167EC1CE" w14:textId="77777777" w:rsidR="000F3068" w:rsidRPr="0096607F" w:rsidRDefault="000F3068" w:rsidP="000F3068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Peer comparison</w:t>
      </w:r>
    </w:p>
    <w:p w14:paraId="17DDAC78" w14:textId="77777777" w:rsidR="000F3068" w:rsidRPr="0096607F" w:rsidRDefault="000F3068" w:rsidP="000F3068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Forecasting models</w:t>
      </w:r>
    </w:p>
    <w:p w14:paraId="2E2E26A6" w14:textId="77777777" w:rsidR="000F3068" w:rsidRPr="0096607F" w:rsidRDefault="000F3068" w:rsidP="000F3068">
      <w:pPr>
        <w:numPr>
          <w:ilvl w:val="0"/>
          <w:numId w:val="33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Real-time data ingestion</w:t>
      </w:r>
    </w:p>
    <w:p w14:paraId="3B8D8AD7" w14:textId="53398BB9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40144075" w14:textId="77777777" w:rsidR="000F3068" w:rsidRPr="009706B8" w:rsidRDefault="000F3068" w:rsidP="009706B8">
      <w:pPr>
        <w:pStyle w:val="Heading2"/>
        <w:rPr>
          <w:b/>
          <w:bCs/>
        </w:rPr>
      </w:pPr>
      <w:r w:rsidRPr="009706B8">
        <w:rPr>
          <w:b/>
          <w:bCs/>
        </w:rPr>
        <w:t>9. Conclusion</w:t>
      </w:r>
    </w:p>
    <w:p w14:paraId="63F9A6FD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This project demonstrates a complete analytics workflow applied to financial data, combining:</w:t>
      </w:r>
    </w:p>
    <w:p w14:paraId="7B88139E" w14:textId="77777777" w:rsidR="000F3068" w:rsidRPr="0096607F" w:rsidRDefault="000F3068" w:rsidP="000F3068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Deterministic feature engineering</w:t>
      </w:r>
    </w:p>
    <w:p w14:paraId="2E65A131" w14:textId="77777777" w:rsidR="000F3068" w:rsidRPr="0096607F" w:rsidRDefault="000F3068" w:rsidP="000F3068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Multi-model analysis</w:t>
      </w:r>
    </w:p>
    <w:p w14:paraId="0BE593F8" w14:textId="77777777" w:rsidR="000F3068" w:rsidRPr="0096607F" w:rsidRDefault="000F3068" w:rsidP="000F3068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Validation frameworks</w:t>
      </w:r>
    </w:p>
    <w:p w14:paraId="016A494B" w14:textId="77777777" w:rsidR="000F3068" w:rsidRPr="0096607F" w:rsidRDefault="000F3068" w:rsidP="000F3068">
      <w:pPr>
        <w:numPr>
          <w:ilvl w:val="0"/>
          <w:numId w:val="3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Professional reporting</w:t>
      </w:r>
    </w:p>
    <w:p w14:paraId="658A7E90" w14:textId="7777777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96607F">
        <w:rPr>
          <w:rFonts w:ascii="Calibri" w:hAnsi="Calibri" w:cs="Calibri"/>
          <w:sz w:val="20"/>
          <w:szCs w:val="20"/>
        </w:rPr>
        <w:t>It reflects real-world data analytics practices and highlights the importance of combining technical rigor with business interpretation.</w:t>
      </w:r>
    </w:p>
    <w:p w14:paraId="0D263C9F" w14:textId="21DB5F97" w:rsidR="000F3068" w:rsidRPr="0096607F" w:rsidRDefault="000F3068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92D1C67" w14:textId="22EACFBB" w:rsidR="00FE1C75" w:rsidRPr="0096607F" w:rsidRDefault="00FE1C75" w:rsidP="000F3068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FE1C75" w:rsidRPr="00966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40BB2"/>
    <w:multiLevelType w:val="multilevel"/>
    <w:tmpl w:val="C46C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67C36"/>
    <w:multiLevelType w:val="multilevel"/>
    <w:tmpl w:val="C920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150F6"/>
    <w:multiLevelType w:val="multilevel"/>
    <w:tmpl w:val="41E8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44157"/>
    <w:multiLevelType w:val="multilevel"/>
    <w:tmpl w:val="B440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1D89"/>
    <w:multiLevelType w:val="multilevel"/>
    <w:tmpl w:val="87EC0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159AB"/>
    <w:multiLevelType w:val="multilevel"/>
    <w:tmpl w:val="6E3E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E41BC"/>
    <w:multiLevelType w:val="multilevel"/>
    <w:tmpl w:val="34A0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957F93"/>
    <w:multiLevelType w:val="multilevel"/>
    <w:tmpl w:val="056E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92D39"/>
    <w:multiLevelType w:val="multilevel"/>
    <w:tmpl w:val="1E94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A17957"/>
    <w:multiLevelType w:val="multilevel"/>
    <w:tmpl w:val="7CF8D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91B78"/>
    <w:multiLevelType w:val="multilevel"/>
    <w:tmpl w:val="DCA6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B6242"/>
    <w:multiLevelType w:val="multilevel"/>
    <w:tmpl w:val="7D94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65552"/>
    <w:multiLevelType w:val="multilevel"/>
    <w:tmpl w:val="F1AA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8508A"/>
    <w:multiLevelType w:val="multilevel"/>
    <w:tmpl w:val="126C1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35A46"/>
    <w:multiLevelType w:val="multilevel"/>
    <w:tmpl w:val="0B18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B43653"/>
    <w:multiLevelType w:val="multilevel"/>
    <w:tmpl w:val="991E9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4C0B0A"/>
    <w:multiLevelType w:val="multilevel"/>
    <w:tmpl w:val="6F22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20507"/>
    <w:multiLevelType w:val="multilevel"/>
    <w:tmpl w:val="3F46B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EA77EA"/>
    <w:multiLevelType w:val="multilevel"/>
    <w:tmpl w:val="20FA6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2C68E3"/>
    <w:multiLevelType w:val="multilevel"/>
    <w:tmpl w:val="5736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49352A"/>
    <w:multiLevelType w:val="multilevel"/>
    <w:tmpl w:val="9640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17BAB"/>
    <w:multiLevelType w:val="hybridMultilevel"/>
    <w:tmpl w:val="32AA0E7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B436661"/>
    <w:multiLevelType w:val="multilevel"/>
    <w:tmpl w:val="ED26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8A1DF4"/>
    <w:multiLevelType w:val="multilevel"/>
    <w:tmpl w:val="9044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CD098C"/>
    <w:multiLevelType w:val="multilevel"/>
    <w:tmpl w:val="E776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D64E5"/>
    <w:multiLevelType w:val="multilevel"/>
    <w:tmpl w:val="D22E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50E7E"/>
    <w:multiLevelType w:val="multilevel"/>
    <w:tmpl w:val="344C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0201BC"/>
    <w:multiLevelType w:val="multilevel"/>
    <w:tmpl w:val="679A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160BF1"/>
    <w:multiLevelType w:val="multilevel"/>
    <w:tmpl w:val="AEAE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546AB5"/>
    <w:multiLevelType w:val="multilevel"/>
    <w:tmpl w:val="C08A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5A0C2C"/>
    <w:multiLevelType w:val="multilevel"/>
    <w:tmpl w:val="6158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4A4C15"/>
    <w:multiLevelType w:val="multilevel"/>
    <w:tmpl w:val="0E06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3F1E25"/>
    <w:multiLevelType w:val="multilevel"/>
    <w:tmpl w:val="6570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9C2E82"/>
    <w:multiLevelType w:val="multilevel"/>
    <w:tmpl w:val="F6467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734FEC"/>
    <w:multiLevelType w:val="multilevel"/>
    <w:tmpl w:val="91A4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A773A6"/>
    <w:multiLevelType w:val="multilevel"/>
    <w:tmpl w:val="CE4C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212058">
    <w:abstractNumId w:val="5"/>
  </w:num>
  <w:num w:numId="2" w16cid:durableId="274365016">
    <w:abstractNumId w:val="8"/>
  </w:num>
  <w:num w:numId="3" w16cid:durableId="180625607">
    <w:abstractNumId w:val="16"/>
  </w:num>
  <w:num w:numId="4" w16cid:durableId="1256744362">
    <w:abstractNumId w:val="6"/>
  </w:num>
  <w:num w:numId="5" w16cid:durableId="1315137749">
    <w:abstractNumId w:val="34"/>
  </w:num>
  <w:num w:numId="6" w16cid:durableId="1049958889">
    <w:abstractNumId w:val="33"/>
  </w:num>
  <w:num w:numId="7" w16cid:durableId="1850289200">
    <w:abstractNumId w:val="11"/>
  </w:num>
  <w:num w:numId="8" w16cid:durableId="867647404">
    <w:abstractNumId w:val="28"/>
  </w:num>
  <w:num w:numId="9" w16cid:durableId="1560555268">
    <w:abstractNumId w:val="7"/>
  </w:num>
  <w:num w:numId="10" w16cid:durableId="1077633737">
    <w:abstractNumId w:val="29"/>
  </w:num>
  <w:num w:numId="11" w16cid:durableId="1713070462">
    <w:abstractNumId w:val="31"/>
  </w:num>
  <w:num w:numId="12" w16cid:durableId="1287197975">
    <w:abstractNumId w:val="30"/>
  </w:num>
  <w:num w:numId="13" w16cid:durableId="1973367954">
    <w:abstractNumId w:val="15"/>
  </w:num>
  <w:num w:numId="14" w16cid:durableId="850220232">
    <w:abstractNumId w:val="35"/>
  </w:num>
  <w:num w:numId="15" w16cid:durableId="54476643">
    <w:abstractNumId w:val="14"/>
  </w:num>
  <w:num w:numId="16" w16cid:durableId="2034071255">
    <w:abstractNumId w:val="0"/>
  </w:num>
  <w:num w:numId="17" w16cid:durableId="526795368">
    <w:abstractNumId w:val="25"/>
  </w:num>
  <w:num w:numId="18" w16cid:durableId="892542646">
    <w:abstractNumId w:val="19"/>
  </w:num>
  <w:num w:numId="19" w16cid:durableId="420369362">
    <w:abstractNumId w:val="20"/>
  </w:num>
  <w:num w:numId="20" w16cid:durableId="1845827400">
    <w:abstractNumId w:val="24"/>
  </w:num>
  <w:num w:numId="21" w16cid:durableId="807819623">
    <w:abstractNumId w:val="26"/>
  </w:num>
  <w:num w:numId="22" w16cid:durableId="34350800">
    <w:abstractNumId w:val="32"/>
  </w:num>
  <w:num w:numId="23" w16cid:durableId="1856648751">
    <w:abstractNumId w:val="12"/>
  </w:num>
  <w:num w:numId="24" w16cid:durableId="68230674">
    <w:abstractNumId w:val="27"/>
  </w:num>
  <w:num w:numId="25" w16cid:durableId="586377692">
    <w:abstractNumId w:val="22"/>
  </w:num>
  <w:num w:numId="26" w16cid:durableId="166099556">
    <w:abstractNumId w:val="23"/>
  </w:num>
  <w:num w:numId="27" w16cid:durableId="1199009100">
    <w:abstractNumId w:val="2"/>
  </w:num>
  <w:num w:numId="28" w16cid:durableId="1324429338">
    <w:abstractNumId w:val="13"/>
  </w:num>
  <w:num w:numId="29" w16cid:durableId="2135176879">
    <w:abstractNumId w:val="3"/>
  </w:num>
  <w:num w:numId="30" w16cid:durableId="232353691">
    <w:abstractNumId w:val="4"/>
  </w:num>
  <w:num w:numId="31" w16cid:durableId="1362705967">
    <w:abstractNumId w:val="17"/>
  </w:num>
  <w:num w:numId="32" w16cid:durableId="665401645">
    <w:abstractNumId w:val="18"/>
  </w:num>
  <w:num w:numId="33" w16cid:durableId="957638849">
    <w:abstractNumId w:val="10"/>
  </w:num>
  <w:num w:numId="34" w16cid:durableId="897547321">
    <w:abstractNumId w:val="1"/>
  </w:num>
  <w:num w:numId="35" w16cid:durableId="65880410">
    <w:abstractNumId w:val="21"/>
  </w:num>
  <w:num w:numId="36" w16cid:durableId="739837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92B"/>
    <w:rsid w:val="000F3068"/>
    <w:rsid w:val="00103187"/>
    <w:rsid w:val="001176FE"/>
    <w:rsid w:val="0015088E"/>
    <w:rsid w:val="001B4CB1"/>
    <w:rsid w:val="001F1933"/>
    <w:rsid w:val="00250E98"/>
    <w:rsid w:val="002E17F6"/>
    <w:rsid w:val="003A49EC"/>
    <w:rsid w:val="00404A8D"/>
    <w:rsid w:val="005070C7"/>
    <w:rsid w:val="00577877"/>
    <w:rsid w:val="00594619"/>
    <w:rsid w:val="00611F21"/>
    <w:rsid w:val="00634A1F"/>
    <w:rsid w:val="00681344"/>
    <w:rsid w:val="008251F9"/>
    <w:rsid w:val="00895C10"/>
    <w:rsid w:val="00903130"/>
    <w:rsid w:val="00933824"/>
    <w:rsid w:val="0093692B"/>
    <w:rsid w:val="00944266"/>
    <w:rsid w:val="0095249B"/>
    <w:rsid w:val="0096607F"/>
    <w:rsid w:val="009706B8"/>
    <w:rsid w:val="00973D27"/>
    <w:rsid w:val="009977A2"/>
    <w:rsid w:val="009C7EC0"/>
    <w:rsid w:val="009D0620"/>
    <w:rsid w:val="00A16B75"/>
    <w:rsid w:val="00A22325"/>
    <w:rsid w:val="00A65F8D"/>
    <w:rsid w:val="00A80F24"/>
    <w:rsid w:val="00B143E3"/>
    <w:rsid w:val="00BE58E1"/>
    <w:rsid w:val="00C07380"/>
    <w:rsid w:val="00C07A4D"/>
    <w:rsid w:val="00C65DAC"/>
    <w:rsid w:val="00C95785"/>
    <w:rsid w:val="00CD3A69"/>
    <w:rsid w:val="00DC6F72"/>
    <w:rsid w:val="00DE1543"/>
    <w:rsid w:val="00E5236B"/>
    <w:rsid w:val="00F47823"/>
    <w:rsid w:val="00FE1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E0B8A3"/>
  <w15:chartTrackingRefBased/>
  <w15:docId w15:val="{6075EAF4-7D9D-4C30-9584-FA4BC505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36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9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369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9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9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9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9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92B"/>
    <w:rPr>
      <w:b/>
      <w:bCs/>
      <w:smallCaps/>
      <w:color w:val="0F4761" w:themeColor="accent1" w:themeShade="BF"/>
      <w:spacing w:val="5"/>
    </w:rPr>
  </w:style>
  <w:style w:type="table" w:styleId="GridTable1Light-Accent2">
    <w:name w:val="Grid Table 1 Light Accent 2"/>
    <w:basedOn w:val="TableNormal"/>
    <w:uiPriority w:val="46"/>
    <w:rsid w:val="00C95785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1146</Words>
  <Characters>6533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srivastava</dc:creator>
  <cp:keywords/>
  <dc:description/>
  <cp:lastModifiedBy>swapnil srivastava</cp:lastModifiedBy>
  <cp:revision>2</cp:revision>
  <dcterms:created xsi:type="dcterms:W3CDTF">2026-04-11T09:56:00Z</dcterms:created>
  <dcterms:modified xsi:type="dcterms:W3CDTF">2026-04-11T09:56:00Z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026a32e9-51b3-46d7-b95d-af6ee774340d</vt:lpwstr>
  </property>
</Properties>
</file>