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 Owner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V12-START-HERE.md</w:t>
      </w:r>
    </w:p>
    <w:p>
      <w:pPr>
        <w:pStyle w:val="Heading2"/>
      </w:pPr>
      <w:r>
        <w:t>V12 START HERE — Owner Saturday Path</w:t>
      </w:r>
    </w:p>
    <w:p>
      <w:r>
        <w:t xml:space="preserve">**KUTUMBA · Families Growing in Krishna Consciousness**  </w:t>
      </w:r>
    </w:p>
    <w:p>
      <w:r>
        <w:t>**Program Director: Swapnil Patil**</w:t>
      </w:r>
    </w:p>
    <w:p>
      <w:pPr>
        <w:pStyle w:val="Heading2"/>
      </w:pPr>
      <w:r>
        <w:t>THIS SATURDAY (C1-W1 default)</w:t>
      </w:r>
    </w:p>
    <w:p>
      <w:r>
        <w:t>| Action | Open |</w:t>
      </w:r>
    </w:p>
    <w:p>
      <w:r>
        <w:t>|---|---|</w:t>
      </w:r>
    </w:p>
    <w:p>
      <w:r>
        <w:t>| PRINT THIS | `exports/final/KUTUMBA-C1-W1-SATURDAY-PRINT-PACKET-V12.pdf` |</w:t>
      </w:r>
    </w:p>
    <w:p>
      <w:r>
        <w:t>| READ THIS | `11-weekly-program-library/first-six-months/c1-w1-what-is-kutumba-and-why-are-we-here/teacher/MAIN-FACILITATOR-GUIDE-V12.md` |</w:t>
      </w:r>
    </w:p>
    <w:p>
      <w:r>
        <w:t>| GIVE YOUNGER TEACHER | same week `teacher/YOUNGER-TEACHER-GUIDE.md` + activities |</w:t>
      </w:r>
    </w:p>
    <w:p>
      <w:r>
        <w:t>| GIVE OLDER TEACHER | `teacher/OLDER-TEACHER-GUIDE.md` + activities + answer key |</w:t>
      </w:r>
    </w:p>
    <w:p>
      <w:r>
        <w:t>| USE THIS GAMMA PROMPT | same week `gamma/V12-GAMMA-MASTER-DECK-PROMPT.md` |</w:t>
      </w:r>
    </w:p>
    <w:p>
      <w:r>
        <w:t>| KEEP THIS OWNER PACK | `exports/final/KUTUMBA-C1-OWNER-PACKET-V12.pdf` |</w:t>
      </w:r>
    </w:p>
    <w:p>
      <w:pPr>
        <w:pStyle w:val="Heading2"/>
      </w:pPr>
      <w:r>
        <w:t>NEXT SIX WEEKS</w:t>
      </w:r>
    </w:p>
    <w:p>
      <w:r>
        <w:t>See `launch/FIRST-SIX-MONTHS-CALENDAR.md` Cycle 1 dates.</w:t>
      </w:r>
    </w:p>
    <w:p>
      <w:pPr>
        <w:pStyle w:val="Heading2"/>
      </w:pPr>
      <w:r>
        <w:t>FIRST SIX MONTHS</w:t>
      </w:r>
    </w:p>
    <w:p>
      <w:r>
        <w:t>C1 → off → Utsava → C2 → Gītā Jayantī/winter → C3 → Nityānanda/reflection.</w:t>
      </w:r>
    </w:p>
    <w:p>
      <w:pPr>
        <w:pStyle w:val="Heading2"/>
      </w:pPr>
      <w:r>
        <w:t>CLASSIFICATION</w:t>
      </w:r>
    </w:p>
    <w:p>
      <w:r>
        <w:t>PRINT / READ / GIVE / GAMMA / INTERNAL — see `exports/final/README.md`.</w:t>
      </w:r>
    </w:p>
    <w:p>
      <w:pPr>
        <w:pStyle w:val="Heading2"/>
      </w:pPr>
      <w:r>
        <w:t>INTERNAL REFERENCE</w:t>
      </w:r>
    </w:p>
    <w:p>
      <w:r>
        <w:t>Research, audits, historical packs — not required Friday night.</w:t>
      </w:r>
    </w:p>
    <w:p>
      <w:r>
        <w:t>Human/temple approvals remain EXTERNAL_OPEN. Do not treat this file as publication approval.</w:t>
      </w:r>
    </w:p>
    <w:p>
      <w:pPr>
        <w:pStyle w:val="Heading1"/>
      </w:pPr>
      <w:r>
        <w:t>FIRST-SIX-MONTHS-CALENDAR.md</w:t>
      </w:r>
    </w:p>
    <w:p>
      <w:pPr>
        <w:pStyle w:val="Heading2"/>
      </w:pPr>
      <w:r>
        <w:t>KUTUMBA First Six Months Calendar (V12)</w:t>
      </w:r>
    </w:p>
    <w:p>
      <w:r>
        <w:t xml:space="preserve">**Saturday 2:00–4:00 PM locked**  </w:t>
      </w:r>
    </w:p>
    <w:p>
      <w:r>
        <w:t>**Families Growing in Krishna Consciousness** · Program Director: Swapnil Patil</w:t>
      </w:r>
    </w:p>
    <w:p>
      <w:pPr>
        <w:pStyle w:val="Heading2"/>
      </w:pPr>
      <w:r>
        <w:t>Local confirmation note</w:t>
      </w:r>
    </w:p>
    <w:p>
      <w:r>
        <w:t>Exact festival tithi/fasting details require local Vaiṣṇava-calendar confirmation (ISKCON Harrisburg and family temple). Dates below are planning candidates from cited ISKCON calendars — not ritual instructions for children.</w:t>
      </w:r>
    </w:p>
    <w:p>
      <w:pPr>
        <w:pStyle w:val="Heading2"/>
      </w:pPr>
      <w:r>
        <w:t>Cycle 1</w:t>
      </w:r>
    </w:p>
    <w:p>
      <w:r>
        <w:t>| Date | Event |</w:t>
      </w:r>
    </w:p>
    <w:p>
      <w:r>
        <w:t>|---|---|</w:t>
      </w:r>
    </w:p>
    <w:p>
      <w:r>
        <w:t>| 2026-09-12 | C1-W1 |</w:t>
      </w:r>
    </w:p>
    <w:p>
      <w:r>
        <w:t>| 2026-09-19 | C1-W2 |</w:t>
      </w:r>
    </w:p>
    <w:p>
      <w:r>
        <w:t>| 2026-09-26 | C1-W3 |</w:t>
      </w:r>
    </w:p>
    <w:p>
      <w:r>
        <w:t>| 2026-10-03 | C1-W4 |</w:t>
      </w:r>
    </w:p>
    <w:p>
      <w:r>
        <w:t>| 2026-10-10 | C1-W5 |</w:t>
      </w:r>
    </w:p>
    <w:p>
      <w:r>
        <w:t>| 2026-10-17 | C1-W6 |</w:t>
      </w:r>
    </w:p>
    <w:p>
      <w:r>
        <w:t>| 2026-10-24 | Protected off week |</w:t>
      </w:r>
    </w:p>
    <w:p>
      <w:r>
        <w:t>| 2026-10-31 | C1 Utsava / Kārtika-season family evening candidate |</w:t>
      </w:r>
    </w:p>
    <w:p>
      <w:r>
        <w:t>Kārtika approx Oct 25–Nov 24, 2026 (example calendars).</w:t>
      </w:r>
    </w:p>
    <w:p>
      <w:pPr>
        <w:pStyle w:val="Heading2"/>
      </w:pPr>
      <w:r>
        <w:t>Cycle 2</w:t>
      </w:r>
    </w:p>
    <w:p>
      <w:r>
        <w:t>| Date | Event |</w:t>
      </w:r>
    </w:p>
    <w:p>
      <w:r>
        <w:t>|---|---|</w:t>
      </w:r>
    </w:p>
    <w:p>
      <w:r>
        <w:t>| 2026-11-07 | C2-W1 |</w:t>
      </w:r>
    </w:p>
    <w:p>
      <w:r>
        <w:t>| 2026-11-14 | C2-W2 |</w:t>
      </w:r>
    </w:p>
    <w:p>
      <w:r>
        <w:t>| 2026-11-21 | C2-W3 |</w:t>
      </w:r>
    </w:p>
    <w:p>
      <w:r>
        <w:t>| 2026-11-28 | C2-W4 (Thanksgiving-weekend attendance risk — owner confirm) |</w:t>
      </w:r>
    </w:p>
    <w:p>
      <w:r>
        <w:t>| 2026-12-05 | C2-W5 |</w:t>
      </w:r>
    </w:p>
    <w:p>
      <w:r>
        <w:t>| 2026-12-12 | C2-W6 |</w:t>
      </w:r>
    </w:p>
    <w:p>
      <w:r>
        <w:t>| 2026-12-19 | Gītā Jayantī family Utsava candidate (official date often Dec 20, 2026) |</w:t>
      </w:r>
    </w:p>
    <w:p>
      <w:r>
        <w:t>| 2026-12-26 | Winter break |</w:t>
      </w:r>
    </w:p>
    <w:p>
      <w:r>
        <w:t>| 2027-01-02 | Winter break |</w:t>
      </w:r>
    </w:p>
    <w:p>
      <w:pPr>
        <w:pStyle w:val="Heading2"/>
      </w:pPr>
      <w:r>
        <w:t>Cycle 3</w:t>
      </w:r>
    </w:p>
    <w:p>
      <w:r>
        <w:t>| Date | Event |</w:t>
      </w:r>
    </w:p>
    <w:p>
      <w:r>
        <w:t>|---|---|</w:t>
      </w:r>
    </w:p>
    <w:p>
      <w:r>
        <w:t>| 2027-01-09 | C3-W1 |</w:t>
      </w:r>
    </w:p>
    <w:p>
      <w:r>
        <w:t>| 2027-01-16 | C3-W2 |</w:t>
      </w:r>
    </w:p>
    <w:p>
      <w:r>
        <w:t>| 2027-01-23 | C3-W3 |</w:t>
      </w:r>
    </w:p>
    <w:p>
      <w:r>
        <w:t>| 2027-01-30 | C3-W4 |</w:t>
      </w:r>
    </w:p>
    <w:p>
      <w:r>
        <w:t>| 2027-02-06 | C3-W5 |</w:t>
      </w:r>
    </w:p>
    <w:p>
      <w:r>
        <w:t>| 2027-02-13 | C3-W6 |</w:t>
      </w:r>
    </w:p>
    <w:p>
      <w:r>
        <w:t>| 2027-02-20 | Nityānanda weekend Utsava candidate (official often Feb 19, 2027) |</w:t>
      </w:r>
    </w:p>
    <w:p>
      <w:r>
        <w:t>| 2027-02-27 | Protected off / six-month reflection / makeup |</w:t>
      </w:r>
    </w:p>
    <w:p>
      <w:r>
        <w:t>| 2027-03-06 | Optional six-month Mela / buffer |</w:t>
      </w:r>
    </w:p>
    <w:p>
      <w:pPr>
        <w:pStyle w:val="Heading2"/>
      </w:pPr>
      <w:r>
        <w:t>Lookahead</w:t>
      </w:r>
    </w:p>
    <w:p>
      <w:r>
        <w:t>Gaura Pūrṇimā — Mar 22, 2027 — do not distort C3 to force-fit; create optional temple attendance plan.</w:t>
      </w:r>
    </w:p>
    <w:p>
      <w:pPr>
        <w:pStyle w:val="Heading2"/>
      </w:pPr>
      <w:r>
        <w:t>Rules</w:t>
      </w:r>
    </w:p>
    <w:p>
      <w:r>
        <w:t>- Do not erase core curriculum for festivals.</w:t>
      </w:r>
    </w:p>
    <w:p>
      <w:r>
        <w:t>- No child fasting instructions unless formally approved.</w:t>
      </w:r>
    </w:p>
    <w:p>
      <w:r>
        <w:t>- Missed concepts are reviewed before advancing.</w:t>
      </w:r>
    </w:p>
    <w:p>
      <w:pPr>
        <w:pStyle w:val="Heading1"/>
      </w:pPr>
      <w:r>
        <w:t>C1-VERSE-PACK.md</w:t>
      </w:r>
    </w:p>
    <w:p>
      <w:pPr>
        <w:pStyle w:val="Heading2"/>
      </w:pPr>
      <w:r>
        <w:t>KUTUMBA C1 Verse Pack</w:t>
      </w:r>
    </w:p>
    <w:p>
      <w:r>
        <w:t>**Families Growing in Krishna Consciousness**</w:t>
      </w:r>
    </w:p>
    <w:p>
      <w:r>
        <w:t>**Program Director: Swapnil Patil**</w:t>
      </w:r>
    </w:p>
    <w:p>
      <w:pPr>
        <w:pStyle w:val="Heading2"/>
      </w:pPr>
      <w:r>
        <w:t>C1-W1 — ŚB 1.2.18</w:t>
      </w:r>
    </w:p>
    <w:p>
      <w:r>
        <w:t>- **Devanāgarī:** नष्टप्रायेष्वभद्रेषु नित्यं भागवतसेवया । भगवत्युत्तमश्लोके भक्तिर्भवति नैष्ठिकी ॥ १८ ॥</w:t>
      </w:r>
    </w:p>
    <w:p>
      <w:r>
        <w:t>- **IAST:** naṣṭa-prāyeṣv abhadreṣu nityaṁ bhāgavata-sevayā / bhagavaty uttama-śloke bhaktir bhavati naiṣṭhikī</w:t>
      </w:r>
    </w:p>
    <w:p>
      <w:r>
        <w:t>- **KUTUMBA teaching meaning:** When we regularly hear and serve the Bhāgavata (book and devotee association), troubles in the heart are cleared and steady devotion to the Lord becomes established.</w:t>
      </w:r>
    </w:p>
    <w:p>
      <w:r>
        <w:t>- **URL:** https://vedabase.io/en/library/sb/1/2/18/</w:t>
      </w:r>
    </w:p>
    <w:p>
      <w:r>
        <w:t>- **Keywords:** hearing, service, steady-devotion</w:t>
      </w:r>
    </w:p>
    <w:p>
      <w:r>
        <w:t>- **Teaches:** Protected weekly hearing plus association steadies family devotion.</w:t>
      </w:r>
    </w:p>
    <w:p>
      <w:r>
        <w:t>- **Scope boundary:** Does not teach body/soul ontology (W2–W3).</w:t>
      </w:r>
    </w:p>
    <w:p>
      <w:r>
        <w:t>- **Rights status:** Sanskrit verse text from VedaBase display; KUTUMBA teaching meaning original; no full purport; no BBT English translation copied.</w:t>
      </w:r>
    </w:p>
    <w:p>
      <w:pPr>
        <w:pStyle w:val="Heading2"/>
      </w:pPr>
      <w:r>
        <w:t>C1-W2 — BG 2.13</w:t>
      </w:r>
    </w:p>
    <w:p>
      <w:r>
        <w:t>- **Devanāgarī:** देहिनोऽस्मिन् यथा देहे कौमारं यौवनं जरा । तथा देहान्तरप्राप्तिर्धीरस्तत्र न मुह्यति ॥ १३ ॥</w:t>
      </w:r>
    </w:p>
    <w:p>
      <w:r>
        <w:t>- **IAST:** dehino ’smin yathā dehe kaumāraṁ yauvanaṁ jarā / tathā dehāntara-prāptir dhīras tatra na muhyati</w:t>
      </w:r>
    </w:p>
    <w:p>
      <w:r>
        <w:t>- **KUTUMBA teaching meaning:** Just as the embodied self passes through childhood, youth, and old age in one body, the sober person is not bewildered when the self passes to another body.</w:t>
      </w:r>
    </w:p>
    <w:p>
      <w:r>
        <w:t>- **URL:** https://vedabase.io/en/library/bg/2/13/</w:t>
      </w:r>
    </w:p>
    <w:p>
      <w:r>
        <w:t>- **Keywords:** body-changes, sober, continues</w:t>
      </w:r>
    </w:p>
    <w:p>
      <w:r>
        <w:t>- **Teaches:** Body changes; conscious self continues.</w:t>
      </w:r>
    </w:p>
    <w:p>
      <w:r>
        <w:t>- **Scope boundary:** Does not fully unfold jīva ontology (W3).</w:t>
      </w:r>
    </w:p>
    <w:p>
      <w:r>
        <w:t>- **Rights status:** Sanskrit verse text from VedaBase display; KUTUMBA teaching meaning original; no full purport.</w:t>
      </w:r>
    </w:p>
    <w:p>
      <w:pPr>
        <w:pStyle w:val="Heading2"/>
      </w:pPr>
      <w:r>
        <w:t>C1-W3 — BG 2.20</w:t>
      </w:r>
    </w:p>
    <w:p>
      <w:r>
        <w:t>- **Devanāgarī:** न जायते म्रियते वा कदाचिन्नायं भूत्वा भविता वा न भूयः । अजो नित्यः शाश्वतोऽयं पुराणो न हन्यते हन्यमाने शरीरे ॥ २० ॥</w:t>
      </w:r>
    </w:p>
    <w:p>
      <w:r>
        <w:t>- **IAST:** na jāyate mriyate vā kadācin nāyaṁ bhūtvā bhavitā vā na bhūyaḥ / ajo nityaḥ śāśvato ’yaṁ purāṇo na hanyate hanyamāne śarīre</w:t>
      </w:r>
    </w:p>
    <w:p>
      <w:r>
        <w:t>- **KUTUMBA teaching meaning:** The soul is never born and never dies; unborn, eternal, and everlasting — not destroyed when the body is destroyed.</w:t>
      </w:r>
    </w:p>
    <w:p>
      <w:r>
        <w:t>- **URL:** https://vedabase.io/en/library/bg/2/20/</w:t>
      </w:r>
    </w:p>
    <w:p>
      <w:r>
        <w:t>- **Keywords:** eternal, unborn, not-destroyed</w:t>
      </w:r>
    </w:p>
    <w:p>
      <w:r>
        <w:t>- **Teaches:** The jīva is eternal, conscious, individual — not the temporary body and not God Himself.</w:t>
      </w:r>
    </w:p>
    <w:p>
      <w:r>
        <w:t>- **Scope boundary:** Does not teach human-form rarity (W4) or temporary-world shelter (W5).</w:t>
      </w:r>
    </w:p>
    <w:p>
      <w:r>
        <w:t>- **Rights status:** Sanskrit verse text from VedaBase display; KUTUMBA teaching meaning original; no full purport.</w:t>
      </w:r>
    </w:p>
    <w:p>
      <w:pPr>
        <w:pStyle w:val="Heading2"/>
      </w:pPr>
      <w:r>
        <w:t>C1-W4 — ŚB 11.9.29</w:t>
      </w:r>
    </w:p>
    <w:p>
      <w:r>
        <w:t>- **Devanāgarī:** लब्ध्वा सुदुर्लभमिदं बहुसम्भवान्ते मानुष्यमर्थदमनित्यमपीह धीर: । तूर्णं यतेत न पतेदनुमृत्यु यावन्नि:श्रेयसाय विषय: खलु सर्वत: स्यात् ॥ २९ ॥</w:t>
      </w:r>
    </w:p>
    <w:p>
      <w:r>
        <w:t>- **IAST:** labdhvā su-durlabham idaṁ bahu-sambhavānte mānuṣyam artha-dam anityam apīha dhīraḥ / tūrṇaṁ yateta na pated anu-mṛtyu yāvan niḥśreyasāya viṣayaḥ khalu sarvataḥ syāt</w:t>
      </w:r>
    </w:p>
    <w:p>
      <w:r>
        <w:t>- **KUTUMBA teaching meaning:** After many births one obtains the rare human form — temporary yet able to give the highest purpose. A sober person should quickly endeavor for the ultimate good while this body lasts.</w:t>
      </w:r>
    </w:p>
    <w:p>
      <w:r>
        <w:t>- **URL:** https://vedabase.io/en/library/sb/11/9/29/</w:t>
      </w:r>
    </w:p>
    <w:p>
      <w:r>
        <w:t>- **Keywords:** rare, human-form, endeavor</w:t>
      </w:r>
    </w:p>
    <w:p>
      <w:r>
        <w:t>- **Teaches:** Human life is a rare opportunity for self-realization — protect inquiry and practice time.</w:t>
      </w:r>
    </w:p>
    <w:p>
      <w:r>
        <w:t>- **Scope boundary:** No fear-based death pressure on children; no species contempt.</w:t>
      </w:r>
    </w:p>
    <w:p>
      <w:r>
        <w:t>- **Rights status:** Sanskrit verse text from VedaBase display; KUTUMBA teaching meaning original; no full purport.</w:t>
      </w:r>
    </w:p>
    <w:p>
      <w:pPr>
        <w:pStyle w:val="Heading2"/>
      </w:pPr>
      <w:r>
        <w:t>C1-W5 — BG 8.15</w:t>
      </w:r>
    </w:p>
    <w:p>
      <w:r>
        <w:t>- **Devanāgarī:** मामुपेत्य पुनर्जन्म दु:खालयमशाश्वतम् । नाप्नुवन्ति महात्मान: संसिद्धिं परमां गता: ॥ १५ ॥</w:t>
      </w:r>
    </w:p>
    <w:p>
      <w:r>
        <w:t>- **IAST:** mām upetya punar janma duḥkhālayam aśāśvatam / nāpnuvanti mahātmānaḥ saṁsiddhiṁ paramāṁ gatāḥ</w:t>
      </w:r>
    </w:p>
    <w:p>
      <w:r>
        <w:t>- **KUTUMBA teaching meaning:** Having attained the Lord, great souls do not return again to this temporary world of misery; they have reached the highest perfection.</w:t>
      </w:r>
    </w:p>
    <w:p>
      <w:r>
        <w:t>- **URL:** https://vedabase.io/en/library/bg/8/15/</w:t>
      </w:r>
    </w:p>
    <w:p>
      <w:r>
        <w:t>- **Keywords:** temporary-world, lasting-shelter, perfection</w:t>
      </w:r>
    </w:p>
    <w:p>
      <w:r>
        <w:t>- **Teaches:** Temporary joys can be used with gratitude; lasting fulfillment is in Kṛṣṇa.</w:t>
      </w:r>
    </w:p>
    <w:p>
      <w:r>
        <w:t>- **Scope boundary:** Does not teach that lawful family affection is worthless.</w:t>
      </w:r>
    </w:p>
    <w:p>
      <w:r>
        <w:t>- **Rights status:** Sanskrit verse text from VedaBase display; KUTUMBA teaching meaning original; no full purport.</w:t>
      </w:r>
    </w:p>
    <w:p>
      <w:pPr>
        <w:pStyle w:val="Heading2"/>
      </w:pPr>
      <w:r>
        <w:t>C1-W6 — Cycle 1 review chain</w:t>
      </w:r>
    </w:p>
    <w:p>
      <w:r>
        <w:t>- **Devanāgarī:** (review W1–W5 primary verses)</w:t>
      </w:r>
    </w:p>
    <w:p>
      <w:r>
        <w:t>- **IAST:** ŚB 1.2.18 · BG 2.13 · BG 2.20 · ŚB 11.9.29 · BG 8.15</w:t>
      </w:r>
    </w:p>
    <w:p>
      <w:r>
        <w:t>- **KUTUMBA teaching meaning:** Identity, purpose, and practice must form one coherent family life — reviewing the Cycle 1 chain with W5 as BG 8.15.</w:t>
      </w:r>
    </w:p>
    <w:p>
      <w:r>
        <w:t>- **URL:** https://vedabase.io/en/library/sb/1/2/18/</w:t>
      </w:r>
    </w:p>
    <w:p>
      <w:r>
        <w:t>- **Keywords:** integration, retrieval, family-life</w:t>
      </w:r>
    </w:p>
    <w:p>
      <w:r>
        <w:t>- **Teaches:** Can our family explain and apply what we learned?</w:t>
      </w:r>
    </w:p>
    <w:p>
      <w:r>
        <w:t>- **Scope boundary:** No ranking; no overloaded new doctrine.</w:t>
      </w:r>
    </w:p>
    <w:p>
      <w:r>
        <w:t>- **Rights status:** Review of prior week Sanskrit layers; KUTUMBA synthesis original.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V12  | 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