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0B39" w14:textId="77777777" w:rsidR="00D072EC" w:rsidRDefault="00000000">
      <w:pPr>
        <w:spacing w:before="1800"/>
        <w:jc w:val="center"/>
      </w:pPr>
      <w:r>
        <w:rPr>
          <w:rFonts w:ascii="Noto Sans" w:hAnsi="Noto Sans"/>
          <w:b/>
          <w:color w:val="1F4E79"/>
          <w:sz w:val="68"/>
        </w:rPr>
        <w:t>KUTUMBA</w:t>
      </w:r>
    </w:p>
    <w:p w14:paraId="633481F7" w14:textId="77777777" w:rsidR="00D072EC" w:rsidRDefault="00000000">
      <w:pPr>
        <w:jc w:val="center"/>
      </w:pPr>
      <w:r>
        <w:rPr>
          <w:i/>
          <w:color w:val="505A64"/>
          <w:sz w:val="30"/>
        </w:rPr>
        <w:t>Families Growing in Krishna Consciousness</w:t>
      </w:r>
    </w:p>
    <w:p w14:paraId="706ACF06" w14:textId="77777777" w:rsidR="00D072EC" w:rsidRDefault="00000000">
      <w:pPr>
        <w:spacing w:before="640"/>
        <w:jc w:val="center"/>
      </w:pPr>
      <w:r>
        <w:rPr>
          <w:rFonts w:ascii="Noto Sans" w:hAnsi="Noto Sans"/>
          <w:b/>
          <w:color w:val="2E5F7C"/>
          <w:sz w:val="48"/>
        </w:rPr>
        <w:t>Children and Youth Formation</w:t>
      </w:r>
      <w:r>
        <w:rPr>
          <w:rFonts w:ascii="Noto Sans" w:hAnsi="Noto Sans"/>
          <w:b/>
          <w:color w:val="2E5F7C"/>
          <w:sz w:val="48"/>
        </w:rPr>
        <w:br/>
        <w:t>Operating Model</w:t>
      </w:r>
    </w:p>
    <w:p w14:paraId="4C950168" w14:textId="77777777" w:rsidR="00D072EC" w:rsidRDefault="00000000">
      <w:pPr>
        <w:spacing w:before="600"/>
        <w:jc w:val="center"/>
      </w:pPr>
      <w:r>
        <w:rPr>
          <w:sz w:val="22"/>
        </w:rPr>
        <w:t>Version 1.0 — 29 June 2026</w:t>
      </w:r>
    </w:p>
    <w:p w14:paraId="0B63BFBC" w14:textId="77777777" w:rsidR="00D072EC" w:rsidRDefault="00000000">
      <w:pPr>
        <w:jc w:val="center"/>
      </w:pPr>
      <w:r>
        <w:rPr>
          <w:i/>
        </w:rPr>
        <w:t>Draft for review by the KUTUMBA core team, local temple leadership, current North American ISKCON child-protection authority, insurer and Pennsylvania counsel.</w:t>
      </w:r>
    </w:p>
    <w:p w14:paraId="0CBF57AE" w14:textId="77777777" w:rsidR="00D072EC" w:rsidRDefault="00000000">
      <w:pPr>
        <w:spacing w:before="1400"/>
        <w:jc w:val="center"/>
      </w:pPr>
      <w:r>
        <w:rPr>
          <w:b/>
          <w:color w:val="C0504D"/>
          <w:sz w:val="20"/>
        </w:rPr>
        <w:t>Status: Design baseline — not yet authorized for launch</w:t>
      </w:r>
    </w:p>
    <w:p w14:paraId="23937386" w14:textId="77777777" w:rsidR="00D072EC" w:rsidRDefault="00000000">
      <w:r>
        <w:br w:type="page"/>
      </w:r>
    </w:p>
    <w:p w14:paraId="6AC38FD4" w14:textId="77777777" w:rsidR="00D072EC"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2448"/>
        <w:gridCol w:w="7776"/>
      </w:tblGrid>
      <w:tr w:rsidR="00D072EC" w14:paraId="2F7D195C" w14:textId="77777777">
        <w:trPr>
          <w:tblHeader/>
          <w:jc w:val="center"/>
        </w:trPr>
        <w:tc>
          <w:tcPr>
            <w:tcW w:w="2448" w:type="dxa"/>
            <w:shd w:val="clear" w:color="auto" w:fill="1F4E78"/>
            <w:tcMar>
              <w:top w:w="70" w:type="dxa"/>
              <w:left w:w="90" w:type="dxa"/>
              <w:bottom w:w="70" w:type="dxa"/>
              <w:right w:w="90" w:type="dxa"/>
            </w:tcMar>
          </w:tcPr>
          <w:p w14:paraId="6B71A209" w14:textId="77777777" w:rsidR="00D072EC" w:rsidRDefault="00000000">
            <w:pPr>
              <w:jc w:val="center"/>
            </w:pPr>
            <w:r>
              <w:rPr>
                <w:b/>
                <w:color w:val="FFFFFF"/>
                <w:sz w:val="18"/>
              </w:rPr>
              <w:t>Field</w:t>
            </w:r>
          </w:p>
        </w:tc>
        <w:tc>
          <w:tcPr>
            <w:tcW w:w="7776" w:type="dxa"/>
            <w:shd w:val="clear" w:color="auto" w:fill="1F4E78"/>
            <w:tcMar>
              <w:top w:w="70" w:type="dxa"/>
              <w:left w:w="90" w:type="dxa"/>
              <w:bottom w:w="70" w:type="dxa"/>
              <w:right w:w="90" w:type="dxa"/>
            </w:tcMar>
          </w:tcPr>
          <w:p w14:paraId="0162344D" w14:textId="77777777" w:rsidR="00D072EC" w:rsidRDefault="00000000">
            <w:pPr>
              <w:jc w:val="center"/>
            </w:pPr>
            <w:r>
              <w:rPr>
                <w:b/>
                <w:color w:val="FFFFFF"/>
                <w:sz w:val="18"/>
              </w:rPr>
              <w:t>Value</w:t>
            </w:r>
          </w:p>
        </w:tc>
      </w:tr>
      <w:tr w:rsidR="00D072EC" w14:paraId="19112136" w14:textId="77777777">
        <w:trPr>
          <w:cantSplit/>
          <w:jc w:val="center"/>
        </w:trPr>
        <w:tc>
          <w:tcPr>
            <w:tcW w:w="2448" w:type="dxa"/>
            <w:tcMar>
              <w:top w:w="70" w:type="dxa"/>
              <w:left w:w="90" w:type="dxa"/>
              <w:bottom w:w="70" w:type="dxa"/>
              <w:right w:w="90" w:type="dxa"/>
            </w:tcMar>
          </w:tcPr>
          <w:p w14:paraId="6D42986A" w14:textId="77777777" w:rsidR="00D072EC" w:rsidRDefault="00000000">
            <w:pPr>
              <w:spacing w:after="0"/>
            </w:pPr>
            <w:r>
              <w:rPr>
                <w:sz w:val="18"/>
              </w:rPr>
              <w:t>Document owner</w:t>
            </w:r>
          </w:p>
        </w:tc>
        <w:tc>
          <w:tcPr>
            <w:tcW w:w="7776" w:type="dxa"/>
            <w:tcMar>
              <w:top w:w="70" w:type="dxa"/>
              <w:left w:w="90" w:type="dxa"/>
              <w:bottom w:w="70" w:type="dxa"/>
              <w:right w:w="90" w:type="dxa"/>
            </w:tcMar>
          </w:tcPr>
          <w:p w14:paraId="2EDE167A" w14:textId="77777777" w:rsidR="00D072EC" w:rsidRDefault="00000000">
            <w:pPr>
              <w:spacing w:after="0"/>
            </w:pPr>
            <w:r>
              <w:rPr>
                <w:sz w:val="18"/>
              </w:rPr>
              <w:t>KUTUMBA Children and Safety Lead</w:t>
            </w:r>
          </w:p>
        </w:tc>
      </w:tr>
      <w:tr w:rsidR="00D072EC" w14:paraId="509A473D" w14:textId="77777777">
        <w:trPr>
          <w:cantSplit/>
          <w:jc w:val="center"/>
        </w:trPr>
        <w:tc>
          <w:tcPr>
            <w:tcW w:w="2448" w:type="dxa"/>
            <w:tcMar>
              <w:top w:w="70" w:type="dxa"/>
              <w:left w:w="90" w:type="dxa"/>
              <w:bottom w:w="70" w:type="dxa"/>
              <w:right w:w="90" w:type="dxa"/>
            </w:tcMar>
          </w:tcPr>
          <w:p w14:paraId="4133D4C2" w14:textId="77777777" w:rsidR="00D072EC" w:rsidRDefault="00000000">
            <w:pPr>
              <w:spacing w:after="0"/>
            </w:pPr>
            <w:r>
              <w:rPr>
                <w:sz w:val="18"/>
              </w:rPr>
              <w:t>Curriculum authority</w:t>
            </w:r>
          </w:p>
        </w:tc>
        <w:tc>
          <w:tcPr>
            <w:tcW w:w="7776" w:type="dxa"/>
            <w:tcMar>
              <w:top w:w="70" w:type="dxa"/>
              <w:left w:w="90" w:type="dxa"/>
              <w:bottom w:w="70" w:type="dxa"/>
              <w:right w:w="90" w:type="dxa"/>
            </w:tcMar>
          </w:tcPr>
          <w:p w14:paraId="7C75DC88" w14:textId="77777777" w:rsidR="00D072EC" w:rsidRDefault="00000000">
            <w:pPr>
              <w:spacing w:after="0"/>
            </w:pPr>
            <w:r>
              <w:rPr>
                <w:sz w:val="18"/>
              </w:rPr>
              <w:t>KUTUMBA Curriculum and Philosophy Lead, subject to approved source hierarchy</w:t>
            </w:r>
          </w:p>
        </w:tc>
      </w:tr>
      <w:tr w:rsidR="00D072EC" w14:paraId="019CD233" w14:textId="77777777">
        <w:trPr>
          <w:cantSplit/>
          <w:jc w:val="center"/>
        </w:trPr>
        <w:tc>
          <w:tcPr>
            <w:tcW w:w="2448" w:type="dxa"/>
            <w:tcMar>
              <w:top w:w="70" w:type="dxa"/>
              <w:left w:w="90" w:type="dxa"/>
              <w:bottom w:w="70" w:type="dxa"/>
              <w:right w:w="90" w:type="dxa"/>
            </w:tcMar>
          </w:tcPr>
          <w:p w14:paraId="49ABD67C" w14:textId="77777777" w:rsidR="00D072EC" w:rsidRDefault="00000000">
            <w:pPr>
              <w:spacing w:after="0"/>
            </w:pPr>
            <w:r>
              <w:rPr>
                <w:sz w:val="18"/>
              </w:rPr>
              <w:t>Safety authority</w:t>
            </w:r>
          </w:p>
        </w:tc>
        <w:tc>
          <w:tcPr>
            <w:tcW w:w="7776" w:type="dxa"/>
            <w:tcMar>
              <w:top w:w="70" w:type="dxa"/>
              <w:left w:w="90" w:type="dxa"/>
              <w:bottom w:w="70" w:type="dxa"/>
              <w:right w:w="90" w:type="dxa"/>
            </w:tcMar>
          </w:tcPr>
          <w:p w14:paraId="60503F64" w14:textId="77777777" w:rsidR="00D072EC" w:rsidRDefault="00000000">
            <w:pPr>
              <w:spacing w:after="0"/>
            </w:pPr>
            <w:r>
              <w:rPr>
                <w:sz w:val="18"/>
              </w:rPr>
              <w:t>KUTUMBA Child Safety Team; may stop any activity immediately</w:t>
            </w:r>
          </w:p>
        </w:tc>
      </w:tr>
      <w:tr w:rsidR="00D072EC" w14:paraId="3EE820C7" w14:textId="77777777">
        <w:trPr>
          <w:cantSplit/>
          <w:jc w:val="center"/>
        </w:trPr>
        <w:tc>
          <w:tcPr>
            <w:tcW w:w="2448" w:type="dxa"/>
            <w:tcMar>
              <w:top w:w="70" w:type="dxa"/>
              <w:left w:w="90" w:type="dxa"/>
              <w:bottom w:w="70" w:type="dxa"/>
              <w:right w:w="90" w:type="dxa"/>
            </w:tcMar>
          </w:tcPr>
          <w:p w14:paraId="78388D18" w14:textId="77777777" w:rsidR="00D072EC" w:rsidRDefault="00000000">
            <w:pPr>
              <w:spacing w:after="0"/>
            </w:pPr>
            <w:r>
              <w:rPr>
                <w:sz w:val="18"/>
              </w:rPr>
              <w:t>External review required</w:t>
            </w:r>
          </w:p>
        </w:tc>
        <w:tc>
          <w:tcPr>
            <w:tcW w:w="7776" w:type="dxa"/>
            <w:tcMar>
              <w:top w:w="70" w:type="dxa"/>
              <w:left w:w="90" w:type="dxa"/>
              <w:bottom w:w="70" w:type="dxa"/>
              <w:right w:w="90" w:type="dxa"/>
            </w:tcMar>
          </w:tcPr>
          <w:p w14:paraId="2C89D61F" w14:textId="77777777" w:rsidR="00D072EC" w:rsidRDefault="00000000">
            <w:pPr>
              <w:spacing w:after="0"/>
            </w:pPr>
            <w:r>
              <w:rPr>
                <w:sz w:val="18"/>
              </w:rPr>
              <w:t>Local temple leadership; current ISKCON North America child-protection authority; Pennsylvania legal/insurance review</w:t>
            </w:r>
          </w:p>
        </w:tc>
      </w:tr>
      <w:tr w:rsidR="00D072EC" w14:paraId="36325077" w14:textId="77777777">
        <w:trPr>
          <w:cantSplit/>
          <w:jc w:val="center"/>
        </w:trPr>
        <w:tc>
          <w:tcPr>
            <w:tcW w:w="2448" w:type="dxa"/>
            <w:tcMar>
              <w:top w:w="70" w:type="dxa"/>
              <w:left w:w="90" w:type="dxa"/>
              <w:bottom w:w="70" w:type="dxa"/>
              <w:right w:w="90" w:type="dxa"/>
            </w:tcMar>
          </w:tcPr>
          <w:p w14:paraId="6A3E5100" w14:textId="77777777" w:rsidR="00D072EC" w:rsidRDefault="00000000">
            <w:pPr>
              <w:spacing w:after="0"/>
            </w:pPr>
            <w:r>
              <w:rPr>
                <w:sz w:val="18"/>
              </w:rPr>
              <w:t>Review cycle</w:t>
            </w:r>
          </w:p>
        </w:tc>
        <w:tc>
          <w:tcPr>
            <w:tcW w:w="7776" w:type="dxa"/>
            <w:tcMar>
              <w:top w:w="70" w:type="dxa"/>
              <w:left w:w="90" w:type="dxa"/>
              <w:bottom w:w="70" w:type="dxa"/>
              <w:right w:w="90" w:type="dxa"/>
            </w:tcMar>
          </w:tcPr>
          <w:p w14:paraId="73B65D9D" w14:textId="77777777" w:rsidR="00D072EC" w:rsidRDefault="00000000">
            <w:pPr>
              <w:spacing w:after="0"/>
            </w:pPr>
            <w:r>
              <w:rPr>
                <w:sz w:val="18"/>
              </w:rPr>
              <w:t>After each six-week cycle; formal annual review; immediate review after any serious incident</w:t>
            </w:r>
          </w:p>
        </w:tc>
      </w:tr>
      <w:tr w:rsidR="00D072EC" w14:paraId="1891392F" w14:textId="77777777">
        <w:trPr>
          <w:cantSplit/>
          <w:jc w:val="center"/>
        </w:trPr>
        <w:tc>
          <w:tcPr>
            <w:tcW w:w="2448" w:type="dxa"/>
            <w:tcMar>
              <w:top w:w="70" w:type="dxa"/>
              <w:left w:w="90" w:type="dxa"/>
              <w:bottom w:w="70" w:type="dxa"/>
              <w:right w:w="90" w:type="dxa"/>
            </w:tcMar>
          </w:tcPr>
          <w:p w14:paraId="4345A598" w14:textId="77777777" w:rsidR="00D072EC" w:rsidRDefault="00000000">
            <w:pPr>
              <w:spacing w:after="0"/>
            </w:pPr>
            <w:r>
              <w:rPr>
                <w:sz w:val="18"/>
              </w:rPr>
              <w:t>Storage</w:t>
            </w:r>
          </w:p>
        </w:tc>
        <w:tc>
          <w:tcPr>
            <w:tcW w:w="7776" w:type="dxa"/>
            <w:tcMar>
              <w:top w:w="70" w:type="dxa"/>
              <w:left w:w="90" w:type="dxa"/>
              <w:bottom w:w="70" w:type="dxa"/>
              <w:right w:w="90" w:type="dxa"/>
            </w:tcMar>
          </w:tcPr>
          <w:p w14:paraId="61EE932E" w14:textId="77777777" w:rsidR="00D072EC" w:rsidRDefault="00000000">
            <w:pPr>
              <w:spacing w:after="0"/>
            </w:pPr>
            <w:r>
              <w:rPr>
                <w:sz w:val="18"/>
              </w:rPr>
              <w:t>Policy and curriculum may be stored in Git. Child records, clearances, medical data and incident records must not be stored in Git.</w:t>
            </w:r>
          </w:p>
        </w:tc>
      </w:tr>
    </w:tbl>
    <w:p w14:paraId="164B8204" w14:textId="77777777" w:rsidR="00D072EC" w:rsidRDefault="00D072EC"/>
    <w:tbl>
      <w:tblPr>
        <w:tblW w:w="0" w:type="auto"/>
        <w:jc w:val="center"/>
        <w:tblLook w:val="04A0" w:firstRow="1" w:lastRow="0" w:firstColumn="1" w:lastColumn="0" w:noHBand="0" w:noVBand="1"/>
      </w:tblPr>
      <w:tblGrid>
        <w:gridCol w:w="10166"/>
      </w:tblGrid>
      <w:tr w:rsidR="00D072EC" w14:paraId="25AA347B" w14:textId="77777777">
        <w:trPr>
          <w:cantSplit/>
          <w:jc w:val="center"/>
        </w:trPr>
        <w:tc>
          <w:tcPr>
            <w:tcW w:w="10166" w:type="dxa"/>
            <w:tcBorders>
              <w:top w:val="single" w:sz="10" w:space="0" w:color="C9A227"/>
              <w:left w:val="single" w:sz="10" w:space="0" w:color="C9A227"/>
              <w:bottom w:val="single" w:sz="10" w:space="0" w:color="C9A227"/>
              <w:right w:val="single" w:sz="10" w:space="0" w:color="C9A227"/>
            </w:tcBorders>
            <w:shd w:val="clear" w:color="auto" w:fill="FFF2CC"/>
            <w:tcMar>
              <w:top w:w="120" w:type="dxa"/>
              <w:left w:w="160" w:type="dxa"/>
              <w:bottom w:w="120" w:type="dxa"/>
              <w:right w:w="160" w:type="dxa"/>
            </w:tcMar>
          </w:tcPr>
          <w:p w14:paraId="69C780EF" w14:textId="77777777" w:rsidR="00D072EC" w:rsidRDefault="00000000">
            <w:r>
              <w:rPr>
                <w:b/>
                <w:sz w:val="22"/>
              </w:rPr>
              <w:t>Scope boundary</w:t>
            </w:r>
            <w:r>
              <w:br/>
              <w:t>KUTUMBA is a family-formation program, not a drop-off child-care service, school, therapy program or private mentoring network. Parents remain on site and retain primary responsibility. This boundary is operationally important and should not be weakened casually.</w:t>
            </w:r>
          </w:p>
        </w:tc>
      </w:tr>
    </w:tbl>
    <w:p w14:paraId="0DAC1C7E" w14:textId="77777777" w:rsidR="00D072EC" w:rsidRDefault="00D072EC"/>
    <w:p w14:paraId="1ECDBE08" w14:textId="77777777" w:rsidR="00D072EC" w:rsidRDefault="00000000">
      <w:pPr>
        <w:pStyle w:val="Heading1"/>
      </w:pPr>
      <w:r>
        <w:t>Document map</w:t>
      </w:r>
    </w:p>
    <w:p w14:paraId="55FFEB7B" w14:textId="77777777" w:rsidR="00D072EC" w:rsidRDefault="00000000">
      <w:pPr>
        <w:pStyle w:val="ListBullet"/>
      </w:pPr>
      <w:r>
        <w:t>1. Decisions and operating assumptions</w:t>
      </w:r>
    </w:p>
    <w:p w14:paraId="55F9BED3" w14:textId="77777777" w:rsidR="00D072EC" w:rsidRDefault="00000000">
      <w:pPr>
        <w:pStyle w:val="ListBullet"/>
      </w:pPr>
      <w:r>
        <w:t>2. Child-formation philosophy</w:t>
      </w:r>
    </w:p>
    <w:p w14:paraId="691A8921" w14:textId="77777777" w:rsidR="00D072EC" w:rsidRDefault="00000000">
      <w:pPr>
        <w:pStyle w:val="ListBullet"/>
      </w:pPr>
      <w:r>
        <w:t>3. Age-band and staffing strategy</w:t>
      </w:r>
    </w:p>
    <w:p w14:paraId="3A0BA715" w14:textId="77777777" w:rsidR="00D072EC" w:rsidRDefault="00000000">
      <w:pPr>
        <w:pStyle w:val="ListBullet"/>
      </w:pPr>
      <w:r>
        <w:t>4. Three-year learning progression</w:t>
      </w:r>
    </w:p>
    <w:p w14:paraId="6C15A046" w14:textId="77777777" w:rsidR="00D072EC" w:rsidRDefault="00000000">
      <w:pPr>
        <w:pStyle w:val="ListBullet"/>
      </w:pPr>
      <w:r>
        <w:t>5. First six months: detailed child curriculum</w:t>
      </w:r>
    </w:p>
    <w:p w14:paraId="14B2A0DB" w14:textId="77777777" w:rsidR="00D072EC" w:rsidRDefault="00000000">
      <w:pPr>
        <w:pStyle w:val="ListBullet"/>
      </w:pPr>
      <w:r>
        <w:t>6. Behavior expectations and positive correction</w:t>
      </w:r>
    </w:p>
    <w:p w14:paraId="23D1BC1D" w14:textId="77777777" w:rsidR="00D072EC" w:rsidRDefault="00000000">
      <w:pPr>
        <w:pStyle w:val="ListBullet"/>
      </w:pPr>
      <w:r>
        <w:t>7. Parent communication</w:t>
      </w:r>
    </w:p>
    <w:p w14:paraId="402A741C" w14:textId="77777777" w:rsidR="00D072EC" w:rsidRDefault="00000000">
      <w:pPr>
        <w:pStyle w:val="ListBullet"/>
      </w:pPr>
      <w:r>
        <w:t>8. Safeguarding governance and reporting</w:t>
      </w:r>
    </w:p>
    <w:p w14:paraId="37B52C44" w14:textId="77777777" w:rsidR="00D072EC" w:rsidRDefault="00000000">
      <w:pPr>
        <w:pStyle w:val="ListBullet"/>
      </w:pPr>
      <w:r>
        <w:t>9. Volunteer screening and training</w:t>
      </w:r>
    </w:p>
    <w:p w14:paraId="3C6FFB3B" w14:textId="77777777" w:rsidR="00D072EC" w:rsidRDefault="00000000">
      <w:pPr>
        <w:pStyle w:val="ListBullet"/>
      </w:pPr>
      <w:r>
        <w:t>10. Two-adult, visible-space and transition practices</w:t>
      </w:r>
    </w:p>
    <w:p w14:paraId="2F05C7B3" w14:textId="77777777" w:rsidR="00D072EC" w:rsidRDefault="00000000">
      <w:pPr>
        <w:pStyle w:val="ListBullet"/>
      </w:pPr>
      <w:r>
        <w:t>11. Check-in and check-out</w:t>
      </w:r>
    </w:p>
    <w:p w14:paraId="0BCAD986" w14:textId="77777777" w:rsidR="00D072EC" w:rsidRDefault="00000000">
      <w:pPr>
        <w:pStyle w:val="ListBullet"/>
      </w:pPr>
      <w:r>
        <w:t>12. Incident documentation</w:t>
      </w:r>
    </w:p>
    <w:p w14:paraId="0007A5B4" w14:textId="77777777" w:rsidR="00D072EC" w:rsidRDefault="00000000">
      <w:pPr>
        <w:pStyle w:val="ListBullet"/>
      </w:pPr>
      <w:r>
        <w:t>13. Photography and media</w:t>
      </w:r>
    </w:p>
    <w:p w14:paraId="406C8A76" w14:textId="77777777" w:rsidR="00D072EC" w:rsidRDefault="00000000">
      <w:pPr>
        <w:pStyle w:val="ListBullet"/>
      </w:pPr>
      <w:r>
        <w:t>14. Transportation, carpools and outings</w:t>
      </w:r>
    </w:p>
    <w:p w14:paraId="1F08A0D2" w14:textId="77777777" w:rsidR="00D072EC" w:rsidRDefault="00000000">
      <w:pPr>
        <w:pStyle w:val="ListBullet"/>
      </w:pPr>
      <w:r>
        <w:t>15. Medical, allergy and illness procedures</w:t>
      </w:r>
    </w:p>
    <w:p w14:paraId="290E5223" w14:textId="77777777" w:rsidR="00D072EC" w:rsidRDefault="00000000">
      <w:pPr>
        <w:pStyle w:val="ListBullet"/>
      </w:pPr>
      <w:r>
        <w:t>16. Child mentor boundaries</w:t>
      </w:r>
    </w:p>
    <w:p w14:paraId="2571C4E2" w14:textId="77777777" w:rsidR="00D072EC" w:rsidRDefault="00000000">
      <w:pPr>
        <w:pStyle w:val="ListBullet"/>
      </w:pPr>
      <w:r>
        <w:t>17. Support plans for rough or disruptive behavior</w:t>
      </w:r>
    </w:p>
    <w:p w14:paraId="189AE679" w14:textId="77777777" w:rsidR="00D072EC" w:rsidRDefault="00000000">
      <w:pPr>
        <w:pStyle w:val="ListBullet"/>
      </w:pPr>
      <w:r>
        <w:t>18. Teen leadership</w:t>
      </w:r>
    </w:p>
    <w:p w14:paraId="098877AB" w14:textId="77777777" w:rsidR="00D072EC" w:rsidRDefault="00000000">
      <w:pPr>
        <w:pStyle w:val="ListBullet"/>
      </w:pPr>
      <w:r>
        <w:t>19. Śloka, prayer and bhajana progression</w:t>
      </w:r>
    </w:p>
    <w:p w14:paraId="53638814" w14:textId="77777777" w:rsidR="00D072EC" w:rsidRDefault="00000000">
      <w:pPr>
        <w:pStyle w:val="ListBullet"/>
      </w:pPr>
      <w:r>
        <w:t>20. Arts, music, cooking and language modules</w:t>
      </w:r>
    </w:p>
    <w:p w14:paraId="2C684082" w14:textId="77777777" w:rsidR="00D072EC" w:rsidRDefault="00000000">
      <w:pPr>
        <w:pStyle w:val="ListBullet"/>
      </w:pPr>
      <w:r>
        <w:t>21. Outdoor and pilgrimage education</w:t>
      </w:r>
    </w:p>
    <w:p w14:paraId="367F7B84" w14:textId="77777777" w:rsidR="00D072EC" w:rsidRDefault="00000000">
      <w:pPr>
        <w:pStyle w:val="ListBullet"/>
      </w:pPr>
      <w:r>
        <w:t>22. Material success, character and spiritual development</w:t>
      </w:r>
    </w:p>
    <w:p w14:paraId="53B24AF2" w14:textId="77777777" w:rsidR="00D072EC" w:rsidRDefault="00000000">
      <w:pPr>
        <w:pStyle w:val="ListBullet"/>
      </w:pPr>
      <w:r>
        <w:t>23. Evaluation without comparison</w:t>
      </w:r>
    </w:p>
    <w:p w14:paraId="79F21781" w14:textId="77777777" w:rsidR="00D072EC" w:rsidRDefault="00000000">
      <w:pPr>
        <w:pStyle w:val="ListBullet"/>
      </w:pPr>
      <w:r>
        <w:t>24. Required forms and records</w:t>
      </w:r>
    </w:p>
    <w:p w14:paraId="577C97CA" w14:textId="77777777" w:rsidR="00D072EC" w:rsidRDefault="00000000">
      <w:pPr>
        <w:pStyle w:val="ListBullet"/>
      </w:pPr>
      <w:r>
        <w:lastRenderedPageBreak/>
        <w:t>25. Launch gates and implementation sequence</w:t>
      </w:r>
    </w:p>
    <w:p w14:paraId="61D7F7D3" w14:textId="77777777" w:rsidR="00D072EC" w:rsidRDefault="00000000">
      <w:pPr>
        <w:pStyle w:val="ListBullet"/>
      </w:pPr>
      <w:r>
        <w:t>Appendix A. Pennsylvania and ISKCON verification notes</w:t>
      </w:r>
    </w:p>
    <w:p w14:paraId="354B3285" w14:textId="77777777" w:rsidR="00D072EC" w:rsidRDefault="00000000">
      <w:pPr>
        <w:pStyle w:val="ListBullet"/>
      </w:pPr>
      <w:r>
        <w:t>Appendix B. Source list</w:t>
      </w:r>
    </w:p>
    <w:p w14:paraId="20DDDC21" w14:textId="77777777" w:rsidR="00D072EC" w:rsidRDefault="00000000">
      <w:r>
        <w:br w:type="page"/>
      </w:r>
    </w:p>
    <w:p w14:paraId="7A52A039" w14:textId="77777777" w:rsidR="00D072EC" w:rsidRDefault="00000000">
      <w:pPr>
        <w:pStyle w:val="Heading1"/>
      </w:pPr>
      <w:r>
        <w:lastRenderedPageBreak/>
        <w:t>1. Decisions and operating assumptions</w:t>
      </w:r>
    </w:p>
    <w:tbl>
      <w:tblPr>
        <w:tblW w:w="0" w:type="auto"/>
        <w:jc w:val="center"/>
        <w:tblLook w:val="04A0" w:firstRow="1" w:lastRow="0" w:firstColumn="1" w:lastColumn="0" w:noHBand="0" w:noVBand="1"/>
      </w:tblPr>
      <w:tblGrid>
        <w:gridCol w:w="10166"/>
      </w:tblGrid>
      <w:tr w:rsidR="00D072EC" w14:paraId="0D061AD9" w14:textId="77777777">
        <w:trPr>
          <w:cantSplit/>
          <w:jc w:val="center"/>
        </w:trPr>
        <w:tc>
          <w:tcPr>
            <w:tcW w:w="10166" w:type="dxa"/>
            <w:tcBorders>
              <w:top w:val="single" w:sz="10" w:space="0" w:color="70AD47"/>
              <w:left w:val="single" w:sz="10" w:space="0" w:color="70AD47"/>
              <w:bottom w:val="single" w:sz="10" w:space="0" w:color="70AD47"/>
              <w:right w:val="single" w:sz="10" w:space="0" w:color="70AD47"/>
            </w:tcBorders>
            <w:shd w:val="clear" w:color="auto" w:fill="E2F0D9"/>
            <w:tcMar>
              <w:top w:w="120" w:type="dxa"/>
              <w:left w:w="160" w:type="dxa"/>
              <w:bottom w:w="120" w:type="dxa"/>
              <w:right w:w="160" w:type="dxa"/>
            </w:tcMar>
          </w:tcPr>
          <w:p w14:paraId="4ED99A6D" w14:textId="77777777" w:rsidR="00D072EC" w:rsidRDefault="00000000">
            <w:r>
              <w:rPr>
                <w:b/>
                <w:sz w:val="22"/>
              </w:rPr>
              <w:t>Recommended operating decision</w:t>
            </w:r>
            <w:r>
              <w:br/>
              <w:t>Launch with one large, visible children’s space divided into two activity zones and staffed by three screened adults. Do not create two closed classrooms unless four screened adults are present. This is simpler, safer and more realistic for a founding cohort of ten to twelve children.</w:t>
            </w:r>
          </w:p>
        </w:tc>
      </w:tr>
    </w:tbl>
    <w:p w14:paraId="3E40A2BE" w14:textId="77777777" w:rsidR="00D072EC" w:rsidRDefault="00D072EC"/>
    <w:p w14:paraId="50B0176F" w14:textId="77777777" w:rsidR="00D072EC" w:rsidRDefault="00000000">
      <w:pPr>
        <w:pStyle w:val="ListBullet"/>
      </w:pPr>
      <w:r>
        <w:t>Parents attend the Friday program, remain on site and can be called into the child area immediately.</w:t>
      </w:r>
    </w:p>
    <w:p w14:paraId="0E7FD0F3" w14:textId="77777777" w:rsidR="00D072EC" w:rsidRDefault="00000000">
      <w:pPr>
        <w:pStyle w:val="ListBullet"/>
      </w:pPr>
      <w:r>
        <w:t>The founding cohort has approximately ten to twelve children, mainly ages four through seventeen. Children younger than four remain with a parent; KUTUMBA does not provide nursery care at launch.</w:t>
      </w:r>
    </w:p>
    <w:p w14:paraId="587FA2AA" w14:textId="77777777" w:rsidR="00D072EC" w:rsidRDefault="00000000">
      <w:pPr>
        <w:pStyle w:val="ListBullet"/>
      </w:pPr>
      <w:r>
        <w:t>The normal child-specific formation block is approximately forty minutes, followed by a twenty-minute family bhakti laboratory.</w:t>
      </w:r>
    </w:p>
    <w:p w14:paraId="339029ED" w14:textId="77777777" w:rsidR="00D072EC" w:rsidRDefault="00000000">
      <w:pPr>
        <w:pStyle w:val="ListBullet"/>
      </w:pPr>
      <w:r>
        <w:t>KUTUMBA will use trained volunteers rather than paid child-care staff during the pilot.</w:t>
      </w:r>
    </w:p>
    <w:p w14:paraId="3CA53E97" w14:textId="77777777" w:rsidR="00D072EC" w:rsidRDefault="00000000">
      <w:pPr>
        <w:pStyle w:val="ListBullet"/>
      </w:pPr>
      <w:r>
        <w:t>The program may later include festivals, outdoor activities and pilgrimages, but these replace the regular weekly program rather than add extra obligations.</w:t>
      </w:r>
    </w:p>
    <w:p w14:paraId="2A5F0A5D" w14:textId="77777777" w:rsidR="00D072EC" w:rsidRDefault="00000000">
      <w:pPr>
        <w:pStyle w:val="Heading2"/>
      </w:pPr>
      <w:r>
        <w:t>Non-negotiable launch decisions</w:t>
      </w:r>
    </w:p>
    <w:p w14:paraId="1B1D4DA8" w14:textId="77777777" w:rsidR="00D072EC" w:rsidRDefault="00000000">
      <w:pPr>
        <w:pStyle w:val="ListBullet"/>
      </w:pPr>
      <w:r>
        <w:t>All adults with direct responsibility for children must be approved before service; goodwill, seniority or family friendship is not a substitute for screening.</w:t>
      </w:r>
    </w:p>
    <w:p w14:paraId="4E38DE87" w14:textId="77777777" w:rsidR="00D072EC" w:rsidRDefault="00000000">
      <w:pPr>
        <w:pStyle w:val="ListBullet"/>
      </w:pPr>
      <w:r>
        <w:t>KUTUMBA should require all three Pennsylvania background checks for designated direct-contact adults, including the FBI fingerprint check, even when a ten-year-residency affidavit might legally substitute. This stricter rule removes ambiguity and costs little relative to the risk.</w:t>
      </w:r>
    </w:p>
    <w:p w14:paraId="76BDB93B" w14:textId="77777777" w:rsidR="00D072EC" w:rsidRDefault="00000000">
      <w:pPr>
        <w:pStyle w:val="ListBullet"/>
      </w:pPr>
      <w:r>
        <w:t>No adult is ever alone with an unrelated child in a closed or hidden space, vehicle, digital conversation or mentoring relationship.</w:t>
      </w:r>
    </w:p>
    <w:p w14:paraId="6778049E" w14:textId="77777777" w:rsidR="00D072EC" w:rsidRDefault="00000000">
      <w:pPr>
        <w:pStyle w:val="ListBullet"/>
      </w:pPr>
      <w:r>
        <w:t>A suspected abuse report goes directly to Pennsylvania ChildLine or emergency services. It does not wait for the Program Director, temple president, family council or internal investigation.</w:t>
      </w:r>
    </w:p>
    <w:p w14:paraId="025608BB" w14:textId="77777777" w:rsidR="00D072EC" w:rsidRDefault="00000000">
      <w:pPr>
        <w:pStyle w:val="ListBullet"/>
      </w:pPr>
      <w:r>
        <w:t>Only designated trained adults manage formal correction. Other adults may prevent immediate harm, then hand the matter to the responsible adult and parent.</w:t>
      </w:r>
    </w:p>
    <w:p w14:paraId="39998D8E" w14:textId="77777777" w:rsidR="00D072EC" w:rsidRDefault="00000000">
      <w:pPr>
        <w:pStyle w:val="ListBullet"/>
      </w:pPr>
      <w:r>
        <w:t>Children are never punished for not singing, chanting, reciting, performing or displaying emotion. Participation is invited and scaffolded, not coerced.</w:t>
      </w:r>
    </w:p>
    <w:p w14:paraId="52D84D17" w14:textId="77777777" w:rsidR="00D072EC" w:rsidRDefault="00000000">
      <w:pPr>
        <w:pStyle w:val="ListBullet"/>
      </w:pPr>
      <w:r>
        <w:t>No public ranking of children, rounds, memorization, family practice, musical ability, school performance or material status.</w:t>
      </w:r>
    </w:p>
    <w:p w14:paraId="4F12474B" w14:textId="77777777" w:rsidR="00D072EC" w:rsidRDefault="00000000">
      <w:pPr>
        <w:pStyle w:val="Heading1"/>
      </w:pPr>
      <w:r>
        <w:t>2. Child-formation philosophy</w:t>
      </w:r>
    </w:p>
    <w:p w14:paraId="0B45DD38" w14:textId="77777777" w:rsidR="00D072EC" w:rsidRDefault="00000000">
      <w:r>
        <w:rPr>
          <w:b/>
        </w:rPr>
        <w:t xml:space="preserve">Formation goal. </w:t>
      </w:r>
      <w:r>
        <w:t>Children should gradually understand who they are, know Kṛṣṇa through authorized stories and teachings, develop safe devotional habits, experience belonging, practise service, build character and become capable of making responsible choices. The program is not designed to produce polished performers or to create pressure for premature spiritual identity claims.</w:t>
      </w:r>
    </w:p>
    <w:p w14:paraId="12446013" w14:textId="77777777" w:rsidR="00D072EC" w:rsidRDefault="00000000">
      <w:pPr>
        <w:pStyle w:val="Heading2"/>
      </w:pPr>
      <w:r>
        <w:t>Eight formation principles</w:t>
      </w:r>
    </w:p>
    <w:p w14:paraId="64266B41" w14:textId="77777777" w:rsidR="00D072EC" w:rsidRDefault="00000000">
      <w:pPr>
        <w:pStyle w:val="ListBullet"/>
      </w:pPr>
      <w:r>
        <w:rPr>
          <w:b/>
        </w:rPr>
        <w:t xml:space="preserve">Relationship before performance: </w:t>
      </w:r>
      <w:r>
        <w:t>A child who feels safe, known and respected is more able to hear, participate and ask honest questions.</w:t>
      </w:r>
    </w:p>
    <w:p w14:paraId="30ED78DA" w14:textId="77777777" w:rsidR="00D072EC" w:rsidRDefault="00000000">
      <w:pPr>
        <w:pStyle w:val="ListBullet"/>
      </w:pPr>
      <w:r>
        <w:rPr>
          <w:b/>
        </w:rPr>
        <w:t xml:space="preserve">Experience plus meaning: </w:t>
      </w:r>
      <w:r>
        <w:t>Stories, songs, instruments, worship, cooking and outdoor activities are paired with one clear philosophical meaning.</w:t>
      </w:r>
    </w:p>
    <w:p w14:paraId="21420DAD" w14:textId="77777777" w:rsidR="00D072EC" w:rsidRDefault="00000000">
      <w:pPr>
        <w:pStyle w:val="ListBullet"/>
      </w:pPr>
      <w:r>
        <w:rPr>
          <w:b/>
        </w:rPr>
        <w:t xml:space="preserve">One theme across the family: </w:t>
      </w:r>
      <w:r>
        <w:t>Parents and children study the same central theme at different levels, then apply it together.</w:t>
      </w:r>
    </w:p>
    <w:p w14:paraId="7E136E73" w14:textId="77777777" w:rsidR="00D072EC" w:rsidRDefault="00000000">
      <w:pPr>
        <w:pStyle w:val="ListBullet"/>
      </w:pPr>
      <w:r>
        <w:rPr>
          <w:b/>
        </w:rPr>
        <w:lastRenderedPageBreak/>
        <w:t xml:space="preserve">Repetition without boredom: </w:t>
      </w:r>
      <w:r>
        <w:t>Key prayers, verses and habits return through games, drama, art, call-and-response, service and family practice.</w:t>
      </w:r>
    </w:p>
    <w:p w14:paraId="4A81325B" w14:textId="77777777" w:rsidR="00D072EC" w:rsidRDefault="00000000">
      <w:pPr>
        <w:pStyle w:val="ListBullet"/>
      </w:pPr>
      <w:r>
        <w:rPr>
          <w:b/>
        </w:rPr>
        <w:t xml:space="preserve">Choice within structure: </w:t>
      </w:r>
      <w:r>
        <w:t>Children may choose between two appropriate activities or use a quiet reset space, but they may not create unsafe conditions.</w:t>
      </w:r>
    </w:p>
    <w:p w14:paraId="59759B35" w14:textId="77777777" w:rsidR="00D072EC" w:rsidRDefault="00000000">
      <w:pPr>
        <w:pStyle w:val="ListBullet"/>
      </w:pPr>
      <w:r>
        <w:rPr>
          <w:b/>
        </w:rPr>
        <w:t xml:space="preserve">Devotion without manipulation: </w:t>
      </w:r>
      <w:r>
        <w:t>No guilt, fear, public shaming, forced disclosure, threats about karma or claims that ordinary misbehavior means Kṛṣṇa is displeased.</w:t>
      </w:r>
    </w:p>
    <w:p w14:paraId="0FD02B68" w14:textId="77777777" w:rsidR="00D072EC" w:rsidRDefault="00000000">
      <w:pPr>
        <w:pStyle w:val="ListBullet"/>
      </w:pPr>
      <w:r>
        <w:rPr>
          <w:b/>
        </w:rPr>
        <w:t xml:space="preserve">Material responsibility is not rejected: </w:t>
      </w:r>
      <w:r>
        <w:t>Education, health, discipline, work skills and social responsibility are duties that can be connected to service.</w:t>
      </w:r>
    </w:p>
    <w:p w14:paraId="401DDE84" w14:textId="77777777" w:rsidR="00D072EC" w:rsidRDefault="00000000">
      <w:pPr>
        <w:pStyle w:val="ListBullet"/>
      </w:pPr>
      <w:r>
        <w:rPr>
          <w:b/>
        </w:rPr>
        <w:t xml:space="preserve">Parents remain the primary daily teachers: </w:t>
      </w:r>
      <w:r>
        <w:t>The Friday program supports the home; it cannot compensate for a home culture that contradicts the lesson.</w:t>
      </w:r>
    </w:p>
    <w:p w14:paraId="54EE4E76" w14:textId="77777777" w:rsidR="00D072EC" w:rsidRDefault="00000000">
      <w:pPr>
        <w:pStyle w:val="Heading2"/>
      </w:pPr>
      <w:r>
        <w:t>Standard child-session rhythm</w:t>
      </w:r>
    </w:p>
    <w:tbl>
      <w:tblPr>
        <w:tblStyle w:val="TableGrid"/>
        <w:tblW w:w="0" w:type="auto"/>
        <w:jc w:val="center"/>
        <w:tblLook w:val="04A0" w:firstRow="1" w:lastRow="0" w:firstColumn="1" w:lastColumn="0" w:noHBand="0" w:noVBand="1"/>
      </w:tblPr>
      <w:tblGrid>
        <w:gridCol w:w="1008"/>
        <w:gridCol w:w="2448"/>
        <w:gridCol w:w="6768"/>
      </w:tblGrid>
      <w:tr w:rsidR="00D072EC" w14:paraId="0A8A7846" w14:textId="77777777">
        <w:trPr>
          <w:tblHeader/>
          <w:jc w:val="center"/>
        </w:trPr>
        <w:tc>
          <w:tcPr>
            <w:tcW w:w="1008" w:type="dxa"/>
            <w:shd w:val="clear" w:color="auto" w:fill="1F4E78"/>
            <w:tcMar>
              <w:top w:w="70" w:type="dxa"/>
              <w:left w:w="90" w:type="dxa"/>
              <w:bottom w:w="70" w:type="dxa"/>
              <w:right w:w="90" w:type="dxa"/>
            </w:tcMar>
          </w:tcPr>
          <w:p w14:paraId="5544DCE8" w14:textId="77777777" w:rsidR="00D072EC" w:rsidRDefault="00000000">
            <w:pPr>
              <w:jc w:val="center"/>
            </w:pPr>
            <w:r>
              <w:rPr>
                <w:b/>
                <w:color w:val="FFFFFF"/>
                <w:sz w:val="17"/>
              </w:rPr>
              <w:t>Minutes</w:t>
            </w:r>
          </w:p>
        </w:tc>
        <w:tc>
          <w:tcPr>
            <w:tcW w:w="2448" w:type="dxa"/>
            <w:shd w:val="clear" w:color="auto" w:fill="1F4E78"/>
            <w:tcMar>
              <w:top w:w="70" w:type="dxa"/>
              <w:left w:w="90" w:type="dxa"/>
              <w:bottom w:w="70" w:type="dxa"/>
              <w:right w:w="90" w:type="dxa"/>
            </w:tcMar>
          </w:tcPr>
          <w:p w14:paraId="4DDB9A87" w14:textId="77777777" w:rsidR="00D072EC" w:rsidRDefault="00000000">
            <w:pPr>
              <w:jc w:val="center"/>
            </w:pPr>
            <w:r>
              <w:rPr>
                <w:b/>
                <w:color w:val="FFFFFF"/>
                <w:sz w:val="17"/>
              </w:rPr>
              <w:t>Element</w:t>
            </w:r>
          </w:p>
        </w:tc>
        <w:tc>
          <w:tcPr>
            <w:tcW w:w="6768" w:type="dxa"/>
            <w:shd w:val="clear" w:color="auto" w:fill="1F4E78"/>
            <w:tcMar>
              <w:top w:w="70" w:type="dxa"/>
              <w:left w:w="90" w:type="dxa"/>
              <w:bottom w:w="70" w:type="dxa"/>
              <w:right w:w="90" w:type="dxa"/>
            </w:tcMar>
          </w:tcPr>
          <w:p w14:paraId="7CC41C9C" w14:textId="77777777" w:rsidR="00D072EC" w:rsidRDefault="00000000">
            <w:pPr>
              <w:jc w:val="center"/>
            </w:pPr>
            <w:r>
              <w:rPr>
                <w:b/>
                <w:color w:val="FFFFFF"/>
                <w:sz w:val="17"/>
              </w:rPr>
              <w:t>Purpose</w:t>
            </w:r>
          </w:p>
        </w:tc>
      </w:tr>
      <w:tr w:rsidR="00D072EC" w14:paraId="675DD6EA" w14:textId="77777777">
        <w:trPr>
          <w:cantSplit/>
          <w:jc w:val="center"/>
        </w:trPr>
        <w:tc>
          <w:tcPr>
            <w:tcW w:w="1008" w:type="dxa"/>
            <w:tcMar>
              <w:top w:w="70" w:type="dxa"/>
              <w:left w:w="90" w:type="dxa"/>
              <w:bottom w:w="70" w:type="dxa"/>
              <w:right w:w="90" w:type="dxa"/>
            </w:tcMar>
          </w:tcPr>
          <w:p w14:paraId="7D34C29C" w14:textId="77777777" w:rsidR="00D072EC" w:rsidRDefault="00000000">
            <w:pPr>
              <w:spacing w:after="0"/>
            </w:pPr>
            <w:r>
              <w:rPr>
                <w:sz w:val="17"/>
              </w:rPr>
              <w:t>0–5</w:t>
            </w:r>
          </w:p>
        </w:tc>
        <w:tc>
          <w:tcPr>
            <w:tcW w:w="2448" w:type="dxa"/>
            <w:tcMar>
              <w:top w:w="70" w:type="dxa"/>
              <w:left w:w="90" w:type="dxa"/>
              <w:bottom w:w="70" w:type="dxa"/>
              <w:right w:w="90" w:type="dxa"/>
            </w:tcMar>
          </w:tcPr>
          <w:p w14:paraId="6C1AC8D0" w14:textId="77777777" w:rsidR="00D072EC" w:rsidRDefault="00000000">
            <w:pPr>
              <w:spacing w:after="0"/>
            </w:pPr>
            <w:r>
              <w:rPr>
                <w:sz w:val="17"/>
              </w:rPr>
              <w:t>Welcome and regulation</w:t>
            </w:r>
          </w:p>
        </w:tc>
        <w:tc>
          <w:tcPr>
            <w:tcW w:w="6768" w:type="dxa"/>
            <w:tcMar>
              <w:top w:w="70" w:type="dxa"/>
              <w:left w:w="90" w:type="dxa"/>
              <w:bottom w:w="70" w:type="dxa"/>
              <w:right w:w="90" w:type="dxa"/>
            </w:tcMar>
          </w:tcPr>
          <w:p w14:paraId="5A96D45D" w14:textId="77777777" w:rsidR="00D072EC" w:rsidRDefault="00000000">
            <w:pPr>
              <w:spacing w:after="0"/>
            </w:pPr>
            <w:r>
              <w:rPr>
                <w:sz w:val="17"/>
              </w:rPr>
              <w:t>Name check, visual schedule, settle bodies, assign small service.</w:t>
            </w:r>
          </w:p>
        </w:tc>
      </w:tr>
      <w:tr w:rsidR="00D072EC" w14:paraId="7B8CE013" w14:textId="77777777">
        <w:trPr>
          <w:cantSplit/>
          <w:jc w:val="center"/>
        </w:trPr>
        <w:tc>
          <w:tcPr>
            <w:tcW w:w="1008" w:type="dxa"/>
            <w:tcMar>
              <w:top w:w="70" w:type="dxa"/>
              <w:left w:w="90" w:type="dxa"/>
              <w:bottom w:w="70" w:type="dxa"/>
              <w:right w:w="90" w:type="dxa"/>
            </w:tcMar>
          </w:tcPr>
          <w:p w14:paraId="160AB4C3" w14:textId="77777777" w:rsidR="00D072EC" w:rsidRDefault="00000000">
            <w:pPr>
              <w:spacing w:after="0"/>
            </w:pPr>
            <w:r>
              <w:rPr>
                <w:sz w:val="17"/>
              </w:rPr>
              <w:t>5–12</w:t>
            </w:r>
          </w:p>
        </w:tc>
        <w:tc>
          <w:tcPr>
            <w:tcW w:w="2448" w:type="dxa"/>
            <w:tcMar>
              <w:top w:w="70" w:type="dxa"/>
              <w:left w:w="90" w:type="dxa"/>
              <w:bottom w:w="70" w:type="dxa"/>
              <w:right w:w="90" w:type="dxa"/>
            </w:tcMar>
          </w:tcPr>
          <w:p w14:paraId="33C569F1" w14:textId="77777777" w:rsidR="00D072EC" w:rsidRDefault="00000000">
            <w:pPr>
              <w:spacing w:after="0"/>
            </w:pPr>
            <w:r>
              <w:rPr>
                <w:sz w:val="17"/>
              </w:rPr>
              <w:t>Story or discovery</w:t>
            </w:r>
          </w:p>
        </w:tc>
        <w:tc>
          <w:tcPr>
            <w:tcW w:w="6768" w:type="dxa"/>
            <w:tcMar>
              <w:top w:w="70" w:type="dxa"/>
              <w:left w:w="90" w:type="dxa"/>
              <w:bottom w:w="70" w:type="dxa"/>
              <w:right w:w="90" w:type="dxa"/>
            </w:tcMar>
          </w:tcPr>
          <w:p w14:paraId="377E18DE" w14:textId="77777777" w:rsidR="00D072EC" w:rsidRDefault="00000000">
            <w:pPr>
              <w:spacing w:after="0"/>
            </w:pPr>
            <w:r>
              <w:rPr>
                <w:sz w:val="17"/>
              </w:rPr>
              <w:t>Concrete incident, prop, picture, short reading or demonstration.</w:t>
            </w:r>
          </w:p>
        </w:tc>
      </w:tr>
      <w:tr w:rsidR="00D072EC" w14:paraId="1BB438EA" w14:textId="77777777">
        <w:trPr>
          <w:cantSplit/>
          <w:jc w:val="center"/>
        </w:trPr>
        <w:tc>
          <w:tcPr>
            <w:tcW w:w="1008" w:type="dxa"/>
            <w:tcMar>
              <w:top w:w="70" w:type="dxa"/>
              <w:left w:w="90" w:type="dxa"/>
              <w:bottom w:w="70" w:type="dxa"/>
              <w:right w:w="90" w:type="dxa"/>
            </w:tcMar>
          </w:tcPr>
          <w:p w14:paraId="667D3A87" w14:textId="77777777" w:rsidR="00D072EC" w:rsidRDefault="00000000">
            <w:pPr>
              <w:spacing w:after="0"/>
            </w:pPr>
            <w:r>
              <w:rPr>
                <w:sz w:val="17"/>
              </w:rPr>
              <w:t>12–20</w:t>
            </w:r>
          </w:p>
        </w:tc>
        <w:tc>
          <w:tcPr>
            <w:tcW w:w="2448" w:type="dxa"/>
            <w:tcMar>
              <w:top w:w="70" w:type="dxa"/>
              <w:left w:w="90" w:type="dxa"/>
              <w:bottom w:w="70" w:type="dxa"/>
              <w:right w:w="90" w:type="dxa"/>
            </w:tcMar>
          </w:tcPr>
          <w:p w14:paraId="6D3B302C" w14:textId="77777777" w:rsidR="00D072EC" w:rsidRDefault="00000000">
            <w:pPr>
              <w:spacing w:after="0"/>
            </w:pPr>
            <w:r>
              <w:rPr>
                <w:sz w:val="17"/>
              </w:rPr>
              <w:t>Meaning and questions</w:t>
            </w:r>
          </w:p>
        </w:tc>
        <w:tc>
          <w:tcPr>
            <w:tcW w:w="6768" w:type="dxa"/>
            <w:tcMar>
              <w:top w:w="70" w:type="dxa"/>
              <w:left w:w="90" w:type="dxa"/>
              <w:bottom w:w="70" w:type="dxa"/>
              <w:right w:w="90" w:type="dxa"/>
            </w:tcMar>
          </w:tcPr>
          <w:p w14:paraId="12B3EDBD" w14:textId="77777777" w:rsidR="00D072EC" w:rsidRDefault="00000000">
            <w:pPr>
              <w:spacing w:after="0"/>
            </w:pPr>
            <w:r>
              <w:rPr>
                <w:sz w:val="17"/>
              </w:rPr>
              <w:t>One principle; discovery, understanding and application questions.</w:t>
            </w:r>
          </w:p>
        </w:tc>
      </w:tr>
      <w:tr w:rsidR="00D072EC" w14:paraId="5CED1613" w14:textId="77777777">
        <w:trPr>
          <w:cantSplit/>
          <w:jc w:val="center"/>
        </w:trPr>
        <w:tc>
          <w:tcPr>
            <w:tcW w:w="1008" w:type="dxa"/>
            <w:tcMar>
              <w:top w:w="70" w:type="dxa"/>
              <w:left w:w="90" w:type="dxa"/>
              <w:bottom w:w="70" w:type="dxa"/>
              <w:right w:w="90" w:type="dxa"/>
            </w:tcMar>
          </w:tcPr>
          <w:p w14:paraId="6BF826E5" w14:textId="77777777" w:rsidR="00D072EC" w:rsidRDefault="00000000">
            <w:pPr>
              <w:spacing w:after="0"/>
            </w:pPr>
            <w:r>
              <w:rPr>
                <w:sz w:val="17"/>
              </w:rPr>
              <w:t>20–32</w:t>
            </w:r>
          </w:p>
        </w:tc>
        <w:tc>
          <w:tcPr>
            <w:tcW w:w="2448" w:type="dxa"/>
            <w:tcMar>
              <w:top w:w="70" w:type="dxa"/>
              <w:left w:w="90" w:type="dxa"/>
              <w:bottom w:w="70" w:type="dxa"/>
              <w:right w:w="90" w:type="dxa"/>
            </w:tcMar>
          </w:tcPr>
          <w:p w14:paraId="29F920BE" w14:textId="77777777" w:rsidR="00D072EC" w:rsidRDefault="00000000">
            <w:pPr>
              <w:spacing w:after="0"/>
            </w:pPr>
            <w:r>
              <w:rPr>
                <w:sz w:val="17"/>
              </w:rPr>
              <w:t>Active learning</w:t>
            </w:r>
          </w:p>
        </w:tc>
        <w:tc>
          <w:tcPr>
            <w:tcW w:w="6768" w:type="dxa"/>
            <w:tcMar>
              <w:top w:w="70" w:type="dxa"/>
              <w:left w:w="90" w:type="dxa"/>
              <w:bottom w:w="70" w:type="dxa"/>
              <w:right w:w="90" w:type="dxa"/>
            </w:tcMar>
          </w:tcPr>
          <w:p w14:paraId="5569F51C" w14:textId="77777777" w:rsidR="00D072EC" w:rsidRDefault="00000000">
            <w:pPr>
              <w:spacing w:after="0"/>
            </w:pPr>
            <w:r>
              <w:rPr>
                <w:sz w:val="17"/>
              </w:rPr>
              <w:t>Game, drama, art, experiment, music or practical skill.</w:t>
            </w:r>
          </w:p>
        </w:tc>
      </w:tr>
      <w:tr w:rsidR="00D072EC" w14:paraId="69FDEECB" w14:textId="77777777">
        <w:trPr>
          <w:cantSplit/>
          <w:jc w:val="center"/>
        </w:trPr>
        <w:tc>
          <w:tcPr>
            <w:tcW w:w="1008" w:type="dxa"/>
            <w:tcMar>
              <w:top w:w="70" w:type="dxa"/>
              <w:left w:w="90" w:type="dxa"/>
              <w:bottom w:w="70" w:type="dxa"/>
              <w:right w:w="90" w:type="dxa"/>
            </w:tcMar>
          </w:tcPr>
          <w:p w14:paraId="0E74CE1E" w14:textId="77777777" w:rsidR="00D072EC" w:rsidRDefault="00000000">
            <w:pPr>
              <w:spacing w:after="0"/>
            </w:pPr>
            <w:r>
              <w:rPr>
                <w:sz w:val="17"/>
              </w:rPr>
              <w:t>32–37</w:t>
            </w:r>
          </w:p>
        </w:tc>
        <w:tc>
          <w:tcPr>
            <w:tcW w:w="2448" w:type="dxa"/>
            <w:tcMar>
              <w:top w:w="70" w:type="dxa"/>
              <w:left w:w="90" w:type="dxa"/>
              <w:bottom w:w="70" w:type="dxa"/>
              <w:right w:w="90" w:type="dxa"/>
            </w:tcMar>
          </w:tcPr>
          <w:p w14:paraId="32140800" w14:textId="77777777" w:rsidR="00D072EC" w:rsidRDefault="00000000">
            <w:pPr>
              <w:spacing w:after="0"/>
            </w:pPr>
            <w:r>
              <w:rPr>
                <w:sz w:val="17"/>
              </w:rPr>
              <w:t>Verse, prayer or recall</w:t>
            </w:r>
          </w:p>
        </w:tc>
        <w:tc>
          <w:tcPr>
            <w:tcW w:w="6768" w:type="dxa"/>
            <w:tcMar>
              <w:top w:w="70" w:type="dxa"/>
              <w:left w:w="90" w:type="dxa"/>
              <w:bottom w:w="70" w:type="dxa"/>
              <w:right w:w="90" w:type="dxa"/>
            </w:tcMar>
          </w:tcPr>
          <w:p w14:paraId="4583BD32" w14:textId="77777777" w:rsidR="00D072EC" w:rsidRDefault="00000000">
            <w:pPr>
              <w:spacing w:after="0"/>
            </w:pPr>
            <w:r>
              <w:rPr>
                <w:sz w:val="17"/>
              </w:rPr>
              <w:t>Short recitation with meaning; no forced solo performance.</w:t>
            </w:r>
          </w:p>
        </w:tc>
      </w:tr>
      <w:tr w:rsidR="00D072EC" w14:paraId="490E18D9" w14:textId="77777777">
        <w:trPr>
          <w:cantSplit/>
          <w:jc w:val="center"/>
        </w:trPr>
        <w:tc>
          <w:tcPr>
            <w:tcW w:w="1008" w:type="dxa"/>
            <w:tcMar>
              <w:top w:w="70" w:type="dxa"/>
              <w:left w:w="90" w:type="dxa"/>
              <w:bottom w:w="70" w:type="dxa"/>
              <w:right w:w="90" w:type="dxa"/>
            </w:tcMar>
          </w:tcPr>
          <w:p w14:paraId="4DBED476" w14:textId="77777777" w:rsidR="00D072EC" w:rsidRDefault="00000000">
            <w:pPr>
              <w:spacing w:after="0"/>
            </w:pPr>
            <w:r>
              <w:rPr>
                <w:sz w:val="17"/>
              </w:rPr>
              <w:t>37–40</w:t>
            </w:r>
          </w:p>
        </w:tc>
        <w:tc>
          <w:tcPr>
            <w:tcW w:w="2448" w:type="dxa"/>
            <w:tcMar>
              <w:top w:w="70" w:type="dxa"/>
              <w:left w:w="90" w:type="dxa"/>
              <w:bottom w:w="70" w:type="dxa"/>
              <w:right w:w="90" w:type="dxa"/>
            </w:tcMar>
          </w:tcPr>
          <w:p w14:paraId="2CE9903B" w14:textId="77777777" w:rsidR="00D072EC" w:rsidRDefault="00000000">
            <w:pPr>
              <w:spacing w:after="0"/>
            </w:pPr>
            <w:r>
              <w:rPr>
                <w:sz w:val="17"/>
              </w:rPr>
              <w:t>Closing and transition</w:t>
            </w:r>
          </w:p>
        </w:tc>
        <w:tc>
          <w:tcPr>
            <w:tcW w:w="6768" w:type="dxa"/>
            <w:tcMar>
              <w:top w:w="70" w:type="dxa"/>
              <w:left w:w="90" w:type="dxa"/>
              <w:bottom w:w="70" w:type="dxa"/>
              <w:right w:w="90" w:type="dxa"/>
            </w:tcMar>
          </w:tcPr>
          <w:p w14:paraId="174EE75A" w14:textId="77777777" w:rsidR="00D072EC" w:rsidRDefault="00000000">
            <w:pPr>
              <w:spacing w:after="0"/>
            </w:pPr>
            <w:r>
              <w:rPr>
                <w:sz w:val="17"/>
              </w:rPr>
              <w:t>One child takeaway, reset room, reunite with family.</w:t>
            </w:r>
          </w:p>
        </w:tc>
      </w:tr>
    </w:tbl>
    <w:p w14:paraId="3CDC1CAA" w14:textId="77777777" w:rsidR="00D072EC" w:rsidRDefault="00D072EC"/>
    <w:p w14:paraId="63448BCF" w14:textId="77777777" w:rsidR="00D072EC" w:rsidRDefault="00000000">
      <w:pPr>
        <w:pStyle w:val="Heading1"/>
      </w:pPr>
      <w:r>
        <w:t>3. Age-band and staffing strategy</w:t>
      </w:r>
    </w:p>
    <w:p w14:paraId="57B46D2C" w14:textId="77777777" w:rsidR="00D072EC" w:rsidRDefault="00000000">
      <w:pPr>
        <w:pStyle w:val="Heading2"/>
      </w:pPr>
      <w:r>
        <w:t>Four developmental levels; two operational zones</w:t>
      </w:r>
    </w:p>
    <w:tbl>
      <w:tblPr>
        <w:tblStyle w:val="TableGrid"/>
        <w:tblW w:w="0" w:type="auto"/>
        <w:jc w:val="center"/>
        <w:tblLook w:val="04A0" w:firstRow="1" w:lastRow="0" w:firstColumn="1" w:lastColumn="0" w:noHBand="0" w:noVBand="1"/>
      </w:tblPr>
      <w:tblGrid>
        <w:gridCol w:w="1440"/>
        <w:gridCol w:w="1224"/>
        <w:gridCol w:w="3672"/>
        <w:gridCol w:w="3888"/>
      </w:tblGrid>
      <w:tr w:rsidR="00D072EC" w14:paraId="19E3275E" w14:textId="77777777">
        <w:trPr>
          <w:tblHeader/>
          <w:jc w:val="center"/>
        </w:trPr>
        <w:tc>
          <w:tcPr>
            <w:tcW w:w="1440" w:type="dxa"/>
            <w:shd w:val="clear" w:color="auto" w:fill="1F4E78"/>
            <w:tcMar>
              <w:top w:w="70" w:type="dxa"/>
              <w:left w:w="90" w:type="dxa"/>
              <w:bottom w:w="70" w:type="dxa"/>
              <w:right w:w="90" w:type="dxa"/>
            </w:tcMar>
          </w:tcPr>
          <w:p w14:paraId="3FCD1D2E" w14:textId="77777777" w:rsidR="00D072EC" w:rsidRDefault="00000000">
            <w:pPr>
              <w:jc w:val="center"/>
            </w:pPr>
            <w:r>
              <w:rPr>
                <w:b/>
                <w:color w:val="FFFFFF"/>
                <w:sz w:val="16"/>
              </w:rPr>
              <w:t>Level</w:t>
            </w:r>
          </w:p>
        </w:tc>
        <w:tc>
          <w:tcPr>
            <w:tcW w:w="1224" w:type="dxa"/>
            <w:shd w:val="clear" w:color="auto" w:fill="1F4E78"/>
            <w:tcMar>
              <w:top w:w="70" w:type="dxa"/>
              <w:left w:w="90" w:type="dxa"/>
              <w:bottom w:w="70" w:type="dxa"/>
              <w:right w:w="90" w:type="dxa"/>
            </w:tcMar>
          </w:tcPr>
          <w:p w14:paraId="3AE552A4" w14:textId="77777777" w:rsidR="00D072EC" w:rsidRDefault="00000000">
            <w:pPr>
              <w:jc w:val="center"/>
            </w:pPr>
            <w:r>
              <w:rPr>
                <w:b/>
                <w:color w:val="FFFFFF"/>
                <w:sz w:val="16"/>
              </w:rPr>
              <w:t>Typical ages</w:t>
            </w:r>
          </w:p>
        </w:tc>
        <w:tc>
          <w:tcPr>
            <w:tcW w:w="3672" w:type="dxa"/>
            <w:shd w:val="clear" w:color="auto" w:fill="1F4E78"/>
            <w:tcMar>
              <w:top w:w="70" w:type="dxa"/>
              <w:left w:w="90" w:type="dxa"/>
              <w:bottom w:w="70" w:type="dxa"/>
              <w:right w:w="90" w:type="dxa"/>
            </w:tcMar>
          </w:tcPr>
          <w:p w14:paraId="0AA02AC2" w14:textId="77777777" w:rsidR="00D072EC" w:rsidRDefault="00000000">
            <w:pPr>
              <w:jc w:val="center"/>
            </w:pPr>
            <w:r>
              <w:rPr>
                <w:b/>
                <w:color w:val="FFFFFF"/>
                <w:sz w:val="16"/>
              </w:rPr>
              <w:t>Learning mode</w:t>
            </w:r>
          </w:p>
        </w:tc>
        <w:tc>
          <w:tcPr>
            <w:tcW w:w="3888" w:type="dxa"/>
            <w:shd w:val="clear" w:color="auto" w:fill="1F4E78"/>
            <w:tcMar>
              <w:top w:w="70" w:type="dxa"/>
              <w:left w:w="90" w:type="dxa"/>
              <w:bottom w:w="70" w:type="dxa"/>
              <w:right w:w="90" w:type="dxa"/>
            </w:tcMar>
          </w:tcPr>
          <w:p w14:paraId="3D950B66" w14:textId="77777777" w:rsidR="00D072EC" w:rsidRDefault="00000000">
            <w:pPr>
              <w:jc w:val="center"/>
            </w:pPr>
            <w:r>
              <w:rPr>
                <w:b/>
                <w:color w:val="FFFFFF"/>
                <w:sz w:val="16"/>
              </w:rPr>
              <w:t>Operational placement</w:t>
            </w:r>
          </w:p>
        </w:tc>
      </w:tr>
      <w:tr w:rsidR="00D072EC" w14:paraId="7555962D" w14:textId="77777777">
        <w:trPr>
          <w:cantSplit/>
          <w:jc w:val="center"/>
        </w:trPr>
        <w:tc>
          <w:tcPr>
            <w:tcW w:w="1440" w:type="dxa"/>
            <w:tcMar>
              <w:top w:w="70" w:type="dxa"/>
              <w:left w:w="90" w:type="dxa"/>
              <w:bottom w:w="70" w:type="dxa"/>
              <w:right w:w="90" w:type="dxa"/>
            </w:tcMar>
          </w:tcPr>
          <w:p w14:paraId="3A69F66C" w14:textId="77777777" w:rsidR="00D072EC" w:rsidRDefault="00000000">
            <w:pPr>
              <w:spacing w:after="0"/>
            </w:pPr>
            <w:r>
              <w:rPr>
                <w:sz w:val="16"/>
              </w:rPr>
              <w:t>Parent-attached</w:t>
            </w:r>
          </w:p>
        </w:tc>
        <w:tc>
          <w:tcPr>
            <w:tcW w:w="1224" w:type="dxa"/>
            <w:tcMar>
              <w:top w:w="70" w:type="dxa"/>
              <w:left w:w="90" w:type="dxa"/>
              <w:bottom w:w="70" w:type="dxa"/>
              <w:right w:w="90" w:type="dxa"/>
            </w:tcMar>
          </w:tcPr>
          <w:p w14:paraId="0E1F6CB2" w14:textId="77777777" w:rsidR="00D072EC" w:rsidRDefault="00000000">
            <w:pPr>
              <w:spacing w:after="0"/>
            </w:pPr>
            <w:r>
              <w:rPr>
                <w:sz w:val="16"/>
              </w:rPr>
              <w:t>Under 4</w:t>
            </w:r>
          </w:p>
        </w:tc>
        <w:tc>
          <w:tcPr>
            <w:tcW w:w="3672" w:type="dxa"/>
            <w:tcMar>
              <w:top w:w="70" w:type="dxa"/>
              <w:left w:w="90" w:type="dxa"/>
              <w:bottom w:w="70" w:type="dxa"/>
              <w:right w:w="90" w:type="dxa"/>
            </w:tcMar>
          </w:tcPr>
          <w:p w14:paraId="6699ABDF" w14:textId="77777777" w:rsidR="00D072EC" w:rsidRDefault="00000000">
            <w:pPr>
              <w:spacing w:after="0"/>
            </w:pPr>
            <w:r>
              <w:rPr>
                <w:sz w:val="16"/>
              </w:rPr>
              <w:t>Sensory participation with parent; no separate formal class</w:t>
            </w:r>
          </w:p>
        </w:tc>
        <w:tc>
          <w:tcPr>
            <w:tcW w:w="3888" w:type="dxa"/>
            <w:tcMar>
              <w:top w:w="70" w:type="dxa"/>
              <w:left w:w="90" w:type="dxa"/>
              <w:bottom w:w="70" w:type="dxa"/>
              <w:right w:w="90" w:type="dxa"/>
            </w:tcMar>
          </w:tcPr>
          <w:p w14:paraId="30638798" w14:textId="77777777" w:rsidR="00D072EC" w:rsidRDefault="00000000">
            <w:pPr>
              <w:spacing w:after="0"/>
            </w:pPr>
            <w:r>
              <w:rPr>
                <w:sz w:val="16"/>
              </w:rPr>
              <w:t>Remain with parent. Optional five-minute story corner only when parent is present.</w:t>
            </w:r>
          </w:p>
        </w:tc>
      </w:tr>
      <w:tr w:rsidR="00D072EC" w14:paraId="0973FC83" w14:textId="77777777">
        <w:trPr>
          <w:cantSplit/>
          <w:jc w:val="center"/>
        </w:trPr>
        <w:tc>
          <w:tcPr>
            <w:tcW w:w="1440" w:type="dxa"/>
            <w:tcMar>
              <w:top w:w="70" w:type="dxa"/>
              <w:left w:w="90" w:type="dxa"/>
              <w:bottom w:w="70" w:type="dxa"/>
              <w:right w:w="90" w:type="dxa"/>
            </w:tcMar>
          </w:tcPr>
          <w:p w14:paraId="6F6F32E2" w14:textId="77777777" w:rsidR="00D072EC" w:rsidRDefault="00000000">
            <w:pPr>
              <w:spacing w:after="0"/>
            </w:pPr>
            <w:r>
              <w:rPr>
                <w:sz w:val="16"/>
              </w:rPr>
              <w:t>Bāla</w:t>
            </w:r>
          </w:p>
        </w:tc>
        <w:tc>
          <w:tcPr>
            <w:tcW w:w="1224" w:type="dxa"/>
            <w:tcMar>
              <w:top w:w="70" w:type="dxa"/>
              <w:left w:w="90" w:type="dxa"/>
              <w:bottom w:w="70" w:type="dxa"/>
              <w:right w:w="90" w:type="dxa"/>
            </w:tcMar>
          </w:tcPr>
          <w:p w14:paraId="17FFEFBB" w14:textId="77777777" w:rsidR="00D072EC" w:rsidRDefault="00000000">
            <w:pPr>
              <w:spacing w:after="0"/>
            </w:pPr>
            <w:r>
              <w:rPr>
                <w:sz w:val="16"/>
              </w:rPr>
              <w:t>4–7</w:t>
            </w:r>
          </w:p>
        </w:tc>
        <w:tc>
          <w:tcPr>
            <w:tcW w:w="3672" w:type="dxa"/>
            <w:tcMar>
              <w:top w:w="70" w:type="dxa"/>
              <w:left w:w="90" w:type="dxa"/>
              <w:bottom w:w="70" w:type="dxa"/>
              <w:right w:w="90" w:type="dxa"/>
            </w:tcMar>
          </w:tcPr>
          <w:p w14:paraId="509C9480" w14:textId="77777777" w:rsidR="00D072EC" w:rsidRDefault="00000000">
            <w:pPr>
              <w:spacing w:after="0"/>
            </w:pPr>
            <w:r>
              <w:rPr>
                <w:sz w:val="16"/>
              </w:rPr>
              <w:t>Story, movement, imitation, concrete objects, short repetition</w:t>
            </w:r>
          </w:p>
        </w:tc>
        <w:tc>
          <w:tcPr>
            <w:tcW w:w="3888" w:type="dxa"/>
            <w:tcMar>
              <w:top w:w="70" w:type="dxa"/>
              <w:left w:w="90" w:type="dxa"/>
              <w:bottom w:w="70" w:type="dxa"/>
              <w:right w:w="90" w:type="dxa"/>
            </w:tcMar>
          </w:tcPr>
          <w:p w14:paraId="21F9DBDA" w14:textId="77777777" w:rsidR="00D072EC" w:rsidRDefault="00000000">
            <w:pPr>
              <w:spacing w:after="0"/>
            </w:pPr>
            <w:r>
              <w:rPr>
                <w:sz w:val="16"/>
              </w:rPr>
              <w:t>Younger activity zone.</w:t>
            </w:r>
          </w:p>
        </w:tc>
      </w:tr>
      <w:tr w:rsidR="00D072EC" w14:paraId="76390CB6" w14:textId="77777777">
        <w:trPr>
          <w:cantSplit/>
          <w:jc w:val="center"/>
        </w:trPr>
        <w:tc>
          <w:tcPr>
            <w:tcW w:w="1440" w:type="dxa"/>
            <w:tcMar>
              <w:top w:w="70" w:type="dxa"/>
              <w:left w:w="90" w:type="dxa"/>
              <w:bottom w:w="70" w:type="dxa"/>
              <w:right w:w="90" w:type="dxa"/>
            </w:tcMar>
          </w:tcPr>
          <w:p w14:paraId="41AAD78D" w14:textId="77777777" w:rsidR="00D072EC" w:rsidRDefault="00000000">
            <w:pPr>
              <w:spacing w:after="0"/>
            </w:pPr>
            <w:r>
              <w:rPr>
                <w:sz w:val="16"/>
              </w:rPr>
              <w:t>Junior Kiśora</w:t>
            </w:r>
          </w:p>
        </w:tc>
        <w:tc>
          <w:tcPr>
            <w:tcW w:w="1224" w:type="dxa"/>
            <w:tcMar>
              <w:top w:w="70" w:type="dxa"/>
              <w:left w:w="90" w:type="dxa"/>
              <w:bottom w:w="70" w:type="dxa"/>
              <w:right w:w="90" w:type="dxa"/>
            </w:tcMar>
          </w:tcPr>
          <w:p w14:paraId="521C0B45" w14:textId="77777777" w:rsidR="00D072EC" w:rsidRDefault="00000000">
            <w:pPr>
              <w:spacing w:after="0"/>
            </w:pPr>
            <w:r>
              <w:rPr>
                <w:sz w:val="16"/>
              </w:rPr>
              <w:t>8–10</w:t>
            </w:r>
          </w:p>
        </w:tc>
        <w:tc>
          <w:tcPr>
            <w:tcW w:w="3672" w:type="dxa"/>
            <w:tcMar>
              <w:top w:w="70" w:type="dxa"/>
              <w:left w:w="90" w:type="dxa"/>
              <w:bottom w:w="70" w:type="dxa"/>
              <w:right w:w="90" w:type="dxa"/>
            </w:tcMar>
          </w:tcPr>
          <w:p w14:paraId="18E9481C" w14:textId="77777777" w:rsidR="00D072EC" w:rsidRDefault="00000000">
            <w:pPr>
              <w:spacing w:after="0"/>
            </w:pPr>
            <w:r>
              <w:rPr>
                <w:sz w:val="16"/>
              </w:rPr>
              <w:t>Retelling, classification, simple cause and effect, cooperative projects</w:t>
            </w:r>
          </w:p>
        </w:tc>
        <w:tc>
          <w:tcPr>
            <w:tcW w:w="3888" w:type="dxa"/>
            <w:tcMar>
              <w:top w:w="70" w:type="dxa"/>
              <w:left w:w="90" w:type="dxa"/>
              <w:bottom w:w="70" w:type="dxa"/>
              <w:right w:w="90" w:type="dxa"/>
            </w:tcMar>
          </w:tcPr>
          <w:p w14:paraId="48801F2E" w14:textId="77777777" w:rsidR="00D072EC" w:rsidRDefault="00000000">
            <w:pPr>
              <w:spacing w:after="0"/>
            </w:pPr>
            <w:r>
              <w:rPr>
                <w:sz w:val="16"/>
              </w:rPr>
              <w:t>Older activity zone with differentiated task.</w:t>
            </w:r>
          </w:p>
        </w:tc>
      </w:tr>
      <w:tr w:rsidR="00D072EC" w14:paraId="2EED31E1" w14:textId="77777777">
        <w:trPr>
          <w:cantSplit/>
          <w:jc w:val="center"/>
        </w:trPr>
        <w:tc>
          <w:tcPr>
            <w:tcW w:w="1440" w:type="dxa"/>
            <w:tcMar>
              <w:top w:w="70" w:type="dxa"/>
              <w:left w:w="90" w:type="dxa"/>
              <w:bottom w:w="70" w:type="dxa"/>
              <w:right w:w="90" w:type="dxa"/>
            </w:tcMar>
          </w:tcPr>
          <w:p w14:paraId="05A99CA1" w14:textId="77777777" w:rsidR="00D072EC" w:rsidRDefault="00000000">
            <w:pPr>
              <w:spacing w:after="0"/>
            </w:pPr>
            <w:r>
              <w:rPr>
                <w:sz w:val="16"/>
              </w:rPr>
              <w:t>Senior Kiśora</w:t>
            </w:r>
          </w:p>
        </w:tc>
        <w:tc>
          <w:tcPr>
            <w:tcW w:w="1224" w:type="dxa"/>
            <w:tcMar>
              <w:top w:w="70" w:type="dxa"/>
              <w:left w:w="90" w:type="dxa"/>
              <w:bottom w:w="70" w:type="dxa"/>
              <w:right w:w="90" w:type="dxa"/>
            </w:tcMar>
          </w:tcPr>
          <w:p w14:paraId="56EA7F5D" w14:textId="77777777" w:rsidR="00D072EC" w:rsidRDefault="00000000">
            <w:pPr>
              <w:spacing w:after="0"/>
            </w:pPr>
            <w:r>
              <w:rPr>
                <w:sz w:val="16"/>
              </w:rPr>
              <w:t>11–13</w:t>
            </w:r>
          </w:p>
        </w:tc>
        <w:tc>
          <w:tcPr>
            <w:tcW w:w="3672" w:type="dxa"/>
            <w:tcMar>
              <w:top w:w="70" w:type="dxa"/>
              <w:left w:w="90" w:type="dxa"/>
              <w:bottom w:w="70" w:type="dxa"/>
              <w:right w:w="90" w:type="dxa"/>
            </w:tcMar>
          </w:tcPr>
          <w:p w14:paraId="7D24F96F" w14:textId="77777777" w:rsidR="00D072EC" w:rsidRDefault="00000000">
            <w:pPr>
              <w:spacing w:after="0"/>
            </w:pPr>
            <w:r>
              <w:rPr>
                <w:sz w:val="16"/>
              </w:rPr>
              <w:t>Reasoning, case studies, journaling, skill practice, discussion</w:t>
            </w:r>
          </w:p>
        </w:tc>
        <w:tc>
          <w:tcPr>
            <w:tcW w:w="3888" w:type="dxa"/>
            <w:tcMar>
              <w:top w:w="70" w:type="dxa"/>
              <w:left w:w="90" w:type="dxa"/>
              <w:bottom w:w="70" w:type="dxa"/>
              <w:right w:w="90" w:type="dxa"/>
            </w:tcMar>
          </w:tcPr>
          <w:p w14:paraId="0E8211AF" w14:textId="77777777" w:rsidR="00D072EC" w:rsidRDefault="00000000">
            <w:pPr>
              <w:spacing w:after="0"/>
            </w:pPr>
            <w:r>
              <w:rPr>
                <w:sz w:val="16"/>
              </w:rPr>
              <w:t>Older activity zone; may receive extension challenge.</w:t>
            </w:r>
          </w:p>
        </w:tc>
      </w:tr>
      <w:tr w:rsidR="00D072EC" w14:paraId="5EDBBB49" w14:textId="77777777">
        <w:trPr>
          <w:cantSplit/>
          <w:jc w:val="center"/>
        </w:trPr>
        <w:tc>
          <w:tcPr>
            <w:tcW w:w="1440" w:type="dxa"/>
            <w:tcMar>
              <w:top w:w="70" w:type="dxa"/>
              <w:left w:w="90" w:type="dxa"/>
              <w:bottom w:w="70" w:type="dxa"/>
              <w:right w:w="90" w:type="dxa"/>
            </w:tcMar>
          </w:tcPr>
          <w:p w14:paraId="5C9F4D44" w14:textId="77777777" w:rsidR="00D072EC" w:rsidRDefault="00000000">
            <w:pPr>
              <w:spacing w:after="0"/>
            </w:pPr>
            <w:r>
              <w:rPr>
                <w:sz w:val="16"/>
              </w:rPr>
              <w:t>Youth</w:t>
            </w:r>
          </w:p>
        </w:tc>
        <w:tc>
          <w:tcPr>
            <w:tcW w:w="1224" w:type="dxa"/>
            <w:tcMar>
              <w:top w:w="70" w:type="dxa"/>
              <w:left w:w="90" w:type="dxa"/>
              <w:bottom w:w="70" w:type="dxa"/>
              <w:right w:w="90" w:type="dxa"/>
            </w:tcMar>
          </w:tcPr>
          <w:p w14:paraId="6664234F" w14:textId="77777777" w:rsidR="00D072EC" w:rsidRDefault="00000000">
            <w:pPr>
              <w:spacing w:after="0"/>
            </w:pPr>
            <w:r>
              <w:rPr>
                <w:sz w:val="16"/>
              </w:rPr>
              <w:t>14–17</w:t>
            </w:r>
          </w:p>
        </w:tc>
        <w:tc>
          <w:tcPr>
            <w:tcW w:w="3672" w:type="dxa"/>
            <w:tcMar>
              <w:top w:w="70" w:type="dxa"/>
              <w:left w:w="90" w:type="dxa"/>
              <w:bottom w:w="70" w:type="dxa"/>
              <w:right w:w="90" w:type="dxa"/>
            </w:tcMar>
          </w:tcPr>
          <w:p w14:paraId="2AAB8656" w14:textId="77777777" w:rsidR="00D072EC" w:rsidRDefault="00000000">
            <w:pPr>
              <w:spacing w:after="0"/>
            </w:pPr>
            <w:r>
              <w:rPr>
                <w:sz w:val="16"/>
              </w:rPr>
              <w:t>Text-based reasoning, honest questions, service projects, supervised facilitation</w:t>
            </w:r>
          </w:p>
        </w:tc>
        <w:tc>
          <w:tcPr>
            <w:tcW w:w="3888" w:type="dxa"/>
            <w:tcMar>
              <w:top w:w="70" w:type="dxa"/>
              <w:left w:w="90" w:type="dxa"/>
              <w:bottom w:w="70" w:type="dxa"/>
              <w:right w:w="90" w:type="dxa"/>
            </w:tcMar>
          </w:tcPr>
          <w:p w14:paraId="114D55A8" w14:textId="77777777" w:rsidR="00D072EC" w:rsidRDefault="00000000">
            <w:pPr>
              <w:spacing w:after="0"/>
            </w:pPr>
            <w:r>
              <w:rPr>
                <w:sz w:val="16"/>
              </w:rPr>
              <w:t>Older zone, selected parent sessions or separate visible table; never counted as adult supervision.</w:t>
            </w:r>
          </w:p>
        </w:tc>
      </w:tr>
    </w:tbl>
    <w:p w14:paraId="2EACD4A2" w14:textId="77777777" w:rsidR="00D072EC" w:rsidRDefault="00D072EC"/>
    <w:p w14:paraId="37662105" w14:textId="77777777" w:rsidR="00D072EC" w:rsidRDefault="00000000">
      <w:pPr>
        <w:pStyle w:val="Heading2"/>
      </w:pPr>
      <w:r>
        <w:t>Grouping rules</w:t>
      </w:r>
    </w:p>
    <w:p w14:paraId="640D924F" w14:textId="77777777" w:rsidR="00D072EC" w:rsidRDefault="00000000">
      <w:pPr>
        <w:pStyle w:val="ListBullet"/>
      </w:pPr>
      <w:r>
        <w:t>If a level has fewer than three children, combine it with the adjacent level and differentiate the output rather than creating a separate room.</w:t>
      </w:r>
    </w:p>
    <w:p w14:paraId="77B2C433" w14:textId="77777777" w:rsidR="00D072EC" w:rsidRDefault="00000000">
      <w:pPr>
        <w:pStyle w:val="ListBullet"/>
      </w:pPr>
      <w:r>
        <w:t>Use the same story and principle but vary the task: Bāla identifies and acts; Junior Kiśora retells and sorts; Senior Kiśora explains and applies; Youth evaluates and facilitates.</w:t>
      </w:r>
    </w:p>
    <w:p w14:paraId="201DE120" w14:textId="77777777" w:rsidR="00D072EC" w:rsidRDefault="00000000">
      <w:pPr>
        <w:pStyle w:val="ListBullet"/>
      </w:pPr>
      <w:r>
        <w:lastRenderedPageBreak/>
        <w:t>A child may work one level up or down for a particular activity based on readiness, language, disability or emotional regulation. Placement is private and never described as promotion or demotion.</w:t>
      </w:r>
    </w:p>
    <w:p w14:paraId="35524132" w14:textId="77777777" w:rsidR="00D072EC" w:rsidRDefault="00000000">
      <w:pPr>
        <w:pStyle w:val="ListBullet"/>
      </w:pPr>
      <w:r>
        <w:t>Teens may occasionally join the parent discussion when the topic is appropriate and parents have been informed, but they still receive youth-specific reflection and safeguarding.</w:t>
      </w:r>
    </w:p>
    <w:p w14:paraId="2F9BFA53" w14:textId="77777777" w:rsidR="00D072EC" w:rsidRDefault="00000000">
      <w:pPr>
        <w:pStyle w:val="Heading2"/>
      </w:pPr>
      <w:r>
        <w:t>Internal staffing standard</w:t>
      </w:r>
    </w:p>
    <w:tbl>
      <w:tblPr>
        <w:tblStyle w:val="TableGrid"/>
        <w:tblW w:w="0" w:type="auto"/>
        <w:jc w:val="center"/>
        <w:tblLook w:val="04A0" w:firstRow="1" w:lastRow="0" w:firstColumn="1" w:lastColumn="0" w:noHBand="0" w:noVBand="1"/>
      </w:tblPr>
      <w:tblGrid>
        <w:gridCol w:w="2232"/>
        <w:gridCol w:w="1944"/>
        <w:gridCol w:w="6048"/>
      </w:tblGrid>
      <w:tr w:rsidR="00D072EC" w14:paraId="4D7676B6" w14:textId="77777777">
        <w:trPr>
          <w:tblHeader/>
          <w:jc w:val="center"/>
        </w:trPr>
        <w:tc>
          <w:tcPr>
            <w:tcW w:w="2232" w:type="dxa"/>
            <w:shd w:val="clear" w:color="auto" w:fill="1F4E78"/>
            <w:tcMar>
              <w:top w:w="70" w:type="dxa"/>
              <w:left w:w="90" w:type="dxa"/>
              <w:bottom w:w="70" w:type="dxa"/>
              <w:right w:w="90" w:type="dxa"/>
            </w:tcMar>
          </w:tcPr>
          <w:p w14:paraId="0DDF0FDB" w14:textId="77777777" w:rsidR="00D072EC" w:rsidRDefault="00000000">
            <w:pPr>
              <w:jc w:val="center"/>
            </w:pPr>
            <w:r>
              <w:rPr>
                <w:b/>
                <w:color w:val="FFFFFF"/>
                <w:sz w:val="17"/>
              </w:rPr>
              <w:t>Setting</w:t>
            </w:r>
          </w:p>
        </w:tc>
        <w:tc>
          <w:tcPr>
            <w:tcW w:w="1944" w:type="dxa"/>
            <w:shd w:val="clear" w:color="auto" w:fill="1F4E78"/>
            <w:tcMar>
              <w:top w:w="70" w:type="dxa"/>
              <w:left w:w="90" w:type="dxa"/>
              <w:bottom w:w="70" w:type="dxa"/>
              <w:right w:w="90" w:type="dxa"/>
            </w:tcMar>
          </w:tcPr>
          <w:p w14:paraId="417005E5" w14:textId="77777777" w:rsidR="00D072EC" w:rsidRDefault="00000000">
            <w:pPr>
              <w:jc w:val="center"/>
            </w:pPr>
            <w:r>
              <w:rPr>
                <w:b/>
                <w:color w:val="FFFFFF"/>
                <w:sz w:val="17"/>
              </w:rPr>
              <w:t>Minimum screened adults</w:t>
            </w:r>
          </w:p>
        </w:tc>
        <w:tc>
          <w:tcPr>
            <w:tcW w:w="6048" w:type="dxa"/>
            <w:shd w:val="clear" w:color="auto" w:fill="1F4E78"/>
            <w:tcMar>
              <w:top w:w="70" w:type="dxa"/>
              <w:left w:w="90" w:type="dxa"/>
              <w:bottom w:w="70" w:type="dxa"/>
              <w:right w:w="90" w:type="dxa"/>
            </w:tcMar>
          </w:tcPr>
          <w:p w14:paraId="019F0B05" w14:textId="77777777" w:rsidR="00D072EC" w:rsidRDefault="00000000">
            <w:pPr>
              <w:jc w:val="center"/>
            </w:pPr>
            <w:r>
              <w:rPr>
                <w:b/>
                <w:color w:val="FFFFFF"/>
                <w:sz w:val="17"/>
              </w:rPr>
              <w:t>Additional trigger</w:t>
            </w:r>
          </w:p>
        </w:tc>
      </w:tr>
      <w:tr w:rsidR="00D072EC" w14:paraId="6C0AB6F8" w14:textId="77777777">
        <w:trPr>
          <w:cantSplit/>
          <w:jc w:val="center"/>
        </w:trPr>
        <w:tc>
          <w:tcPr>
            <w:tcW w:w="2232" w:type="dxa"/>
            <w:tcMar>
              <w:top w:w="70" w:type="dxa"/>
              <w:left w:w="90" w:type="dxa"/>
              <w:bottom w:w="70" w:type="dxa"/>
              <w:right w:w="90" w:type="dxa"/>
            </w:tcMar>
          </w:tcPr>
          <w:p w14:paraId="54B5114A" w14:textId="77777777" w:rsidR="00D072EC" w:rsidRDefault="00000000">
            <w:pPr>
              <w:spacing w:after="0"/>
            </w:pPr>
            <w:r>
              <w:rPr>
                <w:sz w:val="17"/>
              </w:rPr>
              <w:t>One visible hall with two zones</w:t>
            </w:r>
          </w:p>
        </w:tc>
        <w:tc>
          <w:tcPr>
            <w:tcW w:w="1944" w:type="dxa"/>
            <w:tcMar>
              <w:top w:w="70" w:type="dxa"/>
              <w:left w:w="90" w:type="dxa"/>
              <w:bottom w:w="70" w:type="dxa"/>
              <w:right w:w="90" w:type="dxa"/>
            </w:tcMar>
          </w:tcPr>
          <w:p w14:paraId="41651BC6" w14:textId="77777777" w:rsidR="00D072EC" w:rsidRDefault="00000000">
            <w:pPr>
              <w:spacing w:after="0"/>
            </w:pPr>
            <w:r>
              <w:rPr>
                <w:sz w:val="17"/>
              </w:rPr>
              <w:t>3</w:t>
            </w:r>
          </w:p>
        </w:tc>
        <w:tc>
          <w:tcPr>
            <w:tcW w:w="6048" w:type="dxa"/>
            <w:tcMar>
              <w:top w:w="70" w:type="dxa"/>
              <w:left w:w="90" w:type="dxa"/>
              <w:bottom w:w="70" w:type="dxa"/>
              <w:right w:w="90" w:type="dxa"/>
            </w:tcMar>
          </w:tcPr>
          <w:p w14:paraId="5EE7573D" w14:textId="77777777" w:rsidR="00D072EC" w:rsidRDefault="00000000">
            <w:pPr>
              <w:spacing w:after="0"/>
            </w:pPr>
            <w:r>
              <w:rPr>
                <w:sz w:val="17"/>
              </w:rPr>
              <w:t>Add a fourth adult if more than five children are under age seven or any child requires continuous individual support.</w:t>
            </w:r>
          </w:p>
        </w:tc>
      </w:tr>
      <w:tr w:rsidR="00D072EC" w14:paraId="706A6F05" w14:textId="77777777">
        <w:trPr>
          <w:cantSplit/>
          <w:jc w:val="center"/>
        </w:trPr>
        <w:tc>
          <w:tcPr>
            <w:tcW w:w="2232" w:type="dxa"/>
            <w:tcMar>
              <w:top w:w="70" w:type="dxa"/>
              <w:left w:w="90" w:type="dxa"/>
              <w:bottom w:w="70" w:type="dxa"/>
              <w:right w:w="90" w:type="dxa"/>
            </w:tcMar>
          </w:tcPr>
          <w:p w14:paraId="721A32F0" w14:textId="77777777" w:rsidR="00D072EC" w:rsidRDefault="00000000">
            <w:pPr>
              <w:spacing w:after="0"/>
            </w:pPr>
            <w:r>
              <w:rPr>
                <w:sz w:val="17"/>
              </w:rPr>
              <w:t>Two separate rooms</w:t>
            </w:r>
          </w:p>
        </w:tc>
        <w:tc>
          <w:tcPr>
            <w:tcW w:w="1944" w:type="dxa"/>
            <w:tcMar>
              <w:top w:w="70" w:type="dxa"/>
              <w:left w:w="90" w:type="dxa"/>
              <w:bottom w:w="70" w:type="dxa"/>
              <w:right w:w="90" w:type="dxa"/>
            </w:tcMar>
          </w:tcPr>
          <w:p w14:paraId="72212249" w14:textId="77777777" w:rsidR="00D072EC" w:rsidRDefault="00000000">
            <w:pPr>
              <w:spacing w:after="0"/>
            </w:pPr>
            <w:r>
              <w:rPr>
                <w:sz w:val="17"/>
              </w:rPr>
              <w:t>2 per room</w:t>
            </w:r>
          </w:p>
        </w:tc>
        <w:tc>
          <w:tcPr>
            <w:tcW w:w="6048" w:type="dxa"/>
            <w:tcMar>
              <w:top w:w="70" w:type="dxa"/>
              <w:left w:w="90" w:type="dxa"/>
              <w:bottom w:w="70" w:type="dxa"/>
              <w:right w:w="90" w:type="dxa"/>
            </w:tcMar>
          </w:tcPr>
          <w:p w14:paraId="7C2D4985" w14:textId="77777777" w:rsidR="00D072EC" w:rsidRDefault="00000000">
            <w:pPr>
              <w:spacing w:after="0"/>
            </w:pPr>
            <w:r>
              <w:rPr>
                <w:sz w:val="17"/>
              </w:rPr>
              <w:t>Do not split unless four screened adults are present. Teens do not count.</w:t>
            </w:r>
          </w:p>
        </w:tc>
      </w:tr>
      <w:tr w:rsidR="00D072EC" w14:paraId="4AB7613C" w14:textId="77777777">
        <w:trPr>
          <w:cantSplit/>
          <w:jc w:val="center"/>
        </w:trPr>
        <w:tc>
          <w:tcPr>
            <w:tcW w:w="2232" w:type="dxa"/>
            <w:tcMar>
              <w:top w:w="70" w:type="dxa"/>
              <w:left w:w="90" w:type="dxa"/>
              <w:bottom w:w="70" w:type="dxa"/>
              <w:right w:w="90" w:type="dxa"/>
            </w:tcMar>
          </w:tcPr>
          <w:p w14:paraId="3E320ED3" w14:textId="77777777" w:rsidR="00D072EC" w:rsidRDefault="00000000">
            <w:pPr>
              <w:spacing w:after="0"/>
            </w:pPr>
            <w:r>
              <w:rPr>
                <w:sz w:val="17"/>
              </w:rPr>
              <w:t>Outdoor local activity</w:t>
            </w:r>
          </w:p>
        </w:tc>
        <w:tc>
          <w:tcPr>
            <w:tcW w:w="1944" w:type="dxa"/>
            <w:tcMar>
              <w:top w:w="70" w:type="dxa"/>
              <w:left w:w="90" w:type="dxa"/>
              <w:bottom w:w="70" w:type="dxa"/>
              <w:right w:w="90" w:type="dxa"/>
            </w:tcMar>
          </w:tcPr>
          <w:p w14:paraId="216F7FCF" w14:textId="77777777" w:rsidR="00D072EC" w:rsidRDefault="00000000">
            <w:pPr>
              <w:spacing w:after="0"/>
            </w:pPr>
            <w:r>
              <w:rPr>
                <w:sz w:val="17"/>
              </w:rPr>
              <w:t>3</w:t>
            </w:r>
          </w:p>
        </w:tc>
        <w:tc>
          <w:tcPr>
            <w:tcW w:w="6048" w:type="dxa"/>
            <w:tcMar>
              <w:top w:w="70" w:type="dxa"/>
              <w:left w:w="90" w:type="dxa"/>
              <w:bottom w:w="70" w:type="dxa"/>
              <w:right w:w="90" w:type="dxa"/>
            </w:tcMar>
          </w:tcPr>
          <w:p w14:paraId="4D86E2CB" w14:textId="77777777" w:rsidR="00D072EC" w:rsidRDefault="00000000">
            <w:pPr>
              <w:spacing w:after="0"/>
            </w:pPr>
            <w:r>
              <w:rPr>
                <w:sz w:val="17"/>
              </w:rPr>
              <w:t>Add adults based on terrain, water, crowds, disability support and transport plan.</w:t>
            </w:r>
          </w:p>
        </w:tc>
      </w:tr>
      <w:tr w:rsidR="00D072EC" w14:paraId="47141426" w14:textId="77777777">
        <w:trPr>
          <w:cantSplit/>
          <w:jc w:val="center"/>
        </w:trPr>
        <w:tc>
          <w:tcPr>
            <w:tcW w:w="2232" w:type="dxa"/>
            <w:tcMar>
              <w:top w:w="70" w:type="dxa"/>
              <w:left w:w="90" w:type="dxa"/>
              <w:bottom w:w="70" w:type="dxa"/>
              <w:right w:w="90" w:type="dxa"/>
            </w:tcMar>
          </w:tcPr>
          <w:p w14:paraId="781A0C51" w14:textId="77777777" w:rsidR="00D072EC" w:rsidRDefault="00000000">
            <w:pPr>
              <w:spacing w:after="0"/>
            </w:pPr>
            <w:r>
              <w:rPr>
                <w:sz w:val="17"/>
              </w:rPr>
              <w:t>Overnight activity</w:t>
            </w:r>
          </w:p>
        </w:tc>
        <w:tc>
          <w:tcPr>
            <w:tcW w:w="1944" w:type="dxa"/>
            <w:tcMar>
              <w:top w:w="70" w:type="dxa"/>
              <w:left w:w="90" w:type="dxa"/>
              <w:bottom w:w="70" w:type="dxa"/>
              <w:right w:w="90" w:type="dxa"/>
            </w:tcMar>
          </w:tcPr>
          <w:p w14:paraId="1A57713F" w14:textId="77777777" w:rsidR="00D072EC" w:rsidRDefault="00000000">
            <w:pPr>
              <w:spacing w:after="0"/>
            </w:pPr>
            <w:r>
              <w:rPr>
                <w:sz w:val="17"/>
              </w:rPr>
              <w:t>Not part of launch model</w:t>
            </w:r>
          </w:p>
        </w:tc>
        <w:tc>
          <w:tcPr>
            <w:tcW w:w="6048" w:type="dxa"/>
            <w:tcMar>
              <w:top w:w="70" w:type="dxa"/>
              <w:left w:w="90" w:type="dxa"/>
              <w:bottom w:w="70" w:type="dxa"/>
              <w:right w:w="90" w:type="dxa"/>
            </w:tcMar>
          </w:tcPr>
          <w:p w14:paraId="27A02E11" w14:textId="77777777" w:rsidR="00D072EC" w:rsidRDefault="00000000">
            <w:pPr>
              <w:spacing w:after="0"/>
            </w:pPr>
            <w:r>
              <w:rPr>
                <w:sz w:val="17"/>
              </w:rPr>
              <w:t>Requires a separate policy, legal/insurance review and substantially stronger staffing.</w:t>
            </w:r>
          </w:p>
        </w:tc>
      </w:tr>
    </w:tbl>
    <w:p w14:paraId="6855C4B4" w14:textId="77777777" w:rsidR="00D072EC" w:rsidRDefault="00D072EC"/>
    <w:tbl>
      <w:tblPr>
        <w:tblW w:w="0" w:type="auto"/>
        <w:jc w:val="center"/>
        <w:tblLook w:val="04A0" w:firstRow="1" w:lastRow="0" w:firstColumn="1" w:lastColumn="0" w:noHBand="0" w:noVBand="1"/>
      </w:tblPr>
      <w:tblGrid>
        <w:gridCol w:w="10166"/>
      </w:tblGrid>
      <w:tr w:rsidR="00D072EC" w14:paraId="5C740263" w14:textId="77777777">
        <w:trPr>
          <w:cantSplit/>
          <w:jc w:val="center"/>
        </w:trPr>
        <w:tc>
          <w:tcPr>
            <w:tcW w:w="10166" w:type="dxa"/>
            <w:tcBorders>
              <w:top w:val="single" w:sz="10" w:space="0" w:color="C55A11"/>
              <w:left w:val="single" w:sz="10" w:space="0" w:color="C55A11"/>
              <w:bottom w:val="single" w:sz="10" w:space="0" w:color="C55A11"/>
              <w:right w:val="single" w:sz="10" w:space="0" w:color="C55A11"/>
            </w:tcBorders>
            <w:shd w:val="clear" w:color="auto" w:fill="FCE4D6"/>
            <w:tcMar>
              <w:top w:w="120" w:type="dxa"/>
              <w:left w:w="160" w:type="dxa"/>
              <w:bottom w:w="120" w:type="dxa"/>
              <w:right w:w="160" w:type="dxa"/>
            </w:tcMar>
          </w:tcPr>
          <w:p w14:paraId="3D68117F" w14:textId="77777777" w:rsidR="00D072EC" w:rsidRDefault="00000000">
            <w:r>
              <w:rPr>
                <w:b/>
                <w:sz w:val="22"/>
              </w:rPr>
              <w:t>What changes this model</w:t>
            </w:r>
            <w:r>
              <w:br/>
              <w:t>A heavily preschool-aged cohort, drop-off attendance, more than twelve children, children requiring one-to-one care, regular transportation, overnight trips or a second site all require a new staffing and legal review. Do not stretch the founding model beyond its design.</w:t>
            </w:r>
          </w:p>
        </w:tc>
      </w:tr>
    </w:tbl>
    <w:p w14:paraId="698C7437" w14:textId="77777777" w:rsidR="00D072EC" w:rsidRDefault="00D072EC"/>
    <w:p w14:paraId="4C536388" w14:textId="77777777" w:rsidR="00D072EC" w:rsidRDefault="00000000">
      <w:pPr>
        <w:pStyle w:val="Heading1"/>
      </w:pPr>
      <w:r>
        <w:t>4. Three-year learning progression</w:t>
      </w:r>
    </w:p>
    <w:tbl>
      <w:tblPr>
        <w:tblStyle w:val="TableGrid"/>
        <w:tblW w:w="0" w:type="auto"/>
        <w:jc w:val="center"/>
        <w:tblLook w:val="04A0" w:firstRow="1" w:lastRow="0" w:firstColumn="1" w:lastColumn="0" w:noHBand="0" w:noVBand="1"/>
      </w:tblPr>
      <w:tblGrid>
        <w:gridCol w:w="1726"/>
        <w:gridCol w:w="2873"/>
        <w:gridCol w:w="2873"/>
        <w:gridCol w:w="2874"/>
      </w:tblGrid>
      <w:tr w:rsidR="00D072EC" w14:paraId="04CB12D6" w14:textId="77777777">
        <w:trPr>
          <w:tblHeader/>
          <w:jc w:val="center"/>
        </w:trPr>
        <w:tc>
          <w:tcPr>
            <w:tcW w:w="1728" w:type="dxa"/>
            <w:shd w:val="clear" w:color="auto" w:fill="1F4E78"/>
            <w:tcMar>
              <w:top w:w="70" w:type="dxa"/>
              <w:left w:w="90" w:type="dxa"/>
              <w:bottom w:w="70" w:type="dxa"/>
              <w:right w:w="90" w:type="dxa"/>
            </w:tcMar>
          </w:tcPr>
          <w:p w14:paraId="361E346B" w14:textId="77777777" w:rsidR="00D072EC" w:rsidRDefault="00000000">
            <w:pPr>
              <w:jc w:val="center"/>
            </w:pPr>
            <w:r>
              <w:rPr>
                <w:b/>
                <w:color w:val="FFFFFF"/>
                <w:sz w:val="15"/>
              </w:rPr>
              <w:t>Domain</w:t>
            </w:r>
          </w:p>
        </w:tc>
        <w:tc>
          <w:tcPr>
            <w:tcW w:w="2880" w:type="dxa"/>
            <w:shd w:val="clear" w:color="auto" w:fill="1F4E78"/>
            <w:tcMar>
              <w:top w:w="70" w:type="dxa"/>
              <w:left w:w="90" w:type="dxa"/>
              <w:bottom w:w="70" w:type="dxa"/>
              <w:right w:w="90" w:type="dxa"/>
            </w:tcMar>
          </w:tcPr>
          <w:p w14:paraId="3FCDC8CF" w14:textId="77777777" w:rsidR="00D072EC" w:rsidRDefault="00000000">
            <w:pPr>
              <w:jc w:val="center"/>
            </w:pPr>
            <w:r>
              <w:rPr>
                <w:b/>
                <w:color w:val="FFFFFF"/>
                <w:sz w:val="15"/>
              </w:rPr>
              <w:t>Year 1 — Sambandha and belonging</w:t>
            </w:r>
          </w:p>
        </w:tc>
        <w:tc>
          <w:tcPr>
            <w:tcW w:w="2880" w:type="dxa"/>
            <w:shd w:val="clear" w:color="auto" w:fill="1F4E78"/>
            <w:tcMar>
              <w:top w:w="70" w:type="dxa"/>
              <w:left w:w="90" w:type="dxa"/>
              <w:bottom w:w="70" w:type="dxa"/>
              <w:right w:w="90" w:type="dxa"/>
            </w:tcMar>
          </w:tcPr>
          <w:p w14:paraId="549D822B" w14:textId="77777777" w:rsidR="00D072EC" w:rsidRDefault="00000000">
            <w:pPr>
              <w:jc w:val="center"/>
            </w:pPr>
            <w:r>
              <w:rPr>
                <w:b/>
                <w:color w:val="FFFFFF"/>
                <w:sz w:val="15"/>
              </w:rPr>
              <w:t>Year 2 — Practice and character</w:t>
            </w:r>
          </w:p>
        </w:tc>
        <w:tc>
          <w:tcPr>
            <w:tcW w:w="2880" w:type="dxa"/>
            <w:shd w:val="clear" w:color="auto" w:fill="1F4E78"/>
            <w:tcMar>
              <w:top w:w="70" w:type="dxa"/>
              <w:left w:w="90" w:type="dxa"/>
              <w:bottom w:w="70" w:type="dxa"/>
              <w:right w:w="90" w:type="dxa"/>
            </w:tcMar>
          </w:tcPr>
          <w:p w14:paraId="399784B6" w14:textId="77777777" w:rsidR="00D072EC" w:rsidRDefault="00000000">
            <w:pPr>
              <w:jc w:val="center"/>
            </w:pPr>
            <w:r>
              <w:rPr>
                <w:b/>
                <w:color w:val="FFFFFF"/>
                <w:sz w:val="15"/>
              </w:rPr>
              <w:t>Year 3 — Readiness, service and leadership</w:t>
            </w:r>
          </w:p>
        </w:tc>
      </w:tr>
      <w:tr w:rsidR="00D072EC" w14:paraId="541A4301" w14:textId="77777777">
        <w:trPr>
          <w:cantSplit/>
          <w:jc w:val="center"/>
        </w:trPr>
        <w:tc>
          <w:tcPr>
            <w:tcW w:w="1728" w:type="dxa"/>
            <w:tcMar>
              <w:top w:w="70" w:type="dxa"/>
              <w:left w:w="90" w:type="dxa"/>
              <w:bottom w:w="70" w:type="dxa"/>
              <w:right w:w="90" w:type="dxa"/>
            </w:tcMar>
          </w:tcPr>
          <w:p w14:paraId="7D9E519D" w14:textId="77777777" w:rsidR="00D072EC" w:rsidRDefault="00000000">
            <w:pPr>
              <w:spacing w:after="0"/>
            </w:pPr>
            <w:r>
              <w:rPr>
                <w:sz w:val="15"/>
              </w:rPr>
              <w:t>Identity and philosophy</w:t>
            </w:r>
          </w:p>
        </w:tc>
        <w:tc>
          <w:tcPr>
            <w:tcW w:w="2880" w:type="dxa"/>
            <w:tcMar>
              <w:top w:w="70" w:type="dxa"/>
              <w:left w:w="90" w:type="dxa"/>
              <w:bottom w:w="70" w:type="dxa"/>
              <w:right w:w="90" w:type="dxa"/>
            </w:tcMar>
          </w:tcPr>
          <w:p w14:paraId="3DADE4E1" w14:textId="77777777" w:rsidR="00D072EC" w:rsidRDefault="00000000">
            <w:pPr>
              <w:spacing w:after="0"/>
            </w:pPr>
            <w:r>
              <w:rPr>
                <w:sz w:val="15"/>
              </w:rPr>
              <w:t>Soul and body; Kṛṣṇa; karma; rebirth; material nature; guru, sādhu and śāstra.</w:t>
            </w:r>
          </w:p>
        </w:tc>
        <w:tc>
          <w:tcPr>
            <w:tcW w:w="2880" w:type="dxa"/>
            <w:tcMar>
              <w:top w:w="70" w:type="dxa"/>
              <w:left w:w="90" w:type="dxa"/>
              <w:bottom w:w="70" w:type="dxa"/>
              <w:right w:w="90" w:type="dxa"/>
            </w:tcMar>
          </w:tcPr>
          <w:p w14:paraId="5332547E" w14:textId="77777777" w:rsidR="00D072EC" w:rsidRDefault="00000000">
            <w:pPr>
              <w:spacing w:after="0"/>
            </w:pPr>
            <w:r>
              <w:rPr>
                <w:sz w:val="15"/>
              </w:rPr>
              <w:t>Mind and senses; habits; association; offenses; qualities of a devotee; regulated practice.</w:t>
            </w:r>
          </w:p>
        </w:tc>
        <w:tc>
          <w:tcPr>
            <w:tcW w:w="2880" w:type="dxa"/>
            <w:tcMar>
              <w:top w:w="70" w:type="dxa"/>
              <w:left w:w="90" w:type="dxa"/>
              <w:bottom w:w="70" w:type="dxa"/>
              <w:right w:w="90" w:type="dxa"/>
            </w:tcMar>
          </w:tcPr>
          <w:p w14:paraId="4CE04DEC" w14:textId="77777777" w:rsidR="00D072EC" w:rsidRDefault="00000000">
            <w:pPr>
              <w:spacing w:after="0"/>
            </w:pPr>
            <w:r>
              <w:rPr>
                <w:sz w:val="15"/>
              </w:rPr>
              <w:t>Study method; sambandha–abhidheya–prayojana; nāma and guru-tattva foundations; explaining without speculation.</w:t>
            </w:r>
          </w:p>
        </w:tc>
      </w:tr>
      <w:tr w:rsidR="00D072EC" w14:paraId="5E752C14" w14:textId="77777777">
        <w:trPr>
          <w:cantSplit/>
          <w:jc w:val="center"/>
        </w:trPr>
        <w:tc>
          <w:tcPr>
            <w:tcW w:w="1728" w:type="dxa"/>
            <w:tcMar>
              <w:top w:w="70" w:type="dxa"/>
              <w:left w:w="90" w:type="dxa"/>
              <w:bottom w:w="70" w:type="dxa"/>
              <w:right w:w="90" w:type="dxa"/>
            </w:tcMar>
          </w:tcPr>
          <w:p w14:paraId="0E896943" w14:textId="77777777" w:rsidR="00D072EC" w:rsidRDefault="00000000">
            <w:pPr>
              <w:spacing w:after="0"/>
            </w:pPr>
            <w:r>
              <w:rPr>
                <w:sz w:val="15"/>
              </w:rPr>
              <w:t>Scripture and story</w:t>
            </w:r>
          </w:p>
        </w:tc>
        <w:tc>
          <w:tcPr>
            <w:tcW w:w="2880" w:type="dxa"/>
            <w:tcMar>
              <w:top w:w="70" w:type="dxa"/>
              <w:left w:w="90" w:type="dxa"/>
              <w:bottom w:w="70" w:type="dxa"/>
              <w:right w:w="90" w:type="dxa"/>
            </w:tcMar>
          </w:tcPr>
          <w:p w14:paraId="4897F865" w14:textId="77777777" w:rsidR="00D072EC" w:rsidRDefault="00000000">
            <w:pPr>
              <w:spacing w:after="0"/>
            </w:pPr>
            <w:r>
              <w:rPr>
                <w:sz w:val="15"/>
              </w:rPr>
              <w:t>Retell authorized stories and connect one clear principle.</w:t>
            </w:r>
          </w:p>
        </w:tc>
        <w:tc>
          <w:tcPr>
            <w:tcW w:w="2880" w:type="dxa"/>
            <w:tcMar>
              <w:top w:w="70" w:type="dxa"/>
              <w:left w:w="90" w:type="dxa"/>
              <w:bottom w:w="70" w:type="dxa"/>
              <w:right w:w="90" w:type="dxa"/>
            </w:tcMar>
          </w:tcPr>
          <w:p w14:paraId="0921185B" w14:textId="77777777" w:rsidR="00D072EC" w:rsidRDefault="00000000">
            <w:pPr>
              <w:spacing w:after="0"/>
            </w:pPr>
            <w:r>
              <w:rPr>
                <w:sz w:val="15"/>
              </w:rPr>
              <w:t>Compare stories, identify choices and apply principles to home and school life.</w:t>
            </w:r>
          </w:p>
        </w:tc>
        <w:tc>
          <w:tcPr>
            <w:tcW w:w="2880" w:type="dxa"/>
            <w:tcMar>
              <w:top w:w="70" w:type="dxa"/>
              <w:left w:w="90" w:type="dxa"/>
              <w:bottom w:w="70" w:type="dxa"/>
              <w:right w:w="90" w:type="dxa"/>
            </w:tcMar>
          </w:tcPr>
          <w:p w14:paraId="55B0107B" w14:textId="77777777" w:rsidR="00D072EC" w:rsidRDefault="00000000">
            <w:pPr>
              <w:spacing w:after="0"/>
            </w:pPr>
            <w:r>
              <w:rPr>
                <w:sz w:val="15"/>
              </w:rPr>
              <w:t>Read short passages, identify evidence and context, prepare a concise explanation.</w:t>
            </w:r>
          </w:p>
        </w:tc>
      </w:tr>
      <w:tr w:rsidR="00D072EC" w14:paraId="4F1C47A4" w14:textId="77777777">
        <w:trPr>
          <w:cantSplit/>
          <w:jc w:val="center"/>
        </w:trPr>
        <w:tc>
          <w:tcPr>
            <w:tcW w:w="1728" w:type="dxa"/>
            <w:tcMar>
              <w:top w:w="70" w:type="dxa"/>
              <w:left w:w="90" w:type="dxa"/>
              <w:bottom w:w="70" w:type="dxa"/>
              <w:right w:w="90" w:type="dxa"/>
            </w:tcMar>
          </w:tcPr>
          <w:p w14:paraId="5028DC99" w14:textId="77777777" w:rsidR="00D072EC" w:rsidRDefault="00000000">
            <w:pPr>
              <w:spacing w:after="0"/>
            </w:pPr>
            <w:r>
              <w:rPr>
                <w:sz w:val="15"/>
              </w:rPr>
              <w:t>Sādhana and worship</w:t>
            </w:r>
          </w:p>
        </w:tc>
        <w:tc>
          <w:tcPr>
            <w:tcW w:w="2880" w:type="dxa"/>
            <w:tcMar>
              <w:top w:w="70" w:type="dxa"/>
              <w:left w:w="90" w:type="dxa"/>
              <w:bottom w:w="70" w:type="dxa"/>
              <w:right w:w="90" w:type="dxa"/>
            </w:tcMar>
          </w:tcPr>
          <w:p w14:paraId="4AA3B18C" w14:textId="77777777" w:rsidR="00D072EC" w:rsidRDefault="00000000">
            <w:pPr>
              <w:spacing w:after="0"/>
            </w:pPr>
            <w:r>
              <w:rPr>
                <w:sz w:val="15"/>
              </w:rPr>
              <w:t>Participate in kīrtana, prayer, prasāda, simple home altar and offering culture.</w:t>
            </w:r>
          </w:p>
        </w:tc>
        <w:tc>
          <w:tcPr>
            <w:tcW w:w="2880" w:type="dxa"/>
            <w:tcMar>
              <w:top w:w="70" w:type="dxa"/>
              <w:left w:w="90" w:type="dxa"/>
              <w:bottom w:w="70" w:type="dxa"/>
              <w:right w:w="90" w:type="dxa"/>
            </w:tcMar>
          </w:tcPr>
          <w:p w14:paraId="04DF2B25" w14:textId="77777777" w:rsidR="00D072EC" w:rsidRDefault="00000000">
            <w:pPr>
              <w:spacing w:after="0"/>
            </w:pPr>
            <w:r>
              <w:rPr>
                <w:sz w:val="15"/>
              </w:rPr>
              <w:t>Practise japa attention, basic etiquette, Tulasī, festivals and simple home-program roles.</w:t>
            </w:r>
          </w:p>
        </w:tc>
        <w:tc>
          <w:tcPr>
            <w:tcW w:w="2880" w:type="dxa"/>
            <w:tcMar>
              <w:top w:w="70" w:type="dxa"/>
              <w:left w:w="90" w:type="dxa"/>
              <w:bottom w:w="70" w:type="dxa"/>
              <w:right w:w="90" w:type="dxa"/>
            </w:tcMar>
          </w:tcPr>
          <w:p w14:paraId="0086D169" w14:textId="77777777" w:rsidR="00D072EC" w:rsidRDefault="00000000">
            <w:pPr>
              <w:spacing w:after="0"/>
            </w:pPr>
            <w:r>
              <w:rPr>
                <w:sz w:val="15"/>
              </w:rPr>
              <w:t>Plan and lead approved portions under supervision; understand limits and authorization.</w:t>
            </w:r>
          </w:p>
        </w:tc>
      </w:tr>
      <w:tr w:rsidR="00D072EC" w14:paraId="0A7A194C" w14:textId="77777777">
        <w:trPr>
          <w:cantSplit/>
          <w:jc w:val="center"/>
        </w:trPr>
        <w:tc>
          <w:tcPr>
            <w:tcW w:w="1728" w:type="dxa"/>
            <w:tcMar>
              <w:top w:w="70" w:type="dxa"/>
              <w:left w:w="90" w:type="dxa"/>
              <w:bottom w:w="70" w:type="dxa"/>
              <w:right w:w="90" w:type="dxa"/>
            </w:tcMar>
          </w:tcPr>
          <w:p w14:paraId="0AF535A6" w14:textId="77777777" w:rsidR="00D072EC" w:rsidRDefault="00000000">
            <w:pPr>
              <w:spacing w:after="0"/>
            </w:pPr>
            <w:r>
              <w:rPr>
                <w:sz w:val="15"/>
              </w:rPr>
              <w:t>Character and relationships</w:t>
            </w:r>
          </w:p>
        </w:tc>
        <w:tc>
          <w:tcPr>
            <w:tcW w:w="2880" w:type="dxa"/>
            <w:tcMar>
              <w:top w:w="70" w:type="dxa"/>
              <w:left w:w="90" w:type="dxa"/>
              <w:bottom w:w="70" w:type="dxa"/>
              <w:right w:w="90" w:type="dxa"/>
            </w:tcMar>
          </w:tcPr>
          <w:p w14:paraId="7C17E2CA" w14:textId="77777777" w:rsidR="00D072EC" w:rsidRDefault="00000000">
            <w:pPr>
              <w:spacing w:after="0"/>
            </w:pPr>
            <w:r>
              <w:rPr>
                <w:sz w:val="15"/>
              </w:rPr>
              <w:t>Kind speech, truthfulness, cleanliness, responsibility, safe bodies and inclusion.</w:t>
            </w:r>
          </w:p>
        </w:tc>
        <w:tc>
          <w:tcPr>
            <w:tcW w:w="2880" w:type="dxa"/>
            <w:tcMar>
              <w:top w:w="70" w:type="dxa"/>
              <w:left w:w="90" w:type="dxa"/>
              <w:bottom w:w="70" w:type="dxa"/>
              <w:right w:w="90" w:type="dxa"/>
            </w:tcMar>
          </w:tcPr>
          <w:p w14:paraId="3B645625" w14:textId="77777777" w:rsidR="00D072EC" w:rsidRDefault="00000000">
            <w:pPr>
              <w:spacing w:after="0"/>
            </w:pPr>
            <w:r>
              <w:rPr>
                <w:sz w:val="15"/>
              </w:rPr>
              <w:t>Self-control, apology and repair, digital/media boundaries, conflict and service reliability.</w:t>
            </w:r>
          </w:p>
        </w:tc>
        <w:tc>
          <w:tcPr>
            <w:tcW w:w="2880" w:type="dxa"/>
            <w:tcMar>
              <w:top w:w="70" w:type="dxa"/>
              <w:left w:w="90" w:type="dxa"/>
              <w:bottom w:w="70" w:type="dxa"/>
              <w:right w:w="90" w:type="dxa"/>
            </w:tcMar>
          </w:tcPr>
          <w:p w14:paraId="13499F89" w14:textId="77777777" w:rsidR="00D072EC" w:rsidRDefault="00000000">
            <w:pPr>
              <w:spacing w:after="0"/>
            </w:pPr>
            <w:r>
              <w:rPr>
                <w:sz w:val="15"/>
              </w:rPr>
              <w:t>Servant leadership, confidentiality, feedback, accountability and protection of younger children.</w:t>
            </w:r>
          </w:p>
        </w:tc>
      </w:tr>
      <w:tr w:rsidR="00D072EC" w14:paraId="0D08F28F" w14:textId="77777777">
        <w:trPr>
          <w:cantSplit/>
          <w:jc w:val="center"/>
        </w:trPr>
        <w:tc>
          <w:tcPr>
            <w:tcW w:w="1728" w:type="dxa"/>
            <w:tcMar>
              <w:top w:w="70" w:type="dxa"/>
              <w:left w:w="90" w:type="dxa"/>
              <w:bottom w:w="70" w:type="dxa"/>
              <w:right w:w="90" w:type="dxa"/>
            </w:tcMar>
          </w:tcPr>
          <w:p w14:paraId="092939E0" w14:textId="77777777" w:rsidR="00D072EC" w:rsidRDefault="00000000">
            <w:pPr>
              <w:spacing w:after="0"/>
            </w:pPr>
            <w:r>
              <w:rPr>
                <w:sz w:val="15"/>
              </w:rPr>
              <w:t>Service and practical skills</w:t>
            </w:r>
          </w:p>
        </w:tc>
        <w:tc>
          <w:tcPr>
            <w:tcW w:w="2880" w:type="dxa"/>
            <w:tcMar>
              <w:top w:w="70" w:type="dxa"/>
              <w:left w:w="90" w:type="dxa"/>
              <w:bottom w:w="70" w:type="dxa"/>
              <w:right w:w="90" w:type="dxa"/>
            </w:tcMar>
          </w:tcPr>
          <w:p w14:paraId="0D9E01DF" w14:textId="77777777" w:rsidR="00D072EC" w:rsidRDefault="00000000">
            <w:pPr>
              <w:spacing w:after="0"/>
            </w:pPr>
            <w:r>
              <w:rPr>
                <w:sz w:val="15"/>
              </w:rPr>
              <w:t>Setup, cleanup, serving, art, music and simple cooking tasks.</w:t>
            </w:r>
          </w:p>
        </w:tc>
        <w:tc>
          <w:tcPr>
            <w:tcW w:w="2880" w:type="dxa"/>
            <w:tcMar>
              <w:top w:w="70" w:type="dxa"/>
              <w:left w:w="90" w:type="dxa"/>
              <w:bottom w:w="70" w:type="dxa"/>
              <w:right w:w="90" w:type="dxa"/>
            </w:tcMar>
          </w:tcPr>
          <w:p w14:paraId="01BA8409" w14:textId="77777777" w:rsidR="00D072EC" w:rsidRDefault="00000000">
            <w:pPr>
              <w:spacing w:after="0"/>
            </w:pPr>
            <w:r>
              <w:rPr>
                <w:sz w:val="15"/>
              </w:rPr>
              <w:t>Own a recurring service, learn instruments, festival preparation and community care.</w:t>
            </w:r>
          </w:p>
        </w:tc>
        <w:tc>
          <w:tcPr>
            <w:tcW w:w="2880" w:type="dxa"/>
            <w:tcMar>
              <w:top w:w="70" w:type="dxa"/>
              <w:left w:w="90" w:type="dxa"/>
              <w:bottom w:w="70" w:type="dxa"/>
              <w:right w:w="90" w:type="dxa"/>
            </w:tcMar>
          </w:tcPr>
          <w:p w14:paraId="6B67ED56" w14:textId="77777777" w:rsidR="00D072EC" w:rsidRDefault="00000000">
            <w:pPr>
              <w:spacing w:after="0"/>
            </w:pPr>
            <w:r>
              <w:rPr>
                <w:sz w:val="15"/>
              </w:rPr>
              <w:t>Design a supervised service project, train a junior helper and complete tasks reliably.</w:t>
            </w:r>
          </w:p>
        </w:tc>
      </w:tr>
      <w:tr w:rsidR="00D072EC" w14:paraId="2DB8090C" w14:textId="77777777">
        <w:trPr>
          <w:cantSplit/>
          <w:jc w:val="center"/>
        </w:trPr>
        <w:tc>
          <w:tcPr>
            <w:tcW w:w="1728" w:type="dxa"/>
            <w:tcMar>
              <w:top w:w="70" w:type="dxa"/>
              <w:left w:w="90" w:type="dxa"/>
              <w:bottom w:w="70" w:type="dxa"/>
              <w:right w:w="90" w:type="dxa"/>
            </w:tcMar>
          </w:tcPr>
          <w:p w14:paraId="2B4E1B29" w14:textId="77777777" w:rsidR="00D072EC" w:rsidRDefault="00000000">
            <w:pPr>
              <w:spacing w:after="0"/>
            </w:pPr>
            <w:r>
              <w:rPr>
                <w:sz w:val="15"/>
              </w:rPr>
              <w:t>Community and pilgrimage</w:t>
            </w:r>
          </w:p>
        </w:tc>
        <w:tc>
          <w:tcPr>
            <w:tcW w:w="2880" w:type="dxa"/>
            <w:tcMar>
              <w:top w:w="70" w:type="dxa"/>
              <w:left w:w="90" w:type="dxa"/>
              <w:bottom w:w="70" w:type="dxa"/>
              <w:right w:w="90" w:type="dxa"/>
            </w:tcMar>
          </w:tcPr>
          <w:p w14:paraId="6E74CB1C" w14:textId="77777777" w:rsidR="00D072EC" w:rsidRDefault="00000000">
            <w:pPr>
              <w:spacing w:after="0"/>
            </w:pPr>
            <w:r>
              <w:rPr>
                <w:sz w:val="15"/>
              </w:rPr>
              <w:t>Temple belonging, festivals, cows, nature and holy places introduced respectfully.</w:t>
            </w:r>
          </w:p>
        </w:tc>
        <w:tc>
          <w:tcPr>
            <w:tcW w:w="2880" w:type="dxa"/>
            <w:tcMar>
              <w:top w:w="70" w:type="dxa"/>
              <w:left w:w="90" w:type="dxa"/>
              <w:bottom w:w="70" w:type="dxa"/>
              <w:right w:w="90" w:type="dxa"/>
            </w:tcMar>
          </w:tcPr>
          <w:p w14:paraId="11A0DB80" w14:textId="77777777" w:rsidR="00D072EC" w:rsidRDefault="00000000">
            <w:pPr>
              <w:spacing w:after="0"/>
            </w:pPr>
            <w:r>
              <w:rPr>
                <w:sz w:val="15"/>
              </w:rPr>
              <w:t>Preparation, conduct, service and reflection during outings and yātrās.</w:t>
            </w:r>
          </w:p>
        </w:tc>
        <w:tc>
          <w:tcPr>
            <w:tcW w:w="2880" w:type="dxa"/>
            <w:tcMar>
              <w:top w:w="70" w:type="dxa"/>
              <w:left w:w="90" w:type="dxa"/>
              <w:bottom w:w="70" w:type="dxa"/>
              <w:right w:w="90" w:type="dxa"/>
            </w:tcMar>
          </w:tcPr>
          <w:p w14:paraId="63116762" w14:textId="77777777" w:rsidR="00D072EC" w:rsidRDefault="00000000">
            <w:pPr>
              <w:spacing w:after="0"/>
            </w:pPr>
            <w:r>
              <w:rPr>
                <w:sz w:val="15"/>
              </w:rPr>
              <w:t>Research, brief younger children, support logistics and produce a reflection or presentation.</w:t>
            </w:r>
          </w:p>
        </w:tc>
      </w:tr>
    </w:tbl>
    <w:p w14:paraId="083FE129" w14:textId="77777777" w:rsidR="00D072EC" w:rsidRDefault="00D072EC"/>
    <w:p w14:paraId="15ADA688" w14:textId="77777777" w:rsidR="00D072EC" w:rsidRDefault="00000000">
      <w:pPr>
        <w:pStyle w:val="Heading2"/>
      </w:pPr>
      <w:r>
        <w:lastRenderedPageBreak/>
        <w:t>Age-adjusted evidence</w:t>
      </w:r>
    </w:p>
    <w:tbl>
      <w:tblPr>
        <w:tblStyle w:val="TableGrid"/>
        <w:tblW w:w="0" w:type="auto"/>
        <w:jc w:val="center"/>
        <w:tblLook w:val="04A0" w:firstRow="1" w:lastRow="0" w:firstColumn="1" w:lastColumn="0" w:noHBand="0" w:noVBand="1"/>
      </w:tblPr>
      <w:tblGrid>
        <w:gridCol w:w="2016"/>
        <w:gridCol w:w="8208"/>
      </w:tblGrid>
      <w:tr w:rsidR="00D072EC" w14:paraId="63D41CE3" w14:textId="77777777">
        <w:trPr>
          <w:tblHeader/>
          <w:jc w:val="center"/>
        </w:trPr>
        <w:tc>
          <w:tcPr>
            <w:tcW w:w="2016" w:type="dxa"/>
            <w:shd w:val="clear" w:color="auto" w:fill="1F4E78"/>
            <w:tcMar>
              <w:top w:w="70" w:type="dxa"/>
              <w:left w:w="90" w:type="dxa"/>
              <w:bottom w:w="70" w:type="dxa"/>
              <w:right w:w="90" w:type="dxa"/>
            </w:tcMar>
          </w:tcPr>
          <w:p w14:paraId="41DA7191" w14:textId="77777777" w:rsidR="00D072EC" w:rsidRDefault="00000000">
            <w:pPr>
              <w:jc w:val="center"/>
            </w:pPr>
            <w:r>
              <w:rPr>
                <w:b/>
                <w:color w:val="FFFFFF"/>
                <w:sz w:val="17"/>
              </w:rPr>
              <w:t>Age level</w:t>
            </w:r>
          </w:p>
        </w:tc>
        <w:tc>
          <w:tcPr>
            <w:tcW w:w="8208" w:type="dxa"/>
            <w:shd w:val="clear" w:color="auto" w:fill="1F4E78"/>
            <w:tcMar>
              <w:top w:w="70" w:type="dxa"/>
              <w:left w:w="90" w:type="dxa"/>
              <w:bottom w:w="70" w:type="dxa"/>
              <w:right w:w="90" w:type="dxa"/>
            </w:tcMar>
          </w:tcPr>
          <w:p w14:paraId="7443B06C" w14:textId="77777777" w:rsidR="00D072EC" w:rsidRDefault="00000000">
            <w:pPr>
              <w:jc w:val="center"/>
            </w:pPr>
            <w:r>
              <w:rPr>
                <w:b/>
                <w:color w:val="FFFFFF"/>
                <w:sz w:val="17"/>
              </w:rPr>
              <w:t>Expected evidence</w:t>
            </w:r>
          </w:p>
        </w:tc>
      </w:tr>
      <w:tr w:rsidR="00D072EC" w14:paraId="29551BC9" w14:textId="77777777">
        <w:trPr>
          <w:cantSplit/>
          <w:jc w:val="center"/>
        </w:trPr>
        <w:tc>
          <w:tcPr>
            <w:tcW w:w="2016" w:type="dxa"/>
            <w:tcMar>
              <w:top w:w="70" w:type="dxa"/>
              <w:left w:w="90" w:type="dxa"/>
              <w:bottom w:w="70" w:type="dxa"/>
              <w:right w:w="90" w:type="dxa"/>
            </w:tcMar>
          </w:tcPr>
          <w:p w14:paraId="5B6521D4" w14:textId="77777777" w:rsidR="00D072EC" w:rsidRDefault="00000000">
            <w:pPr>
              <w:spacing w:after="0"/>
            </w:pPr>
            <w:r>
              <w:rPr>
                <w:sz w:val="17"/>
              </w:rPr>
              <w:t>Bāla 4–7</w:t>
            </w:r>
          </w:p>
        </w:tc>
        <w:tc>
          <w:tcPr>
            <w:tcW w:w="8208" w:type="dxa"/>
            <w:tcMar>
              <w:top w:w="70" w:type="dxa"/>
              <w:left w:w="90" w:type="dxa"/>
              <w:bottom w:w="70" w:type="dxa"/>
              <w:right w:w="90" w:type="dxa"/>
            </w:tcMar>
          </w:tcPr>
          <w:p w14:paraId="51CFBB66" w14:textId="77777777" w:rsidR="00D072EC" w:rsidRDefault="00000000">
            <w:pPr>
              <w:spacing w:after="0"/>
            </w:pPr>
            <w:r>
              <w:rPr>
                <w:sz w:val="17"/>
              </w:rPr>
              <w:t>Recognizes, points, joins, dramatizes, repeats a short phrase, completes a concrete service with help.</w:t>
            </w:r>
          </w:p>
        </w:tc>
      </w:tr>
      <w:tr w:rsidR="00D072EC" w14:paraId="49E9D7D6" w14:textId="77777777">
        <w:trPr>
          <w:cantSplit/>
          <w:jc w:val="center"/>
        </w:trPr>
        <w:tc>
          <w:tcPr>
            <w:tcW w:w="2016" w:type="dxa"/>
            <w:tcMar>
              <w:top w:w="70" w:type="dxa"/>
              <w:left w:w="90" w:type="dxa"/>
              <w:bottom w:w="70" w:type="dxa"/>
              <w:right w:w="90" w:type="dxa"/>
            </w:tcMar>
          </w:tcPr>
          <w:p w14:paraId="4117BECB" w14:textId="77777777" w:rsidR="00D072EC" w:rsidRDefault="00000000">
            <w:pPr>
              <w:spacing w:after="0"/>
            </w:pPr>
            <w:r>
              <w:rPr>
                <w:sz w:val="17"/>
              </w:rPr>
              <w:t>Junior Kiśora 8–10</w:t>
            </w:r>
          </w:p>
        </w:tc>
        <w:tc>
          <w:tcPr>
            <w:tcW w:w="8208" w:type="dxa"/>
            <w:tcMar>
              <w:top w:w="70" w:type="dxa"/>
              <w:left w:w="90" w:type="dxa"/>
              <w:bottom w:w="70" w:type="dxa"/>
              <w:right w:w="90" w:type="dxa"/>
            </w:tcMar>
          </w:tcPr>
          <w:p w14:paraId="46FF443E" w14:textId="77777777" w:rsidR="00D072EC" w:rsidRDefault="00000000">
            <w:pPr>
              <w:spacing w:after="0"/>
            </w:pPr>
            <w:r>
              <w:rPr>
                <w:sz w:val="17"/>
              </w:rPr>
              <w:t>Retells sequence, answers why/how questions, sorts examples, recites with meaning, performs a task with reminders.</w:t>
            </w:r>
          </w:p>
        </w:tc>
      </w:tr>
      <w:tr w:rsidR="00D072EC" w14:paraId="1257EC00" w14:textId="77777777">
        <w:trPr>
          <w:cantSplit/>
          <w:jc w:val="center"/>
        </w:trPr>
        <w:tc>
          <w:tcPr>
            <w:tcW w:w="2016" w:type="dxa"/>
            <w:tcMar>
              <w:top w:w="70" w:type="dxa"/>
              <w:left w:w="90" w:type="dxa"/>
              <w:bottom w:w="70" w:type="dxa"/>
              <w:right w:w="90" w:type="dxa"/>
            </w:tcMar>
          </w:tcPr>
          <w:p w14:paraId="2B0A1A5D" w14:textId="77777777" w:rsidR="00D072EC" w:rsidRDefault="00000000">
            <w:pPr>
              <w:spacing w:after="0"/>
            </w:pPr>
            <w:r>
              <w:rPr>
                <w:sz w:val="17"/>
              </w:rPr>
              <w:t>Senior Kiśora 11–13</w:t>
            </w:r>
          </w:p>
        </w:tc>
        <w:tc>
          <w:tcPr>
            <w:tcW w:w="8208" w:type="dxa"/>
            <w:tcMar>
              <w:top w:w="70" w:type="dxa"/>
              <w:left w:w="90" w:type="dxa"/>
              <w:bottom w:w="70" w:type="dxa"/>
              <w:right w:w="90" w:type="dxa"/>
            </w:tcMar>
          </w:tcPr>
          <w:p w14:paraId="3DA231A9" w14:textId="77777777" w:rsidR="00D072EC" w:rsidRDefault="00000000">
            <w:pPr>
              <w:spacing w:after="0"/>
            </w:pPr>
            <w:r>
              <w:rPr>
                <w:sz w:val="17"/>
              </w:rPr>
              <w:t>Explains principle in own words, applies it to a case, keeps a simple journal, performs service reliably.</w:t>
            </w:r>
          </w:p>
        </w:tc>
      </w:tr>
      <w:tr w:rsidR="00D072EC" w14:paraId="0A347840" w14:textId="77777777">
        <w:trPr>
          <w:cantSplit/>
          <w:jc w:val="center"/>
        </w:trPr>
        <w:tc>
          <w:tcPr>
            <w:tcW w:w="2016" w:type="dxa"/>
            <w:tcMar>
              <w:top w:w="70" w:type="dxa"/>
              <w:left w:w="90" w:type="dxa"/>
              <w:bottom w:w="70" w:type="dxa"/>
              <w:right w:w="90" w:type="dxa"/>
            </w:tcMar>
          </w:tcPr>
          <w:p w14:paraId="52057A0A" w14:textId="77777777" w:rsidR="00D072EC" w:rsidRDefault="00000000">
            <w:pPr>
              <w:spacing w:after="0"/>
            </w:pPr>
            <w:r>
              <w:rPr>
                <w:sz w:val="17"/>
              </w:rPr>
              <w:t>Youth 14–17</w:t>
            </w:r>
          </w:p>
        </w:tc>
        <w:tc>
          <w:tcPr>
            <w:tcW w:w="8208" w:type="dxa"/>
            <w:tcMar>
              <w:top w:w="70" w:type="dxa"/>
              <w:left w:w="90" w:type="dxa"/>
              <w:bottom w:w="70" w:type="dxa"/>
              <w:right w:w="90" w:type="dxa"/>
            </w:tcMar>
          </w:tcPr>
          <w:p w14:paraId="3727BAC2" w14:textId="77777777" w:rsidR="00D072EC" w:rsidRDefault="00000000">
            <w:pPr>
              <w:spacing w:after="0"/>
            </w:pPr>
            <w:r>
              <w:rPr>
                <w:sz w:val="17"/>
              </w:rPr>
              <w:t>Uses an authorized source, evaluates a case, names uncertainty, facilitates a short activity and accepts feedback.</w:t>
            </w:r>
          </w:p>
        </w:tc>
      </w:tr>
    </w:tbl>
    <w:p w14:paraId="19F5E593" w14:textId="77777777" w:rsidR="00D072EC" w:rsidRDefault="00D072EC"/>
    <w:p w14:paraId="09750655" w14:textId="77777777" w:rsidR="00D072EC" w:rsidRDefault="00000000">
      <w:pPr>
        <w:pStyle w:val="Heading1"/>
      </w:pPr>
      <w:r>
        <w:t>5. First six months: detailed child curriculum</w:t>
      </w:r>
    </w:p>
    <w:p w14:paraId="69809AC2" w14:textId="77777777" w:rsidR="00D072EC" w:rsidRDefault="00000000">
      <w:r>
        <w:t>The following eighteen active weeks align with the three curriculum cycles already defined in the KUTUMBA operating model. Off weeks remain complete off weeks. This child layer does not replace the full weekly facilitator pack developed in the separate curriculum workstream; it defines the age differentiation, safeguarding and evidence of learning.</w:t>
      </w:r>
    </w:p>
    <w:p w14:paraId="05BDE0F1" w14:textId="77777777" w:rsidR="00D072EC" w:rsidRDefault="00000000">
      <w:pPr>
        <w:pStyle w:val="Heading2"/>
      </w:pPr>
      <w:r>
        <w:t>Cycle 1 — Identity and the human problem</w:t>
      </w:r>
    </w:p>
    <w:p w14:paraId="606B3692" w14:textId="77777777" w:rsidR="00D072EC" w:rsidRDefault="00000000">
      <w:pPr>
        <w:pStyle w:val="Heading3"/>
      </w:pPr>
      <w:r>
        <w:t>Week 1 — We belong to KUTUMBA</w:t>
      </w:r>
    </w:p>
    <w:tbl>
      <w:tblPr>
        <w:tblStyle w:val="TableGrid"/>
        <w:tblW w:w="0" w:type="auto"/>
        <w:jc w:val="center"/>
        <w:tblLook w:val="04A0" w:firstRow="1" w:lastRow="0" w:firstColumn="1" w:lastColumn="0" w:noHBand="0" w:noVBand="1"/>
      </w:tblPr>
      <w:tblGrid>
        <w:gridCol w:w="2376"/>
        <w:gridCol w:w="7990"/>
      </w:tblGrid>
      <w:tr w:rsidR="00D072EC" w14:paraId="2766D7BE" w14:textId="77777777">
        <w:trPr>
          <w:cantSplit/>
          <w:jc w:val="center"/>
        </w:trPr>
        <w:tc>
          <w:tcPr>
            <w:tcW w:w="2376" w:type="dxa"/>
            <w:shd w:val="clear" w:color="auto" w:fill="D9EAF7"/>
            <w:tcMar>
              <w:top w:w="80" w:type="dxa"/>
              <w:left w:w="100" w:type="dxa"/>
              <w:bottom w:w="80" w:type="dxa"/>
              <w:right w:w="100" w:type="dxa"/>
            </w:tcMar>
          </w:tcPr>
          <w:p w14:paraId="0C1961A6" w14:textId="77777777" w:rsidR="00D072EC" w:rsidRDefault="00000000">
            <w:r>
              <w:rPr>
                <w:b/>
                <w:sz w:val="17"/>
              </w:rPr>
              <w:t>Purpose</w:t>
            </w:r>
          </w:p>
        </w:tc>
        <w:tc>
          <w:tcPr>
            <w:tcW w:w="7992" w:type="dxa"/>
            <w:tcMar>
              <w:top w:w="80" w:type="dxa"/>
              <w:left w:w="100" w:type="dxa"/>
              <w:bottom w:w="80" w:type="dxa"/>
              <w:right w:w="100" w:type="dxa"/>
            </w:tcMar>
          </w:tcPr>
          <w:p w14:paraId="44C3D247" w14:textId="77777777" w:rsidR="00D072EC" w:rsidRDefault="00000000">
            <w:r>
              <w:rPr>
                <w:sz w:val="17"/>
              </w:rPr>
              <w:t>Establish safety, belonging, purpose and the expectation that families grow together rather than children being dropped off for entertainment.</w:t>
            </w:r>
          </w:p>
        </w:tc>
      </w:tr>
      <w:tr w:rsidR="00D072EC" w14:paraId="4EC30D5C" w14:textId="77777777">
        <w:trPr>
          <w:cantSplit/>
          <w:jc w:val="center"/>
        </w:trPr>
        <w:tc>
          <w:tcPr>
            <w:tcW w:w="2376" w:type="dxa"/>
            <w:shd w:val="clear" w:color="auto" w:fill="D9EAF7"/>
            <w:tcMar>
              <w:top w:w="80" w:type="dxa"/>
              <w:left w:w="100" w:type="dxa"/>
              <w:bottom w:w="80" w:type="dxa"/>
              <w:right w:w="100" w:type="dxa"/>
            </w:tcMar>
          </w:tcPr>
          <w:p w14:paraId="2F6F67B8" w14:textId="77777777" w:rsidR="00D072EC" w:rsidRDefault="00000000">
            <w:r>
              <w:rPr>
                <w:b/>
                <w:sz w:val="17"/>
              </w:rPr>
              <w:t>Primary source and key verse</w:t>
            </w:r>
          </w:p>
        </w:tc>
        <w:tc>
          <w:tcPr>
            <w:tcW w:w="7992" w:type="dxa"/>
            <w:tcMar>
              <w:top w:w="80" w:type="dxa"/>
              <w:left w:w="100" w:type="dxa"/>
              <w:bottom w:w="80" w:type="dxa"/>
              <w:right w:w="100" w:type="dxa"/>
            </w:tcMar>
          </w:tcPr>
          <w:p w14:paraId="5FEAD38F" w14:textId="77777777" w:rsidR="00D072EC" w:rsidRDefault="00000000">
            <w:r>
              <w:rPr>
                <w:sz w:val="17"/>
              </w:rPr>
              <w:t>Śrīmad-Bhāgavatam 1.2.17–18; Bhagavad-gītā 9.14. Child meaning: hearing and chanting gradually clean the heart and help us remember Kṛṣṇa.</w:t>
            </w:r>
          </w:p>
        </w:tc>
      </w:tr>
      <w:tr w:rsidR="00D072EC" w14:paraId="34A78846" w14:textId="77777777">
        <w:trPr>
          <w:cantSplit/>
          <w:jc w:val="center"/>
        </w:trPr>
        <w:tc>
          <w:tcPr>
            <w:tcW w:w="2376" w:type="dxa"/>
            <w:shd w:val="clear" w:color="auto" w:fill="D9EAF7"/>
            <w:tcMar>
              <w:top w:w="80" w:type="dxa"/>
              <w:left w:w="100" w:type="dxa"/>
              <w:bottom w:w="80" w:type="dxa"/>
              <w:right w:w="100" w:type="dxa"/>
            </w:tcMar>
          </w:tcPr>
          <w:p w14:paraId="2BE4584B" w14:textId="77777777" w:rsidR="00D072EC" w:rsidRDefault="00000000">
            <w:r>
              <w:rPr>
                <w:b/>
                <w:sz w:val="17"/>
              </w:rPr>
              <w:t>Bāla: ages 4–7</w:t>
            </w:r>
          </w:p>
        </w:tc>
        <w:tc>
          <w:tcPr>
            <w:tcW w:w="7992" w:type="dxa"/>
            <w:tcMar>
              <w:top w:w="80" w:type="dxa"/>
              <w:left w:w="100" w:type="dxa"/>
              <w:bottom w:w="80" w:type="dxa"/>
              <w:right w:w="100" w:type="dxa"/>
            </w:tcMar>
          </w:tcPr>
          <w:p w14:paraId="721BEEDD" w14:textId="77777777" w:rsidR="00D072EC" w:rsidRDefault="00000000">
            <w:r>
              <w:rPr>
                <w:sz w:val="17"/>
              </w:rPr>
              <w:t>Create a family-tree leaf with one service each child can do. Practise the five child agreements with picture cards. Tour the room and identify safe adults, exits and reset space.</w:t>
            </w:r>
          </w:p>
        </w:tc>
      </w:tr>
      <w:tr w:rsidR="00D072EC" w14:paraId="6EE4B8FD" w14:textId="77777777">
        <w:trPr>
          <w:cantSplit/>
          <w:jc w:val="center"/>
        </w:trPr>
        <w:tc>
          <w:tcPr>
            <w:tcW w:w="2376" w:type="dxa"/>
            <w:shd w:val="clear" w:color="auto" w:fill="D9EAF7"/>
            <w:tcMar>
              <w:top w:w="80" w:type="dxa"/>
              <w:left w:w="100" w:type="dxa"/>
              <w:bottom w:w="80" w:type="dxa"/>
              <w:right w:w="100" w:type="dxa"/>
            </w:tcMar>
          </w:tcPr>
          <w:p w14:paraId="1A23C62A" w14:textId="77777777" w:rsidR="00D072EC" w:rsidRDefault="00000000">
            <w:r>
              <w:rPr>
                <w:b/>
                <w:sz w:val="17"/>
              </w:rPr>
              <w:t>Kiśora: ages 8–13</w:t>
            </w:r>
          </w:p>
        </w:tc>
        <w:tc>
          <w:tcPr>
            <w:tcW w:w="7992" w:type="dxa"/>
            <w:tcMar>
              <w:top w:w="80" w:type="dxa"/>
              <w:left w:w="100" w:type="dxa"/>
              <w:bottom w:w="80" w:type="dxa"/>
              <w:right w:w="100" w:type="dxa"/>
            </w:tcMar>
          </w:tcPr>
          <w:p w14:paraId="6975FFD7" w14:textId="77777777" w:rsidR="00D072EC" w:rsidRDefault="00000000">
            <w:r>
              <w:rPr>
                <w:sz w:val="17"/>
              </w:rPr>
              <w:t>Build a “What makes a strong KUTUMBA?” poster using hearing, chanting, service, kindness and responsibility. Discuss the difference between a community and a casual party.</w:t>
            </w:r>
          </w:p>
        </w:tc>
      </w:tr>
      <w:tr w:rsidR="00D072EC" w14:paraId="5B90BF46" w14:textId="77777777">
        <w:trPr>
          <w:cantSplit/>
          <w:jc w:val="center"/>
        </w:trPr>
        <w:tc>
          <w:tcPr>
            <w:tcW w:w="2376" w:type="dxa"/>
            <w:shd w:val="clear" w:color="auto" w:fill="D9EAF7"/>
            <w:tcMar>
              <w:top w:w="80" w:type="dxa"/>
              <w:left w:w="100" w:type="dxa"/>
              <w:bottom w:w="80" w:type="dxa"/>
              <w:right w:w="100" w:type="dxa"/>
            </w:tcMar>
          </w:tcPr>
          <w:p w14:paraId="5799B29A" w14:textId="77777777" w:rsidR="00D072EC" w:rsidRDefault="00000000">
            <w:r>
              <w:rPr>
                <w:b/>
                <w:sz w:val="17"/>
              </w:rPr>
              <w:t>Youth: ages 14–17</w:t>
            </w:r>
          </w:p>
        </w:tc>
        <w:tc>
          <w:tcPr>
            <w:tcW w:w="7992" w:type="dxa"/>
            <w:tcMar>
              <w:top w:w="80" w:type="dxa"/>
              <w:left w:w="100" w:type="dxa"/>
              <w:bottom w:w="80" w:type="dxa"/>
              <w:right w:w="100" w:type="dxa"/>
            </w:tcMar>
          </w:tcPr>
          <w:p w14:paraId="3E659EFA" w14:textId="77777777" w:rsidR="00D072EC" w:rsidRDefault="00000000">
            <w:r>
              <w:rPr>
                <w:sz w:val="17"/>
              </w:rPr>
              <w:t>Review the covenant, identify how youth can contribute without controlling younger children, and write one personal growth goal plus one service goal.</w:t>
            </w:r>
          </w:p>
        </w:tc>
      </w:tr>
      <w:tr w:rsidR="00D072EC" w14:paraId="2347DC39" w14:textId="77777777">
        <w:trPr>
          <w:cantSplit/>
          <w:jc w:val="center"/>
        </w:trPr>
        <w:tc>
          <w:tcPr>
            <w:tcW w:w="2376" w:type="dxa"/>
            <w:shd w:val="clear" w:color="auto" w:fill="D9EAF7"/>
            <w:tcMar>
              <w:top w:w="80" w:type="dxa"/>
              <w:left w:w="100" w:type="dxa"/>
              <w:bottom w:w="80" w:type="dxa"/>
              <w:right w:w="100" w:type="dxa"/>
            </w:tcMar>
          </w:tcPr>
          <w:p w14:paraId="5B06D431" w14:textId="77777777" w:rsidR="00D072EC" w:rsidRDefault="00000000">
            <w:r>
              <w:rPr>
                <w:b/>
                <w:sz w:val="17"/>
              </w:rPr>
              <w:t>Bhakti laboratory / sevā</w:t>
            </w:r>
          </w:p>
        </w:tc>
        <w:tc>
          <w:tcPr>
            <w:tcW w:w="7992" w:type="dxa"/>
            <w:tcMar>
              <w:top w:w="80" w:type="dxa"/>
              <w:left w:w="100" w:type="dxa"/>
              <w:bottom w:w="80" w:type="dxa"/>
              <w:right w:w="100" w:type="dxa"/>
            </w:tcMar>
          </w:tcPr>
          <w:p w14:paraId="30074DFE" w14:textId="77777777" w:rsidR="00D072EC" w:rsidRDefault="00000000">
            <w:r>
              <w:rPr>
                <w:sz w:val="17"/>
              </w:rPr>
              <w:t>Room setup and cleanup relay; learn where instruments, first aid, allergy list and attendance roster are kept without exposing private data.</w:t>
            </w:r>
          </w:p>
        </w:tc>
      </w:tr>
      <w:tr w:rsidR="00D072EC" w14:paraId="0D7D8084" w14:textId="77777777">
        <w:trPr>
          <w:cantSplit/>
          <w:jc w:val="center"/>
        </w:trPr>
        <w:tc>
          <w:tcPr>
            <w:tcW w:w="2376" w:type="dxa"/>
            <w:shd w:val="clear" w:color="auto" w:fill="D9EAF7"/>
            <w:tcMar>
              <w:top w:w="80" w:type="dxa"/>
              <w:left w:w="100" w:type="dxa"/>
              <w:bottom w:w="80" w:type="dxa"/>
              <w:right w:w="100" w:type="dxa"/>
            </w:tcMar>
          </w:tcPr>
          <w:p w14:paraId="16D82D1C" w14:textId="77777777" w:rsidR="00D072EC" w:rsidRDefault="00000000">
            <w:r>
              <w:rPr>
                <w:b/>
                <w:sz w:val="17"/>
              </w:rPr>
              <w:t>Family home link</w:t>
            </w:r>
          </w:p>
        </w:tc>
        <w:tc>
          <w:tcPr>
            <w:tcW w:w="7992" w:type="dxa"/>
            <w:tcMar>
              <w:top w:w="80" w:type="dxa"/>
              <w:left w:w="100" w:type="dxa"/>
              <w:bottom w:w="80" w:type="dxa"/>
              <w:right w:w="100" w:type="dxa"/>
            </w:tcMar>
          </w:tcPr>
          <w:p w14:paraId="7E4739B3" w14:textId="77777777" w:rsidR="00D072EC" w:rsidRDefault="00000000">
            <w:r>
              <w:rPr>
                <w:sz w:val="17"/>
              </w:rPr>
              <w:t>Each family chooses one five-minute weekly practice and one act of service. Parent asks: “What helped you feel that you belong?”</w:t>
            </w:r>
          </w:p>
        </w:tc>
      </w:tr>
      <w:tr w:rsidR="00D072EC" w14:paraId="64FBB7DE" w14:textId="77777777">
        <w:trPr>
          <w:cantSplit/>
          <w:jc w:val="center"/>
        </w:trPr>
        <w:tc>
          <w:tcPr>
            <w:tcW w:w="2376" w:type="dxa"/>
            <w:shd w:val="clear" w:color="auto" w:fill="D9EAF7"/>
            <w:tcMar>
              <w:top w:w="80" w:type="dxa"/>
              <w:left w:w="100" w:type="dxa"/>
              <w:bottom w:w="80" w:type="dxa"/>
              <w:right w:w="100" w:type="dxa"/>
            </w:tcMar>
          </w:tcPr>
          <w:p w14:paraId="22B7FE6E" w14:textId="77777777" w:rsidR="00D072EC" w:rsidRDefault="00000000">
            <w:r>
              <w:rPr>
                <w:b/>
                <w:sz w:val="17"/>
              </w:rPr>
              <w:t>Evidence of learning</w:t>
            </w:r>
          </w:p>
        </w:tc>
        <w:tc>
          <w:tcPr>
            <w:tcW w:w="7992" w:type="dxa"/>
            <w:tcMar>
              <w:top w:w="80" w:type="dxa"/>
              <w:left w:w="100" w:type="dxa"/>
              <w:bottom w:w="80" w:type="dxa"/>
              <w:right w:w="100" w:type="dxa"/>
            </w:tcMar>
          </w:tcPr>
          <w:p w14:paraId="07A87777" w14:textId="77777777" w:rsidR="00D072EC" w:rsidRDefault="00000000">
            <w:r>
              <w:rPr>
                <w:sz w:val="17"/>
              </w:rPr>
              <w:t>Child can name two purposes of KUTUMBA, two safety rules and one personal service.</w:t>
            </w:r>
          </w:p>
        </w:tc>
      </w:tr>
      <w:tr w:rsidR="00D072EC" w14:paraId="4112F619" w14:textId="77777777">
        <w:trPr>
          <w:cantSplit/>
          <w:jc w:val="center"/>
        </w:trPr>
        <w:tc>
          <w:tcPr>
            <w:tcW w:w="2376" w:type="dxa"/>
            <w:shd w:val="clear" w:color="auto" w:fill="D9EAF7"/>
            <w:tcMar>
              <w:top w:w="80" w:type="dxa"/>
              <w:left w:w="100" w:type="dxa"/>
              <w:bottom w:w="80" w:type="dxa"/>
              <w:right w:w="100" w:type="dxa"/>
            </w:tcMar>
          </w:tcPr>
          <w:p w14:paraId="27C99CDC" w14:textId="77777777" w:rsidR="00D072EC" w:rsidRDefault="00000000">
            <w:r>
              <w:rPr>
                <w:b/>
                <w:sz w:val="17"/>
              </w:rPr>
              <w:t>Risks and facilitation notes</w:t>
            </w:r>
          </w:p>
        </w:tc>
        <w:tc>
          <w:tcPr>
            <w:tcW w:w="7992" w:type="dxa"/>
            <w:tcMar>
              <w:top w:w="80" w:type="dxa"/>
              <w:left w:w="100" w:type="dxa"/>
              <w:bottom w:w="80" w:type="dxa"/>
              <w:right w:w="100" w:type="dxa"/>
            </w:tcMar>
          </w:tcPr>
          <w:p w14:paraId="7C937C42" w14:textId="77777777" w:rsidR="00D072EC" w:rsidRDefault="00000000">
            <w:r>
              <w:rPr>
                <w:sz w:val="17"/>
              </w:rPr>
              <w:t>Do not use “we are one family” to blur boundaries. Community love does not authorize private access, secrets or parental replacement.</w:t>
            </w:r>
          </w:p>
        </w:tc>
      </w:tr>
    </w:tbl>
    <w:p w14:paraId="0F77FC52" w14:textId="77777777" w:rsidR="00D072EC" w:rsidRDefault="00D072EC"/>
    <w:p w14:paraId="09178419" w14:textId="77777777" w:rsidR="00D072EC" w:rsidRDefault="00000000">
      <w:pPr>
        <w:pStyle w:val="Heading3"/>
      </w:pPr>
      <w:r>
        <w:lastRenderedPageBreak/>
        <w:t>Week 2 — I am not this body</w:t>
      </w:r>
    </w:p>
    <w:tbl>
      <w:tblPr>
        <w:tblStyle w:val="TableGrid"/>
        <w:tblW w:w="0" w:type="auto"/>
        <w:jc w:val="center"/>
        <w:tblLook w:val="04A0" w:firstRow="1" w:lastRow="0" w:firstColumn="1" w:lastColumn="0" w:noHBand="0" w:noVBand="1"/>
      </w:tblPr>
      <w:tblGrid>
        <w:gridCol w:w="2376"/>
        <w:gridCol w:w="7990"/>
      </w:tblGrid>
      <w:tr w:rsidR="00D072EC" w14:paraId="565A6BF0" w14:textId="77777777">
        <w:trPr>
          <w:cantSplit/>
          <w:jc w:val="center"/>
        </w:trPr>
        <w:tc>
          <w:tcPr>
            <w:tcW w:w="2376" w:type="dxa"/>
            <w:shd w:val="clear" w:color="auto" w:fill="D9EAF7"/>
            <w:tcMar>
              <w:top w:w="80" w:type="dxa"/>
              <w:left w:w="100" w:type="dxa"/>
              <w:bottom w:w="80" w:type="dxa"/>
              <w:right w:w="100" w:type="dxa"/>
            </w:tcMar>
          </w:tcPr>
          <w:p w14:paraId="6633704C" w14:textId="77777777" w:rsidR="00D072EC" w:rsidRDefault="00000000">
            <w:r>
              <w:rPr>
                <w:b/>
                <w:sz w:val="17"/>
              </w:rPr>
              <w:t>Purpose</w:t>
            </w:r>
          </w:p>
        </w:tc>
        <w:tc>
          <w:tcPr>
            <w:tcW w:w="7992" w:type="dxa"/>
            <w:tcMar>
              <w:top w:w="80" w:type="dxa"/>
              <w:left w:w="100" w:type="dxa"/>
              <w:bottom w:w="80" w:type="dxa"/>
              <w:right w:w="100" w:type="dxa"/>
            </w:tcMar>
          </w:tcPr>
          <w:p w14:paraId="5E67FCCF" w14:textId="77777777" w:rsidR="00D072EC" w:rsidRDefault="00000000">
            <w:r>
              <w:rPr>
                <w:sz w:val="17"/>
              </w:rPr>
              <w:t>Distinguish the changing body from the continuing self without devaluing the body or encouraging neglect of health.</w:t>
            </w:r>
          </w:p>
        </w:tc>
      </w:tr>
      <w:tr w:rsidR="00D072EC" w14:paraId="0262E53C" w14:textId="77777777">
        <w:trPr>
          <w:cantSplit/>
          <w:jc w:val="center"/>
        </w:trPr>
        <w:tc>
          <w:tcPr>
            <w:tcW w:w="2376" w:type="dxa"/>
            <w:shd w:val="clear" w:color="auto" w:fill="D9EAF7"/>
            <w:tcMar>
              <w:top w:w="80" w:type="dxa"/>
              <w:left w:w="100" w:type="dxa"/>
              <w:bottom w:w="80" w:type="dxa"/>
              <w:right w:w="100" w:type="dxa"/>
            </w:tcMar>
          </w:tcPr>
          <w:p w14:paraId="65EBAEC0" w14:textId="77777777" w:rsidR="00D072EC" w:rsidRDefault="00000000">
            <w:r>
              <w:rPr>
                <w:b/>
                <w:sz w:val="17"/>
              </w:rPr>
              <w:t>Primary source and key verse</w:t>
            </w:r>
          </w:p>
        </w:tc>
        <w:tc>
          <w:tcPr>
            <w:tcW w:w="7992" w:type="dxa"/>
            <w:tcMar>
              <w:top w:w="80" w:type="dxa"/>
              <w:left w:w="100" w:type="dxa"/>
              <w:bottom w:w="80" w:type="dxa"/>
              <w:right w:w="100" w:type="dxa"/>
            </w:tcMar>
          </w:tcPr>
          <w:p w14:paraId="1D9BF06A" w14:textId="77777777" w:rsidR="00D072EC" w:rsidRDefault="00000000">
            <w:r>
              <w:rPr>
                <w:sz w:val="17"/>
              </w:rPr>
              <w:t>Bhagavad-gītā 2.13. Child meaning: the body changes from childhood to youth to old age, while the person continues.</w:t>
            </w:r>
          </w:p>
        </w:tc>
      </w:tr>
      <w:tr w:rsidR="00D072EC" w14:paraId="6ACAB514" w14:textId="77777777">
        <w:trPr>
          <w:cantSplit/>
          <w:jc w:val="center"/>
        </w:trPr>
        <w:tc>
          <w:tcPr>
            <w:tcW w:w="2376" w:type="dxa"/>
            <w:shd w:val="clear" w:color="auto" w:fill="D9EAF7"/>
            <w:tcMar>
              <w:top w:w="80" w:type="dxa"/>
              <w:left w:w="100" w:type="dxa"/>
              <w:bottom w:w="80" w:type="dxa"/>
              <w:right w:w="100" w:type="dxa"/>
            </w:tcMar>
          </w:tcPr>
          <w:p w14:paraId="2700D04B" w14:textId="77777777" w:rsidR="00D072EC" w:rsidRDefault="00000000">
            <w:r>
              <w:rPr>
                <w:b/>
                <w:sz w:val="17"/>
              </w:rPr>
              <w:t>Bāla: ages 4–7</w:t>
            </w:r>
          </w:p>
        </w:tc>
        <w:tc>
          <w:tcPr>
            <w:tcW w:w="7992" w:type="dxa"/>
            <w:tcMar>
              <w:top w:w="80" w:type="dxa"/>
              <w:left w:w="100" w:type="dxa"/>
              <w:bottom w:w="80" w:type="dxa"/>
              <w:right w:w="100" w:type="dxa"/>
            </w:tcMar>
          </w:tcPr>
          <w:p w14:paraId="65438824" w14:textId="77777777" w:rsidR="00D072EC" w:rsidRDefault="00000000">
            <w:r>
              <w:rPr>
                <w:sz w:val="17"/>
              </w:rPr>
              <w:t>Use baby, child and adult picture cards. Pass a “same person, changing body” doll sequence. Draw “things my body can do” and “qualities of me that are not body parts.”</w:t>
            </w:r>
          </w:p>
        </w:tc>
      </w:tr>
      <w:tr w:rsidR="00D072EC" w14:paraId="45952C75" w14:textId="77777777">
        <w:trPr>
          <w:cantSplit/>
          <w:jc w:val="center"/>
        </w:trPr>
        <w:tc>
          <w:tcPr>
            <w:tcW w:w="2376" w:type="dxa"/>
            <w:shd w:val="clear" w:color="auto" w:fill="D9EAF7"/>
            <w:tcMar>
              <w:top w:w="80" w:type="dxa"/>
              <w:left w:w="100" w:type="dxa"/>
              <w:bottom w:w="80" w:type="dxa"/>
              <w:right w:w="100" w:type="dxa"/>
            </w:tcMar>
          </w:tcPr>
          <w:p w14:paraId="7D919E99" w14:textId="77777777" w:rsidR="00D072EC" w:rsidRDefault="00000000">
            <w:r>
              <w:rPr>
                <w:b/>
                <w:sz w:val="17"/>
              </w:rPr>
              <w:t>Kiśora: ages 8–13</w:t>
            </w:r>
          </w:p>
        </w:tc>
        <w:tc>
          <w:tcPr>
            <w:tcW w:w="7992" w:type="dxa"/>
            <w:tcMar>
              <w:top w:w="80" w:type="dxa"/>
              <w:left w:w="100" w:type="dxa"/>
              <w:bottom w:w="80" w:type="dxa"/>
              <w:right w:w="100" w:type="dxa"/>
            </w:tcMar>
          </w:tcPr>
          <w:p w14:paraId="567E47CB" w14:textId="77777777" w:rsidR="00D072EC" w:rsidRDefault="00000000">
            <w:r>
              <w:rPr>
                <w:sz w:val="17"/>
              </w:rPr>
              <w:t>Timeline activity: identify body changes and continuing identity. Discuss respectful differences in appearance, ability and culture.</w:t>
            </w:r>
          </w:p>
        </w:tc>
      </w:tr>
      <w:tr w:rsidR="00D072EC" w14:paraId="259249F6" w14:textId="77777777">
        <w:trPr>
          <w:cantSplit/>
          <w:jc w:val="center"/>
        </w:trPr>
        <w:tc>
          <w:tcPr>
            <w:tcW w:w="2376" w:type="dxa"/>
            <w:shd w:val="clear" w:color="auto" w:fill="D9EAF7"/>
            <w:tcMar>
              <w:top w:w="80" w:type="dxa"/>
              <w:left w:w="100" w:type="dxa"/>
              <w:bottom w:w="80" w:type="dxa"/>
              <w:right w:w="100" w:type="dxa"/>
            </w:tcMar>
          </w:tcPr>
          <w:p w14:paraId="06D76C0F" w14:textId="77777777" w:rsidR="00D072EC" w:rsidRDefault="00000000">
            <w:r>
              <w:rPr>
                <w:b/>
                <w:sz w:val="17"/>
              </w:rPr>
              <w:t>Youth: ages 14–17</w:t>
            </w:r>
          </w:p>
        </w:tc>
        <w:tc>
          <w:tcPr>
            <w:tcW w:w="7992" w:type="dxa"/>
            <w:tcMar>
              <w:top w:w="80" w:type="dxa"/>
              <w:left w:w="100" w:type="dxa"/>
              <w:bottom w:w="80" w:type="dxa"/>
              <w:right w:w="100" w:type="dxa"/>
            </w:tcMar>
          </w:tcPr>
          <w:p w14:paraId="11592FFA" w14:textId="77777777" w:rsidR="00D072EC" w:rsidRDefault="00000000">
            <w:r>
              <w:rPr>
                <w:sz w:val="17"/>
              </w:rPr>
              <w:t>Examine weak claims such as “the body does not matter.” Explain why spiritual identity increases responsibility to care for health and others.</w:t>
            </w:r>
          </w:p>
        </w:tc>
      </w:tr>
      <w:tr w:rsidR="00D072EC" w14:paraId="14F0C081" w14:textId="77777777">
        <w:trPr>
          <w:cantSplit/>
          <w:jc w:val="center"/>
        </w:trPr>
        <w:tc>
          <w:tcPr>
            <w:tcW w:w="2376" w:type="dxa"/>
            <w:shd w:val="clear" w:color="auto" w:fill="D9EAF7"/>
            <w:tcMar>
              <w:top w:w="80" w:type="dxa"/>
              <w:left w:w="100" w:type="dxa"/>
              <w:bottom w:w="80" w:type="dxa"/>
              <w:right w:w="100" w:type="dxa"/>
            </w:tcMar>
          </w:tcPr>
          <w:p w14:paraId="782C286C" w14:textId="77777777" w:rsidR="00D072EC" w:rsidRDefault="00000000">
            <w:r>
              <w:rPr>
                <w:b/>
                <w:sz w:val="17"/>
              </w:rPr>
              <w:t>Bhakti laboratory / sevā</w:t>
            </w:r>
          </w:p>
        </w:tc>
        <w:tc>
          <w:tcPr>
            <w:tcW w:w="7992" w:type="dxa"/>
            <w:tcMar>
              <w:top w:w="80" w:type="dxa"/>
              <w:left w:w="100" w:type="dxa"/>
              <w:bottom w:w="80" w:type="dxa"/>
              <w:right w:w="100" w:type="dxa"/>
            </w:tcMar>
          </w:tcPr>
          <w:p w14:paraId="5117B111" w14:textId="77777777" w:rsidR="00D072EC" w:rsidRDefault="00000000">
            <w:r>
              <w:rPr>
                <w:sz w:val="17"/>
              </w:rPr>
              <w:t>Mindful body gratitude and simple japa posture practice; clean and respectfully store mats and beads.</w:t>
            </w:r>
          </w:p>
        </w:tc>
      </w:tr>
      <w:tr w:rsidR="00D072EC" w14:paraId="58B03F40" w14:textId="77777777">
        <w:trPr>
          <w:cantSplit/>
          <w:jc w:val="center"/>
        </w:trPr>
        <w:tc>
          <w:tcPr>
            <w:tcW w:w="2376" w:type="dxa"/>
            <w:shd w:val="clear" w:color="auto" w:fill="D9EAF7"/>
            <w:tcMar>
              <w:top w:w="80" w:type="dxa"/>
              <w:left w:w="100" w:type="dxa"/>
              <w:bottom w:w="80" w:type="dxa"/>
              <w:right w:w="100" w:type="dxa"/>
            </w:tcMar>
          </w:tcPr>
          <w:p w14:paraId="7315DAD8" w14:textId="77777777" w:rsidR="00D072EC" w:rsidRDefault="00000000">
            <w:r>
              <w:rPr>
                <w:b/>
                <w:sz w:val="17"/>
              </w:rPr>
              <w:t>Family home link</w:t>
            </w:r>
          </w:p>
        </w:tc>
        <w:tc>
          <w:tcPr>
            <w:tcW w:w="7992" w:type="dxa"/>
            <w:tcMar>
              <w:top w:w="80" w:type="dxa"/>
              <w:left w:w="100" w:type="dxa"/>
              <w:bottom w:w="80" w:type="dxa"/>
              <w:right w:w="100" w:type="dxa"/>
            </w:tcMar>
          </w:tcPr>
          <w:p w14:paraId="28798356" w14:textId="77777777" w:rsidR="00D072EC" w:rsidRDefault="00000000">
            <w:r>
              <w:rPr>
                <w:sz w:val="17"/>
              </w:rPr>
              <w:t>Parents share one childhood photo and one enduring value or devotional influence. Avoid comparison of appearance.</w:t>
            </w:r>
          </w:p>
        </w:tc>
      </w:tr>
      <w:tr w:rsidR="00D072EC" w14:paraId="07BF2FB8" w14:textId="77777777">
        <w:trPr>
          <w:cantSplit/>
          <w:jc w:val="center"/>
        </w:trPr>
        <w:tc>
          <w:tcPr>
            <w:tcW w:w="2376" w:type="dxa"/>
            <w:shd w:val="clear" w:color="auto" w:fill="D9EAF7"/>
            <w:tcMar>
              <w:top w:w="80" w:type="dxa"/>
              <w:left w:w="100" w:type="dxa"/>
              <w:bottom w:w="80" w:type="dxa"/>
              <w:right w:w="100" w:type="dxa"/>
            </w:tcMar>
          </w:tcPr>
          <w:p w14:paraId="7C775F40" w14:textId="77777777" w:rsidR="00D072EC" w:rsidRDefault="00000000">
            <w:r>
              <w:rPr>
                <w:b/>
                <w:sz w:val="17"/>
              </w:rPr>
              <w:t>Evidence of learning</w:t>
            </w:r>
          </w:p>
        </w:tc>
        <w:tc>
          <w:tcPr>
            <w:tcW w:w="7992" w:type="dxa"/>
            <w:tcMar>
              <w:top w:w="80" w:type="dxa"/>
              <w:left w:w="100" w:type="dxa"/>
              <w:bottom w:w="80" w:type="dxa"/>
              <w:right w:w="100" w:type="dxa"/>
            </w:tcMar>
          </w:tcPr>
          <w:p w14:paraId="0A8E14C3" w14:textId="77777777" w:rsidR="00D072EC" w:rsidRDefault="00000000">
            <w:r>
              <w:rPr>
                <w:sz w:val="17"/>
              </w:rPr>
              <w:t>Child can explain in age-appropriate language that the body changes while the self continues.</w:t>
            </w:r>
          </w:p>
        </w:tc>
      </w:tr>
      <w:tr w:rsidR="00D072EC" w14:paraId="5F08F38F" w14:textId="77777777">
        <w:trPr>
          <w:cantSplit/>
          <w:jc w:val="center"/>
        </w:trPr>
        <w:tc>
          <w:tcPr>
            <w:tcW w:w="2376" w:type="dxa"/>
            <w:shd w:val="clear" w:color="auto" w:fill="D9EAF7"/>
            <w:tcMar>
              <w:top w:w="80" w:type="dxa"/>
              <w:left w:w="100" w:type="dxa"/>
              <w:bottom w:w="80" w:type="dxa"/>
              <w:right w:w="100" w:type="dxa"/>
            </w:tcMar>
          </w:tcPr>
          <w:p w14:paraId="4C966622" w14:textId="77777777" w:rsidR="00D072EC" w:rsidRDefault="00000000">
            <w:r>
              <w:rPr>
                <w:b/>
                <w:sz w:val="17"/>
              </w:rPr>
              <w:t>Risks and facilitation notes</w:t>
            </w:r>
          </w:p>
        </w:tc>
        <w:tc>
          <w:tcPr>
            <w:tcW w:w="7992" w:type="dxa"/>
            <w:tcMar>
              <w:top w:w="80" w:type="dxa"/>
              <w:left w:w="100" w:type="dxa"/>
              <w:bottom w:w="80" w:type="dxa"/>
              <w:right w:w="100" w:type="dxa"/>
            </w:tcMar>
          </w:tcPr>
          <w:p w14:paraId="40D8FA59" w14:textId="77777777" w:rsidR="00D072EC" w:rsidRDefault="00000000">
            <w:r>
              <w:rPr>
                <w:sz w:val="17"/>
              </w:rPr>
              <w:t>Do not present disability, sickness or body size as karma punishment. Do not invite personal medical disclosure.</w:t>
            </w:r>
          </w:p>
        </w:tc>
      </w:tr>
    </w:tbl>
    <w:p w14:paraId="75749CDF" w14:textId="77777777" w:rsidR="00D072EC" w:rsidRDefault="00D072EC"/>
    <w:p w14:paraId="15B314BF" w14:textId="77777777" w:rsidR="00D072EC" w:rsidRDefault="00000000">
      <w:pPr>
        <w:pStyle w:val="Heading3"/>
      </w:pPr>
      <w:r>
        <w:t>Week 3 — The soul is conscious and eternal</w:t>
      </w:r>
    </w:p>
    <w:tbl>
      <w:tblPr>
        <w:tblStyle w:val="TableGrid"/>
        <w:tblW w:w="0" w:type="auto"/>
        <w:jc w:val="center"/>
        <w:tblLook w:val="04A0" w:firstRow="1" w:lastRow="0" w:firstColumn="1" w:lastColumn="0" w:noHBand="0" w:noVBand="1"/>
      </w:tblPr>
      <w:tblGrid>
        <w:gridCol w:w="2376"/>
        <w:gridCol w:w="7990"/>
      </w:tblGrid>
      <w:tr w:rsidR="00D072EC" w14:paraId="52DB24C3" w14:textId="77777777">
        <w:trPr>
          <w:cantSplit/>
          <w:jc w:val="center"/>
        </w:trPr>
        <w:tc>
          <w:tcPr>
            <w:tcW w:w="2376" w:type="dxa"/>
            <w:shd w:val="clear" w:color="auto" w:fill="D9EAF7"/>
            <w:tcMar>
              <w:top w:w="80" w:type="dxa"/>
              <w:left w:w="100" w:type="dxa"/>
              <w:bottom w:w="80" w:type="dxa"/>
              <w:right w:w="100" w:type="dxa"/>
            </w:tcMar>
          </w:tcPr>
          <w:p w14:paraId="122F8F13" w14:textId="77777777" w:rsidR="00D072EC" w:rsidRDefault="00000000">
            <w:r>
              <w:rPr>
                <w:b/>
                <w:sz w:val="17"/>
              </w:rPr>
              <w:t>Purpose</w:t>
            </w:r>
          </w:p>
        </w:tc>
        <w:tc>
          <w:tcPr>
            <w:tcW w:w="7992" w:type="dxa"/>
            <w:tcMar>
              <w:top w:w="80" w:type="dxa"/>
              <w:left w:w="100" w:type="dxa"/>
              <w:bottom w:w="80" w:type="dxa"/>
              <w:right w:w="100" w:type="dxa"/>
            </w:tcMar>
          </w:tcPr>
          <w:p w14:paraId="45907B68" w14:textId="77777777" w:rsidR="00D072EC" w:rsidRDefault="00000000">
            <w:r>
              <w:rPr>
                <w:sz w:val="17"/>
              </w:rPr>
              <w:t>Introduce the soul as the conscious self and distinguish life from a machine through observation and authorized teaching.</w:t>
            </w:r>
          </w:p>
        </w:tc>
      </w:tr>
      <w:tr w:rsidR="00D072EC" w14:paraId="63DFBD55" w14:textId="77777777">
        <w:trPr>
          <w:cantSplit/>
          <w:jc w:val="center"/>
        </w:trPr>
        <w:tc>
          <w:tcPr>
            <w:tcW w:w="2376" w:type="dxa"/>
            <w:shd w:val="clear" w:color="auto" w:fill="D9EAF7"/>
            <w:tcMar>
              <w:top w:w="80" w:type="dxa"/>
              <w:left w:w="100" w:type="dxa"/>
              <w:bottom w:w="80" w:type="dxa"/>
              <w:right w:w="100" w:type="dxa"/>
            </w:tcMar>
          </w:tcPr>
          <w:p w14:paraId="3C1E40D4" w14:textId="77777777" w:rsidR="00D072EC" w:rsidRDefault="00000000">
            <w:r>
              <w:rPr>
                <w:b/>
                <w:sz w:val="17"/>
              </w:rPr>
              <w:t>Primary source and key verse</w:t>
            </w:r>
          </w:p>
        </w:tc>
        <w:tc>
          <w:tcPr>
            <w:tcW w:w="7992" w:type="dxa"/>
            <w:tcMar>
              <w:top w:w="80" w:type="dxa"/>
              <w:left w:w="100" w:type="dxa"/>
              <w:bottom w:w="80" w:type="dxa"/>
              <w:right w:w="100" w:type="dxa"/>
            </w:tcMar>
          </w:tcPr>
          <w:p w14:paraId="6FA9E5BF" w14:textId="77777777" w:rsidR="00D072EC" w:rsidRDefault="00000000">
            <w:r>
              <w:rPr>
                <w:sz w:val="17"/>
              </w:rPr>
              <w:t>Bhagavad-gītā 2.20 and 2.17. Child meaning: the soul is not born or destroyed and gives consciousness to the body.</w:t>
            </w:r>
          </w:p>
        </w:tc>
      </w:tr>
      <w:tr w:rsidR="00D072EC" w14:paraId="31E79639" w14:textId="77777777">
        <w:trPr>
          <w:cantSplit/>
          <w:jc w:val="center"/>
        </w:trPr>
        <w:tc>
          <w:tcPr>
            <w:tcW w:w="2376" w:type="dxa"/>
            <w:shd w:val="clear" w:color="auto" w:fill="D9EAF7"/>
            <w:tcMar>
              <w:top w:w="80" w:type="dxa"/>
              <w:left w:w="100" w:type="dxa"/>
              <w:bottom w:w="80" w:type="dxa"/>
              <w:right w:w="100" w:type="dxa"/>
            </w:tcMar>
          </w:tcPr>
          <w:p w14:paraId="196F43EB" w14:textId="77777777" w:rsidR="00D072EC" w:rsidRDefault="00000000">
            <w:r>
              <w:rPr>
                <w:b/>
                <w:sz w:val="17"/>
              </w:rPr>
              <w:t>Bāla: ages 4–7</w:t>
            </w:r>
          </w:p>
        </w:tc>
        <w:tc>
          <w:tcPr>
            <w:tcW w:w="7992" w:type="dxa"/>
            <w:tcMar>
              <w:top w:w="80" w:type="dxa"/>
              <w:left w:w="100" w:type="dxa"/>
              <w:bottom w:w="80" w:type="dxa"/>
              <w:right w:w="100" w:type="dxa"/>
            </w:tcMar>
          </w:tcPr>
          <w:p w14:paraId="5C8D4046" w14:textId="77777777" w:rsidR="00D072EC" w:rsidRDefault="00000000">
            <w:r>
              <w:rPr>
                <w:sz w:val="17"/>
              </w:rPr>
              <w:t>Compare a glove with and without a hand. Move, speak and feel; then identify that a body needs the living person. Make a small light collage symbolizing consciousness.</w:t>
            </w:r>
          </w:p>
        </w:tc>
      </w:tr>
      <w:tr w:rsidR="00D072EC" w14:paraId="7993B51B" w14:textId="77777777">
        <w:trPr>
          <w:cantSplit/>
          <w:jc w:val="center"/>
        </w:trPr>
        <w:tc>
          <w:tcPr>
            <w:tcW w:w="2376" w:type="dxa"/>
            <w:shd w:val="clear" w:color="auto" w:fill="D9EAF7"/>
            <w:tcMar>
              <w:top w:w="80" w:type="dxa"/>
              <w:left w:w="100" w:type="dxa"/>
              <w:bottom w:w="80" w:type="dxa"/>
              <w:right w:w="100" w:type="dxa"/>
            </w:tcMar>
          </w:tcPr>
          <w:p w14:paraId="1C7AC58D" w14:textId="77777777" w:rsidR="00D072EC" w:rsidRDefault="00000000">
            <w:r>
              <w:rPr>
                <w:b/>
                <w:sz w:val="17"/>
              </w:rPr>
              <w:t>Kiśora: ages 8–13</w:t>
            </w:r>
          </w:p>
        </w:tc>
        <w:tc>
          <w:tcPr>
            <w:tcW w:w="7992" w:type="dxa"/>
            <w:tcMar>
              <w:top w:w="80" w:type="dxa"/>
              <w:left w:w="100" w:type="dxa"/>
              <w:bottom w:w="80" w:type="dxa"/>
              <w:right w:w="100" w:type="dxa"/>
            </w:tcMar>
          </w:tcPr>
          <w:p w14:paraId="2CF97895" w14:textId="77777777" w:rsidR="00D072EC" w:rsidRDefault="00000000">
            <w:r>
              <w:rPr>
                <w:sz w:val="17"/>
              </w:rPr>
              <w:t>Glove/robot analogy plus limits: machines can move but do not become souls because we program them. List signs of a living person and ask what science can observe versus what śāstra explains.</w:t>
            </w:r>
          </w:p>
        </w:tc>
      </w:tr>
      <w:tr w:rsidR="00D072EC" w14:paraId="0E123BB2" w14:textId="77777777">
        <w:trPr>
          <w:cantSplit/>
          <w:jc w:val="center"/>
        </w:trPr>
        <w:tc>
          <w:tcPr>
            <w:tcW w:w="2376" w:type="dxa"/>
            <w:shd w:val="clear" w:color="auto" w:fill="D9EAF7"/>
            <w:tcMar>
              <w:top w:w="80" w:type="dxa"/>
              <w:left w:w="100" w:type="dxa"/>
              <w:bottom w:w="80" w:type="dxa"/>
              <w:right w:w="100" w:type="dxa"/>
            </w:tcMar>
          </w:tcPr>
          <w:p w14:paraId="3297C9DD" w14:textId="77777777" w:rsidR="00D072EC" w:rsidRDefault="00000000">
            <w:r>
              <w:rPr>
                <w:b/>
                <w:sz w:val="17"/>
              </w:rPr>
              <w:t>Youth: ages 14–17</w:t>
            </w:r>
          </w:p>
        </w:tc>
        <w:tc>
          <w:tcPr>
            <w:tcW w:w="7992" w:type="dxa"/>
            <w:tcMar>
              <w:top w:w="80" w:type="dxa"/>
              <w:left w:w="100" w:type="dxa"/>
              <w:bottom w:w="80" w:type="dxa"/>
              <w:right w:w="100" w:type="dxa"/>
            </w:tcMar>
          </w:tcPr>
          <w:p w14:paraId="04280346" w14:textId="77777777" w:rsidR="00D072EC" w:rsidRDefault="00000000">
            <w:r>
              <w:rPr>
                <w:sz w:val="17"/>
              </w:rPr>
              <w:t>Discuss analogy limits and avoid pseudo-scientific claims. Write a three-sentence explanation using verse reference, analogy and caution.</w:t>
            </w:r>
          </w:p>
        </w:tc>
      </w:tr>
      <w:tr w:rsidR="00D072EC" w14:paraId="6F56D23A" w14:textId="77777777">
        <w:trPr>
          <w:cantSplit/>
          <w:jc w:val="center"/>
        </w:trPr>
        <w:tc>
          <w:tcPr>
            <w:tcW w:w="2376" w:type="dxa"/>
            <w:shd w:val="clear" w:color="auto" w:fill="D9EAF7"/>
            <w:tcMar>
              <w:top w:w="80" w:type="dxa"/>
              <w:left w:w="100" w:type="dxa"/>
              <w:bottom w:w="80" w:type="dxa"/>
              <w:right w:w="100" w:type="dxa"/>
            </w:tcMar>
          </w:tcPr>
          <w:p w14:paraId="6C88D608" w14:textId="77777777" w:rsidR="00D072EC" w:rsidRDefault="00000000">
            <w:r>
              <w:rPr>
                <w:b/>
                <w:sz w:val="17"/>
              </w:rPr>
              <w:t>Bhakti laboratory / sevā</w:t>
            </w:r>
          </w:p>
        </w:tc>
        <w:tc>
          <w:tcPr>
            <w:tcW w:w="7992" w:type="dxa"/>
            <w:tcMar>
              <w:top w:w="80" w:type="dxa"/>
              <w:left w:w="100" w:type="dxa"/>
              <w:bottom w:w="80" w:type="dxa"/>
              <w:right w:w="100" w:type="dxa"/>
            </w:tcMar>
          </w:tcPr>
          <w:p w14:paraId="5887DDDA" w14:textId="77777777" w:rsidR="00D072EC" w:rsidRDefault="00000000">
            <w:r>
              <w:rPr>
                <w:sz w:val="17"/>
              </w:rPr>
              <w:t>Quiet observation: “I am the observer of my thoughts and senses.” Short guided japa attention exercise.</w:t>
            </w:r>
          </w:p>
        </w:tc>
      </w:tr>
      <w:tr w:rsidR="00D072EC" w14:paraId="49F894F2" w14:textId="77777777">
        <w:trPr>
          <w:cantSplit/>
          <w:jc w:val="center"/>
        </w:trPr>
        <w:tc>
          <w:tcPr>
            <w:tcW w:w="2376" w:type="dxa"/>
            <w:shd w:val="clear" w:color="auto" w:fill="D9EAF7"/>
            <w:tcMar>
              <w:top w:w="80" w:type="dxa"/>
              <w:left w:w="100" w:type="dxa"/>
              <w:bottom w:w="80" w:type="dxa"/>
              <w:right w:w="100" w:type="dxa"/>
            </w:tcMar>
          </w:tcPr>
          <w:p w14:paraId="70CBF9B2" w14:textId="77777777" w:rsidR="00D072EC" w:rsidRDefault="00000000">
            <w:r>
              <w:rPr>
                <w:b/>
                <w:sz w:val="17"/>
              </w:rPr>
              <w:t>Family home link</w:t>
            </w:r>
          </w:p>
        </w:tc>
        <w:tc>
          <w:tcPr>
            <w:tcW w:w="7992" w:type="dxa"/>
            <w:tcMar>
              <w:top w:w="80" w:type="dxa"/>
              <w:left w:w="100" w:type="dxa"/>
              <w:bottom w:w="80" w:type="dxa"/>
              <w:right w:w="100" w:type="dxa"/>
            </w:tcMar>
          </w:tcPr>
          <w:p w14:paraId="5C3720F7" w14:textId="77777777" w:rsidR="00D072EC" w:rsidRDefault="00000000">
            <w:r>
              <w:rPr>
                <w:sz w:val="17"/>
              </w:rPr>
              <w:t>Family uses the phrase “You are a person to respect, not a problem to fix” during one conflict.</w:t>
            </w:r>
          </w:p>
        </w:tc>
      </w:tr>
      <w:tr w:rsidR="00D072EC" w14:paraId="46797EB7" w14:textId="77777777">
        <w:trPr>
          <w:cantSplit/>
          <w:jc w:val="center"/>
        </w:trPr>
        <w:tc>
          <w:tcPr>
            <w:tcW w:w="2376" w:type="dxa"/>
            <w:shd w:val="clear" w:color="auto" w:fill="D9EAF7"/>
            <w:tcMar>
              <w:top w:w="80" w:type="dxa"/>
              <w:left w:w="100" w:type="dxa"/>
              <w:bottom w:w="80" w:type="dxa"/>
              <w:right w:w="100" w:type="dxa"/>
            </w:tcMar>
          </w:tcPr>
          <w:p w14:paraId="6076F35C" w14:textId="77777777" w:rsidR="00D072EC" w:rsidRDefault="00000000">
            <w:r>
              <w:rPr>
                <w:b/>
                <w:sz w:val="17"/>
              </w:rPr>
              <w:t>Evidence of learning</w:t>
            </w:r>
          </w:p>
        </w:tc>
        <w:tc>
          <w:tcPr>
            <w:tcW w:w="7992" w:type="dxa"/>
            <w:tcMar>
              <w:top w:w="80" w:type="dxa"/>
              <w:left w:w="100" w:type="dxa"/>
              <w:bottom w:w="80" w:type="dxa"/>
              <w:right w:w="100" w:type="dxa"/>
            </w:tcMar>
          </w:tcPr>
          <w:p w14:paraId="4E62FC65" w14:textId="77777777" w:rsidR="00D072EC" w:rsidRDefault="00000000">
            <w:r>
              <w:rPr>
                <w:sz w:val="17"/>
              </w:rPr>
              <w:t>Child gives one property of the soul and uses the glove analogy without claiming the analogy proves everything.</w:t>
            </w:r>
          </w:p>
        </w:tc>
      </w:tr>
      <w:tr w:rsidR="00D072EC" w14:paraId="61421BB1" w14:textId="77777777">
        <w:trPr>
          <w:cantSplit/>
          <w:jc w:val="center"/>
        </w:trPr>
        <w:tc>
          <w:tcPr>
            <w:tcW w:w="2376" w:type="dxa"/>
            <w:shd w:val="clear" w:color="auto" w:fill="D9EAF7"/>
            <w:tcMar>
              <w:top w:w="80" w:type="dxa"/>
              <w:left w:w="100" w:type="dxa"/>
              <w:bottom w:w="80" w:type="dxa"/>
              <w:right w:w="100" w:type="dxa"/>
            </w:tcMar>
          </w:tcPr>
          <w:p w14:paraId="3DFF0C05" w14:textId="77777777" w:rsidR="00D072EC" w:rsidRDefault="00000000">
            <w:r>
              <w:rPr>
                <w:b/>
                <w:sz w:val="17"/>
              </w:rPr>
              <w:lastRenderedPageBreak/>
              <w:t>Risks and facilitation notes</w:t>
            </w:r>
          </w:p>
        </w:tc>
        <w:tc>
          <w:tcPr>
            <w:tcW w:w="7992" w:type="dxa"/>
            <w:tcMar>
              <w:top w:w="80" w:type="dxa"/>
              <w:left w:w="100" w:type="dxa"/>
              <w:bottom w:w="80" w:type="dxa"/>
              <w:right w:w="100" w:type="dxa"/>
            </w:tcMar>
          </w:tcPr>
          <w:p w14:paraId="7C7CF7FA" w14:textId="77777777" w:rsidR="00D072EC" w:rsidRDefault="00000000">
            <w:r>
              <w:rPr>
                <w:sz w:val="17"/>
              </w:rPr>
              <w:t>Avoid graphic death discussion with younger children. Be prepared for grief questions and refer personal grief care to parents.</w:t>
            </w:r>
          </w:p>
        </w:tc>
      </w:tr>
    </w:tbl>
    <w:p w14:paraId="402D4877" w14:textId="77777777" w:rsidR="00D072EC" w:rsidRDefault="00D072EC"/>
    <w:p w14:paraId="2441DE0A" w14:textId="77777777" w:rsidR="00D072EC" w:rsidRDefault="00000000">
      <w:pPr>
        <w:pStyle w:val="Heading3"/>
      </w:pPr>
      <w:r>
        <w:t>Week 4 — Human life is rare and purposeful</w:t>
      </w:r>
    </w:p>
    <w:tbl>
      <w:tblPr>
        <w:tblStyle w:val="TableGrid"/>
        <w:tblW w:w="0" w:type="auto"/>
        <w:jc w:val="center"/>
        <w:tblLook w:val="04A0" w:firstRow="1" w:lastRow="0" w:firstColumn="1" w:lastColumn="0" w:noHBand="0" w:noVBand="1"/>
      </w:tblPr>
      <w:tblGrid>
        <w:gridCol w:w="2376"/>
        <w:gridCol w:w="7990"/>
      </w:tblGrid>
      <w:tr w:rsidR="00D072EC" w14:paraId="4A0BA1CF" w14:textId="77777777">
        <w:trPr>
          <w:cantSplit/>
          <w:jc w:val="center"/>
        </w:trPr>
        <w:tc>
          <w:tcPr>
            <w:tcW w:w="2376" w:type="dxa"/>
            <w:shd w:val="clear" w:color="auto" w:fill="D9EAF7"/>
            <w:tcMar>
              <w:top w:w="80" w:type="dxa"/>
              <w:left w:w="100" w:type="dxa"/>
              <w:bottom w:w="80" w:type="dxa"/>
              <w:right w:w="100" w:type="dxa"/>
            </w:tcMar>
          </w:tcPr>
          <w:p w14:paraId="0DEFF330" w14:textId="77777777" w:rsidR="00D072EC" w:rsidRDefault="00000000">
            <w:r>
              <w:rPr>
                <w:b/>
                <w:sz w:val="17"/>
              </w:rPr>
              <w:t>Purpose</w:t>
            </w:r>
          </w:p>
        </w:tc>
        <w:tc>
          <w:tcPr>
            <w:tcW w:w="7992" w:type="dxa"/>
            <w:tcMar>
              <w:top w:w="80" w:type="dxa"/>
              <w:left w:w="100" w:type="dxa"/>
              <w:bottom w:w="80" w:type="dxa"/>
              <w:right w:w="100" w:type="dxa"/>
            </w:tcMar>
          </w:tcPr>
          <w:p w14:paraId="49512BD7" w14:textId="77777777" w:rsidR="00D072EC" w:rsidRDefault="00000000">
            <w:r>
              <w:rPr>
                <w:sz w:val="17"/>
              </w:rPr>
              <w:t>Help children value human intelligence, responsibility and the opportunity for spiritual inquiry without insulting animals or other people.</w:t>
            </w:r>
          </w:p>
        </w:tc>
      </w:tr>
      <w:tr w:rsidR="00D072EC" w14:paraId="7FE3775D" w14:textId="77777777">
        <w:trPr>
          <w:cantSplit/>
          <w:jc w:val="center"/>
        </w:trPr>
        <w:tc>
          <w:tcPr>
            <w:tcW w:w="2376" w:type="dxa"/>
            <w:shd w:val="clear" w:color="auto" w:fill="D9EAF7"/>
            <w:tcMar>
              <w:top w:w="80" w:type="dxa"/>
              <w:left w:w="100" w:type="dxa"/>
              <w:bottom w:w="80" w:type="dxa"/>
              <w:right w:w="100" w:type="dxa"/>
            </w:tcMar>
          </w:tcPr>
          <w:p w14:paraId="3B4B5FB6" w14:textId="77777777" w:rsidR="00D072EC" w:rsidRDefault="00000000">
            <w:r>
              <w:rPr>
                <w:b/>
                <w:sz w:val="17"/>
              </w:rPr>
              <w:t>Primary source and key verse</w:t>
            </w:r>
          </w:p>
        </w:tc>
        <w:tc>
          <w:tcPr>
            <w:tcW w:w="7992" w:type="dxa"/>
            <w:tcMar>
              <w:top w:w="80" w:type="dxa"/>
              <w:left w:w="100" w:type="dxa"/>
              <w:bottom w:w="80" w:type="dxa"/>
              <w:right w:w="100" w:type="dxa"/>
            </w:tcMar>
          </w:tcPr>
          <w:p w14:paraId="55A396F7" w14:textId="77777777" w:rsidR="00D072EC" w:rsidRDefault="00000000">
            <w:r>
              <w:rPr>
                <w:sz w:val="17"/>
              </w:rPr>
              <w:t>Śrīmad-Bhāgavatam 11.9.29; Bhagavad-gītā 7.19. Child meaning: human life gives a special chance to ask deep questions and choose service.</w:t>
            </w:r>
          </w:p>
        </w:tc>
      </w:tr>
      <w:tr w:rsidR="00D072EC" w14:paraId="0E19308D" w14:textId="77777777">
        <w:trPr>
          <w:cantSplit/>
          <w:jc w:val="center"/>
        </w:trPr>
        <w:tc>
          <w:tcPr>
            <w:tcW w:w="2376" w:type="dxa"/>
            <w:shd w:val="clear" w:color="auto" w:fill="D9EAF7"/>
            <w:tcMar>
              <w:top w:w="80" w:type="dxa"/>
              <w:left w:w="100" w:type="dxa"/>
              <w:bottom w:w="80" w:type="dxa"/>
              <w:right w:w="100" w:type="dxa"/>
            </w:tcMar>
          </w:tcPr>
          <w:p w14:paraId="546731BB" w14:textId="77777777" w:rsidR="00D072EC" w:rsidRDefault="00000000">
            <w:r>
              <w:rPr>
                <w:b/>
                <w:sz w:val="17"/>
              </w:rPr>
              <w:t>Bāla: ages 4–7</w:t>
            </w:r>
          </w:p>
        </w:tc>
        <w:tc>
          <w:tcPr>
            <w:tcW w:w="7992" w:type="dxa"/>
            <w:tcMar>
              <w:top w:w="80" w:type="dxa"/>
              <w:left w:w="100" w:type="dxa"/>
              <w:bottom w:w="80" w:type="dxa"/>
              <w:right w:w="100" w:type="dxa"/>
            </w:tcMar>
          </w:tcPr>
          <w:p w14:paraId="15EBB205" w14:textId="77777777" w:rsidR="00D072EC" w:rsidRDefault="00000000">
            <w:r>
              <w:rPr>
                <w:sz w:val="17"/>
              </w:rPr>
              <w:t>Sort picture cards: eating, sleeping, protecting, learning, praying, choosing. Emphasize care for animals and the special human ability to ask “Who am I?”</w:t>
            </w:r>
          </w:p>
        </w:tc>
      </w:tr>
      <w:tr w:rsidR="00D072EC" w14:paraId="33FAEA54" w14:textId="77777777">
        <w:trPr>
          <w:cantSplit/>
          <w:jc w:val="center"/>
        </w:trPr>
        <w:tc>
          <w:tcPr>
            <w:tcW w:w="2376" w:type="dxa"/>
            <w:shd w:val="clear" w:color="auto" w:fill="D9EAF7"/>
            <w:tcMar>
              <w:top w:w="80" w:type="dxa"/>
              <w:left w:w="100" w:type="dxa"/>
              <w:bottom w:w="80" w:type="dxa"/>
              <w:right w:w="100" w:type="dxa"/>
            </w:tcMar>
          </w:tcPr>
          <w:p w14:paraId="776856AE" w14:textId="77777777" w:rsidR="00D072EC" w:rsidRDefault="00000000">
            <w:r>
              <w:rPr>
                <w:b/>
                <w:sz w:val="17"/>
              </w:rPr>
              <w:t>Kiśora: ages 8–13</w:t>
            </w:r>
          </w:p>
        </w:tc>
        <w:tc>
          <w:tcPr>
            <w:tcW w:w="7992" w:type="dxa"/>
            <w:tcMar>
              <w:top w:w="80" w:type="dxa"/>
              <w:left w:w="100" w:type="dxa"/>
              <w:bottom w:w="80" w:type="dxa"/>
              <w:right w:w="100" w:type="dxa"/>
            </w:tcMar>
          </w:tcPr>
          <w:p w14:paraId="78D239A8" w14:textId="77777777" w:rsidR="00D072EC" w:rsidRDefault="00000000">
            <w:r>
              <w:rPr>
                <w:sz w:val="17"/>
              </w:rPr>
              <w:t>Design a one-day “use my human life well” schedule balancing school, health, family duty and devotion.</w:t>
            </w:r>
          </w:p>
        </w:tc>
      </w:tr>
      <w:tr w:rsidR="00D072EC" w14:paraId="74BEC68F" w14:textId="77777777">
        <w:trPr>
          <w:cantSplit/>
          <w:jc w:val="center"/>
        </w:trPr>
        <w:tc>
          <w:tcPr>
            <w:tcW w:w="2376" w:type="dxa"/>
            <w:shd w:val="clear" w:color="auto" w:fill="D9EAF7"/>
            <w:tcMar>
              <w:top w:w="80" w:type="dxa"/>
              <w:left w:w="100" w:type="dxa"/>
              <w:bottom w:w="80" w:type="dxa"/>
              <w:right w:w="100" w:type="dxa"/>
            </w:tcMar>
          </w:tcPr>
          <w:p w14:paraId="3BFC5B94" w14:textId="77777777" w:rsidR="00D072EC" w:rsidRDefault="00000000">
            <w:r>
              <w:rPr>
                <w:b/>
                <w:sz w:val="17"/>
              </w:rPr>
              <w:t>Youth: ages 14–17</w:t>
            </w:r>
          </w:p>
        </w:tc>
        <w:tc>
          <w:tcPr>
            <w:tcW w:w="7992" w:type="dxa"/>
            <w:tcMar>
              <w:top w:w="80" w:type="dxa"/>
              <w:left w:w="100" w:type="dxa"/>
              <w:bottom w:w="80" w:type="dxa"/>
              <w:right w:w="100" w:type="dxa"/>
            </w:tcMar>
          </w:tcPr>
          <w:p w14:paraId="5B52060B" w14:textId="77777777" w:rsidR="00D072EC" w:rsidRDefault="00000000">
            <w:r>
              <w:rPr>
                <w:sz w:val="17"/>
              </w:rPr>
              <w:t>Discuss wasted time, digital distraction and false urgency. Create one realistic attention boundary rather than an extreme vow.</w:t>
            </w:r>
          </w:p>
        </w:tc>
      </w:tr>
      <w:tr w:rsidR="00D072EC" w14:paraId="257733B2" w14:textId="77777777">
        <w:trPr>
          <w:cantSplit/>
          <w:jc w:val="center"/>
        </w:trPr>
        <w:tc>
          <w:tcPr>
            <w:tcW w:w="2376" w:type="dxa"/>
            <w:shd w:val="clear" w:color="auto" w:fill="D9EAF7"/>
            <w:tcMar>
              <w:top w:w="80" w:type="dxa"/>
              <w:left w:w="100" w:type="dxa"/>
              <w:bottom w:w="80" w:type="dxa"/>
              <w:right w:w="100" w:type="dxa"/>
            </w:tcMar>
          </w:tcPr>
          <w:p w14:paraId="55D451BC" w14:textId="77777777" w:rsidR="00D072EC" w:rsidRDefault="00000000">
            <w:r>
              <w:rPr>
                <w:b/>
                <w:sz w:val="17"/>
              </w:rPr>
              <w:t>Bhakti laboratory / sevā</w:t>
            </w:r>
          </w:p>
        </w:tc>
        <w:tc>
          <w:tcPr>
            <w:tcW w:w="7992" w:type="dxa"/>
            <w:tcMar>
              <w:top w:w="80" w:type="dxa"/>
              <w:left w:w="100" w:type="dxa"/>
              <w:bottom w:w="80" w:type="dxa"/>
              <w:right w:w="100" w:type="dxa"/>
            </w:tcMar>
          </w:tcPr>
          <w:p w14:paraId="4D5087D1" w14:textId="77777777" w:rsidR="00D072EC" w:rsidRDefault="00000000">
            <w:r>
              <w:rPr>
                <w:sz w:val="17"/>
              </w:rPr>
              <w:t>Book handling, reading setup and one-minute reflective silence before hearing.</w:t>
            </w:r>
          </w:p>
        </w:tc>
      </w:tr>
      <w:tr w:rsidR="00D072EC" w14:paraId="009D951E" w14:textId="77777777">
        <w:trPr>
          <w:cantSplit/>
          <w:jc w:val="center"/>
        </w:trPr>
        <w:tc>
          <w:tcPr>
            <w:tcW w:w="2376" w:type="dxa"/>
            <w:shd w:val="clear" w:color="auto" w:fill="D9EAF7"/>
            <w:tcMar>
              <w:top w:w="80" w:type="dxa"/>
              <w:left w:w="100" w:type="dxa"/>
              <w:bottom w:w="80" w:type="dxa"/>
              <w:right w:w="100" w:type="dxa"/>
            </w:tcMar>
          </w:tcPr>
          <w:p w14:paraId="6906F42D" w14:textId="77777777" w:rsidR="00D072EC" w:rsidRDefault="00000000">
            <w:r>
              <w:rPr>
                <w:b/>
                <w:sz w:val="17"/>
              </w:rPr>
              <w:t>Family home link</w:t>
            </w:r>
          </w:p>
        </w:tc>
        <w:tc>
          <w:tcPr>
            <w:tcW w:w="7992" w:type="dxa"/>
            <w:tcMar>
              <w:top w:w="80" w:type="dxa"/>
              <w:left w:w="100" w:type="dxa"/>
              <w:bottom w:w="80" w:type="dxa"/>
              <w:right w:w="100" w:type="dxa"/>
            </w:tcMar>
          </w:tcPr>
          <w:p w14:paraId="4AD24B3F" w14:textId="77777777" w:rsidR="00D072EC" w:rsidRDefault="00000000">
            <w:r>
              <w:rPr>
                <w:sz w:val="17"/>
              </w:rPr>
              <w:t>Family identifies one recurring time leak and replaces ten minutes with reading, chanting or service twice during the week.</w:t>
            </w:r>
          </w:p>
        </w:tc>
      </w:tr>
      <w:tr w:rsidR="00D072EC" w14:paraId="1E77E685" w14:textId="77777777">
        <w:trPr>
          <w:cantSplit/>
          <w:jc w:val="center"/>
        </w:trPr>
        <w:tc>
          <w:tcPr>
            <w:tcW w:w="2376" w:type="dxa"/>
            <w:shd w:val="clear" w:color="auto" w:fill="D9EAF7"/>
            <w:tcMar>
              <w:top w:w="80" w:type="dxa"/>
              <w:left w:w="100" w:type="dxa"/>
              <w:bottom w:w="80" w:type="dxa"/>
              <w:right w:w="100" w:type="dxa"/>
            </w:tcMar>
          </w:tcPr>
          <w:p w14:paraId="386E6296" w14:textId="77777777" w:rsidR="00D072EC" w:rsidRDefault="00000000">
            <w:r>
              <w:rPr>
                <w:b/>
                <w:sz w:val="17"/>
              </w:rPr>
              <w:t>Evidence of learning</w:t>
            </w:r>
          </w:p>
        </w:tc>
        <w:tc>
          <w:tcPr>
            <w:tcW w:w="7992" w:type="dxa"/>
            <w:tcMar>
              <w:top w:w="80" w:type="dxa"/>
              <w:left w:w="100" w:type="dxa"/>
              <w:bottom w:w="80" w:type="dxa"/>
              <w:right w:w="100" w:type="dxa"/>
            </w:tcMar>
          </w:tcPr>
          <w:p w14:paraId="7DC8E14B" w14:textId="77777777" w:rsidR="00D072EC" w:rsidRDefault="00000000">
            <w:r>
              <w:rPr>
                <w:sz w:val="17"/>
              </w:rPr>
              <w:t>Child names one human capacity and one responsibility that follows from it.</w:t>
            </w:r>
          </w:p>
        </w:tc>
      </w:tr>
      <w:tr w:rsidR="00D072EC" w14:paraId="7BF30BCC" w14:textId="77777777">
        <w:trPr>
          <w:cantSplit/>
          <w:jc w:val="center"/>
        </w:trPr>
        <w:tc>
          <w:tcPr>
            <w:tcW w:w="2376" w:type="dxa"/>
            <w:shd w:val="clear" w:color="auto" w:fill="D9EAF7"/>
            <w:tcMar>
              <w:top w:w="80" w:type="dxa"/>
              <w:left w:w="100" w:type="dxa"/>
              <w:bottom w:w="80" w:type="dxa"/>
              <w:right w:w="100" w:type="dxa"/>
            </w:tcMar>
          </w:tcPr>
          <w:p w14:paraId="78D341EC" w14:textId="77777777" w:rsidR="00D072EC" w:rsidRDefault="00000000">
            <w:r>
              <w:rPr>
                <w:b/>
                <w:sz w:val="17"/>
              </w:rPr>
              <w:t>Risks and facilitation notes</w:t>
            </w:r>
          </w:p>
        </w:tc>
        <w:tc>
          <w:tcPr>
            <w:tcW w:w="7992" w:type="dxa"/>
            <w:tcMar>
              <w:top w:w="80" w:type="dxa"/>
              <w:left w:w="100" w:type="dxa"/>
              <w:bottom w:w="80" w:type="dxa"/>
              <w:right w:w="100" w:type="dxa"/>
            </w:tcMar>
          </w:tcPr>
          <w:p w14:paraId="5B94F11F" w14:textId="77777777" w:rsidR="00D072EC" w:rsidRDefault="00000000">
            <w:r>
              <w:rPr>
                <w:sz w:val="17"/>
              </w:rPr>
              <w:t>Do not frame school, sports or careers as useless. Teach responsible integration rather than withdrawal.</w:t>
            </w:r>
          </w:p>
        </w:tc>
      </w:tr>
    </w:tbl>
    <w:p w14:paraId="361893A3" w14:textId="77777777" w:rsidR="00D072EC" w:rsidRDefault="00D072EC"/>
    <w:p w14:paraId="67E497DF" w14:textId="77777777" w:rsidR="00D072EC" w:rsidRDefault="00000000">
      <w:pPr>
        <w:pStyle w:val="Heading3"/>
      </w:pPr>
      <w:r>
        <w:t>Week 5 — Temporary things cannot give permanent happiness</w:t>
      </w:r>
    </w:p>
    <w:tbl>
      <w:tblPr>
        <w:tblStyle w:val="TableGrid"/>
        <w:tblW w:w="0" w:type="auto"/>
        <w:jc w:val="center"/>
        <w:tblLook w:val="04A0" w:firstRow="1" w:lastRow="0" w:firstColumn="1" w:lastColumn="0" w:noHBand="0" w:noVBand="1"/>
      </w:tblPr>
      <w:tblGrid>
        <w:gridCol w:w="2376"/>
        <w:gridCol w:w="7990"/>
      </w:tblGrid>
      <w:tr w:rsidR="00D072EC" w14:paraId="52ECD5DB" w14:textId="77777777">
        <w:trPr>
          <w:cantSplit/>
          <w:jc w:val="center"/>
        </w:trPr>
        <w:tc>
          <w:tcPr>
            <w:tcW w:w="2376" w:type="dxa"/>
            <w:shd w:val="clear" w:color="auto" w:fill="D9EAF7"/>
            <w:tcMar>
              <w:top w:w="80" w:type="dxa"/>
              <w:left w:w="100" w:type="dxa"/>
              <w:bottom w:w="80" w:type="dxa"/>
              <w:right w:w="100" w:type="dxa"/>
            </w:tcMar>
          </w:tcPr>
          <w:p w14:paraId="47A3470A" w14:textId="77777777" w:rsidR="00D072EC" w:rsidRDefault="00000000">
            <w:r>
              <w:rPr>
                <w:b/>
                <w:sz w:val="17"/>
              </w:rPr>
              <w:t>Purpose</w:t>
            </w:r>
          </w:p>
        </w:tc>
        <w:tc>
          <w:tcPr>
            <w:tcW w:w="7992" w:type="dxa"/>
            <w:tcMar>
              <w:top w:w="80" w:type="dxa"/>
              <w:left w:w="100" w:type="dxa"/>
              <w:bottom w:w="80" w:type="dxa"/>
              <w:right w:w="100" w:type="dxa"/>
            </w:tcMar>
          </w:tcPr>
          <w:p w14:paraId="5DE91C3A" w14:textId="77777777" w:rsidR="00D072EC" w:rsidRDefault="00000000">
            <w:r>
              <w:rPr>
                <w:sz w:val="17"/>
              </w:rPr>
              <w:t>Recognize change and disappointment while appreciating legitimate material joys as temporary gifts rather than ultimate shelter.</w:t>
            </w:r>
          </w:p>
        </w:tc>
      </w:tr>
      <w:tr w:rsidR="00D072EC" w14:paraId="63DB39E4" w14:textId="77777777">
        <w:trPr>
          <w:cantSplit/>
          <w:jc w:val="center"/>
        </w:trPr>
        <w:tc>
          <w:tcPr>
            <w:tcW w:w="2376" w:type="dxa"/>
            <w:shd w:val="clear" w:color="auto" w:fill="D9EAF7"/>
            <w:tcMar>
              <w:top w:w="80" w:type="dxa"/>
              <w:left w:w="100" w:type="dxa"/>
              <w:bottom w:w="80" w:type="dxa"/>
              <w:right w:w="100" w:type="dxa"/>
            </w:tcMar>
          </w:tcPr>
          <w:p w14:paraId="62D504E7" w14:textId="77777777" w:rsidR="00D072EC" w:rsidRDefault="00000000">
            <w:r>
              <w:rPr>
                <w:b/>
                <w:sz w:val="17"/>
              </w:rPr>
              <w:t>Primary source and key verse</w:t>
            </w:r>
          </w:p>
        </w:tc>
        <w:tc>
          <w:tcPr>
            <w:tcW w:w="7992" w:type="dxa"/>
            <w:tcMar>
              <w:top w:w="80" w:type="dxa"/>
              <w:left w:w="100" w:type="dxa"/>
              <w:bottom w:w="80" w:type="dxa"/>
              <w:right w:w="100" w:type="dxa"/>
            </w:tcMar>
          </w:tcPr>
          <w:p w14:paraId="212A03A9" w14:textId="77777777" w:rsidR="00D072EC" w:rsidRDefault="00000000">
            <w:r>
              <w:rPr>
                <w:sz w:val="17"/>
              </w:rPr>
              <w:t>Bhagavad-gītā 2.14 and 8.15. Child meaning: pleasant and unpleasant conditions come and go; deeper happiness grows through relationship with Kṛṣṇa.</w:t>
            </w:r>
          </w:p>
        </w:tc>
      </w:tr>
      <w:tr w:rsidR="00D072EC" w14:paraId="5D1534DD" w14:textId="77777777">
        <w:trPr>
          <w:cantSplit/>
          <w:jc w:val="center"/>
        </w:trPr>
        <w:tc>
          <w:tcPr>
            <w:tcW w:w="2376" w:type="dxa"/>
            <w:shd w:val="clear" w:color="auto" w:fill="D9EAF7"/>
            <w:tcMar>
              <w:top w:w="80" w:type="dxa"/>
              <w:left w:w="100" w:type="dxa"/>
              <w:bottom w:w="80" w:type="dxa"/>
              <w:right w:w="100" w:type="dxa"/>
            </w:tcMar>
          </w:tcPr>
          <w:p w14:paraId="6C48D550" w14:textId="77777777" w:rsidR="00D072EC" w:rsidRDefault="00000000">
            <w:r>
              <w:rPr>
                <w:b/>
                <w:sz w:val="17"/>
              </w:rPr>
              <w:t>Bāla: ages 4–7</w:t>
            </w:r>
          </w:p>
        </w:tc>
        <w:tc>
          <w:tcPr>
            <w:tcW w:w="7992" w:type="dxa"/>
            <w:tcMar>
              <w:top w:w="80" w:type="dxa"/>
              <w:left w:w="100" w:type="dxa"/>
              <w:bottom w:w="80" w:type="dxa"/>
              <w:right w:w="100" w:type="dxa"/>
            </w:tcMar>
          </w:tcPr>
          <w:p w14:paraId="412C5712" w14:textId="77777777" w:rsidR="00D072EC" w:rsidRDefault="00000000">
            <w:r>
              <w:rPr>
                <w:sz w:val="17"/>
              </w:rPr>
              <w:t>Ice-cube or bubble demonstration. Children name good things that do not last and make a “lasting treasure” box with love, service, knowledge and remembrance.</w:t>
            </w:r>
          </w:p>
        </w:tc>
      </w:tr>
      <w:tr w:rsidR="00D072EC" w14:paraId="00F62CFF" w14:textId="77777777">
        <w:trPr>
          <w:cantSplit/>
          <w:jc w:val="center"/>
        </w:trPr>
        <w:tc>
          <w:tcPr>
            <w:tcW w:w="2376" w:type="dxa"/>
            <w:shd w:val="clear" w:color="auto" w:fill="D9EAF7"/>
            <w:tcMar>
              <w:top w:w="80" w:type="dxa"/>
              <w:left w:w="100" w:type="dxa"/>
              <w:bottom w:w="80" w:type="dxa"/>
              <w:right w:w="100" w:type="dxa"/>
            </w:tcMar>
          </w:tcPr>
          <w:p w14:paraId="1199EEA2" w14:textId="77777777" w:rsidR="00D072EC" w:rsidRDefault="00000000">
            <w:r>
              <w:rPr>
                <w:b/>
                <w:sz w:val="17"/>
              </w:rPr>
              <w:t>Kiśora: ages 8–13</w:t>
            </w:r>
          </w:p>
        </w:tc>
        <w:tc>
          <w:tcPr>
            <w:tcW w:w="7992" w:type="dxa"/>
            <w:tcMar>
              <w:top w:w="80" w:type="dxa"/>
              <w:left w:w="100" w:type="dxa"/>
              <w:bottom w:w="80" w:type="dxa"/>
              <w:right w:w="100" w:type="dxa"/>
            </w:tcMar>
          </w:tcPr>
          <w:p w14:paraId="5964895A" w14:textId="77777777" w:rsidR="00D072EC" w:rsidRDefault="00000000">
            <w:r>
              <w:rPr>
                <w:sz w:val="17"/>
              </w:rPr>
              <w:t>Happiness meter case studies: new toy, praise, friendship, service, kīrtana. Distinguish temporary pleasure, healthy satisfaction and spiritual nourishment.</w:t>
            </w:r>
          </w:p>
        </w:tc>
      </w:tr>
      <w:tr w:rsidR="00D072EC" w14:paraId="3EDED80F" w14:textId="77777777">
        <w:trPr>
          <w:cantSplit/>
          <w:jc w:val="center"/>
        </w:trPr>
        <w:tc>
          <w:tcPr>
            <w:tcW w:w="2376" w:type="dxa"/>
            <w:shd w:val="clear" w:color="auto" w:fill="D9EAF7"/>
            <w:tcMar>
              <w:top w:w="80" w:type="dxa"/>
              <w:left w:w="100" w:type="dxa"/>
              <w:bottom w:w="80" w:type="dxa"/>
              <w:right w:w="100" w:type="dxa"/>
            </w:tcMar>
          </w:tcPr>
          <w:p w14:paraId="7F28EA4E" w14:textId="77777777" w:rsidR="00D072EC" w:rsidRDefault="00000000">
            <w:r>
              <w:rPr>
                <w:b/>
                <w:sz w:val="17"/>
              </w:rPr>
              <w:t>Youth: ages 14–17</w:t>
            </w:r>
          </w:p>
        </w:tc>
        <w:tc>
          <w:tcPr>
            <w:tcW w:w="7992" w:type="dxa"/>
            <w:tcMar>
              <w:top w:w="80" w:type="dxa"/>
              <w:left w:w="100" w:type="dxa"/>
              <w:bottom w:w="80" w:type="dxa"/>
              <w:right w:w="100" w:type="dxa"/>
            </w:tcMar>
          </w:tcPr>
          <w:p w14:paraId="5FB1B0F7" w14:textId="77777777" w:rsidR="00D072EC" w:rsidRDefault="00000000">
            <w:r>
              <w:rPr>
                <w:sz w:val="17"/>
              </w:rPr>
              <w:t>Challenge the false choice “material joy is bad.” Discuss gratitude without dependence and grief without denial.</w:t>
            </w:r>
          </w:p>
        </w:tc>
      </w:tr>
      <w:tr w:rsidR="00D072EC" w14:paraId="36332BD7" w14:textId="77777777">
        <w:trPr>
          <w:cantSplit/>
          <w:jc w:val="center"/>
        </w:trPr>
        <w:tc>
          <w:tcPr>
            <w:tcW w:w="2376" w:type="dxa"/>
            <w:shd w:val="clear" w:color="auto" w:fill="D9EAF7"/>
            <w:tcMar>
              <w:top w:w="80" w:type="dxa"/>
              <w:left w:w="100" w:type="dxa"/>
              <w:bottom w:w="80" w:type="dxa"/>
              <w:right w:w="100" w:type="dxa"/>
            </w:tcMar>
          </w:tcPr>
          <w:p w14:paraId="0613999C" w14:textId="77777777" w:rsidR="00D072EC" w:rsidRDefault="00000000">
            <w:r>
              <w:rPr>
                <w:b/>
                <w:sz w:val="17"/>
              </w:rPr>
              <w:t>Bhakti laboratory / sevā</w:t>
            </w:r>
          </w:p>
        </w:tc>
        <w:tc>
          <w:tcPr>
            <w:tcW w:w="7992" w:type="dxa"/>
            <w:tcMar>
              <w:top w:w="80" w:type="dxa"/>
              <w:left w:w="100" w:type="dxa"/>
              <w:bottom w:w="80" w:type="dxa"/>
              <w:right w:w="100" w:type="dxa"/>
            </w:tcMar>
          </w:tcPr>
          <w:p w14:paraId="38F8A733" w14:textId="77777777" w:rsidR="00D072EC" w:rsidRDefault="00000000">
            <w:r>
              <w:rPr>
                <w:sz w:val="17"/>
              </w:rPr>
              <w:t>Gratitude prayer followed by caring for shared materials rather than grabbing the best item.</w:t>
            </w:r>
          </w:p>
        </w:tc>
      </w:tr>
      <w:tr w:rsidR="00D072EC" w14:paraId="4ACED121" w14:textId="77777777">
        <w:trPr>
          <w:cantSplit/>
          <w:jc w:val="center"/>
        </w:trPr>
        <w:tc>
          <w:tcPr>
            <w:tcW w:w="2376" w:type="dxa"/>
            <w:shd w:val="clear" w:color="auto" w:fill="D9EAF7"/>
            <w:tcMar>
              <w:top w:w="80" w:type="dxa"/>
              <w:left w:w="100" w:type="dxa"/>
              <w:bottom w:w="80" w:type="dxa"/>
              <w:right w:w="100" w:type="dxa"/>
            </w:tcMar>
          </w:tcPr>
          <w:p w14:paraId="6425A88D" w14:textId="77777777" w:rsidR="00D072EC" w:rsidRDefault="00000000">
            <w:r>
              <w:rPr>
                <w:b/>
                <w:sz w:val="17"/>
              </w:rPr>
              <w:t>Family home link</w:t>
            </w:r>
          </w:p>
        </w:tc>
        <w:tc>
          <w:tcPr>
            <w:tcW w:w="7992" w:type="dxa"/>
            <w:tcMar>
              <w:top w:w="80" w:type="dxa"/>
              <w:left w:w="100" w:type="dxa"/>
              <w:bottom w:w="80" w:type="dxa"/>
              <w:right w:w="100" w:type="dxa"/>
            </w:tcMar>
          </w:tcPr>
          <w:p w14:paraId="13C01413" w14:textId="77777777" w:rsidR="00D072EC" w:rsidRDefault="00000000">
            <w:r>
              <w:rPr>
                <w:sz w:val="17"/>
              </w:rPr>
              <w:t>Each family enjoys one simple activity and ends with gratitude and Kṛṣṇa remembrance, not guilt.</w:t>
            </w:r>
          </w:p>
        </w:tc>
      </w:tr>
      <w:tr w:rsidR="00D072EC" w14:paraId="4BF13799" w14:textId="77777777">
        <w:trPr>
          <w:cantSplit/>
          <w:jc w:val="center"/>
        </w:trPr>
        <w:tc>
          <w:tcPr>
            <w:tcW w:w="2376" w:type="dxa"/>
            <w:shd w:val="clear" w:color="auto" w:fill="D9EAF7"/>
            <w:tcMar>
              <w:top w:w="80" w:type="dxa"/>
              <w:left w:w="100" w:type="dxa"/>
              <w:bottom w:w="80" w:type="dxa"/>
              <w:right w:w="100" w:type="dxa"/>
            </w:tcMar>
          </w:tcPr>
          <w:p w14:paraId="7B39A99D" w14:textId="77777777" w:rsidR="00D072EC" w:rsidRDefault="00000000">
            <w:r>
              <w:rPr>
                <w:b/>
                <w:sz w:val="17"/>
              </w:rPr>
              <w:lastRenderedPageBreak/>
              <w:t>Evidence of learning</w:t>
            </w:r>
          </w:p>
        </w:tc>
        <w:tc>
          <w:tcPr>
            <w:tcW w:w="7992" w:type="dxa"/>
            <w:tcMar>
              <w:top w:w="80" w:type="dxa"/>
              <w:left w:w="100" w:type="dxa"/>
              <w:bottom w:w="80" w:type="dxa"/>
              <w:right w:w="100" w:type="dxa"/>
            </w:tcMar>
          </w:tcPr>
          <w:p w14:paraId="6E2CE8F0" w14:textId="77777777" w:rsidR="00D072EC" w:rsidRDefault="00000000">
            <w:r>
              <w:rPr>
                <w:sz w:val="17"/>
              </w:rPr>
              <w:t>Child identifies one temporary pleasure and one more durable source of meaning.</w:t>
            </w:r>
          </w:p>
        </w:tc>
      </w:tr>
      <w:tr w:rsidR="00D072EC" w14:paraId="521B6D81" w14:textId="77777777">
        <w:trPr>
          <w:cantSplit/>
          <w:jc w:val="center"/>
        </w:trPr>
        <w:tc>
          <w:tcPr>
            <w:tcW w:w="2376" w:type="dxa"/>
            <w:shd w:val="clear" w:color="auto" w:fill="D9EAF7"/>
            <w:tcMar>
              <w:top w:w="80" w:type="dxa"/>
              <w:left w:w="100" w:type="dxa"/>
              <w:bottom w:w="80" w:type="dxa"/>
              <w:right w:w="100" w:type="dxa"/>
            </w:tcMar>
          </w:tcPr>
          <w:p w14:paraId="7FEEBE85" w14:textId="77777777" w:rsidR="00D072EC" w:rsidRDefault="00000000">
            <w:r>
              <w:rPr>
                <w:b/>
                <w:sz w:val="17"/>
              </w:rPr>
              <w:t>Risks and facilitation notes</w:t>
            </w:r>
          </w:p>
        </w:tc>
        <w:tc>
          <w:tcPr>
            <w:tcW w:w="7992" w:type="dxa"/>
            <w:tcMar>
              <w:top w:w="80" w:type="dxa"/>
              <w:left w:w="100" w:type="dxa"/>
              <w:bottom w:w="80" w:type="dxa"/>
              <w:right w:w="100" w:type="dxa"/>
            </w:tcMar>
          </w:tcPr>
          <w:p w14:paraId="051001A3" w14:textId="77777777" w:rsidR="00D072EC" w:rsidRDefault="00000000">
            <w:r>
              <w:rPr>
                <w:sz w:val="17"/>
              </w:rPr>
              <w:t>Do not minimize loss or tell a distressed child simply to detach. Emotional care comes before philosophical correction.</w:t>
            </w:r>
          </w:p>
        </w:tc>
      </w:tr>
    </w:tbl>
    <w:p w14:paraId="0144DCE9" w14:textId="77777777" w:rsidR="00D072EC" w:rsidRDefault="00D072EC"/>
    <w:p w14:paraId="49DB9177" w14:textId="77777777" w:rsidR="00D072EC" w:rsidRDefault="00000000">
      <w:pPr>
        <w:pStyle w:val="Heading3"/>
      </w:pPr>
      <w:r>
        <w:t>Week 6 — Cycle 1 integration: Who am I and how should I live?</w:t>
      </w:r>
    </w:p>
    <w:tbl>
      <w:tblPr>
        <w:tblStyle w:val="TableGrid"/>
        <w:tblW w:w="0" w:type="auto"/>
        <w:jc w:val="center"/>
        <w:tblLook w:val="04A0" w:firstRow="1" w:lastRow="0" w:firstColumn="1" w:lastColumn="0" w:noHBand="0" w:noVBand="1"/>
      </w:tblPr>
      <w:tblGrid>
        <w:gridCol w:w="2376"/>
        <w:gridCol w:w="7990"/>
      </w:tblGrid>
      <w:tr w:rsidR="00D072EC" w14:paraId="5BDAA64A" w14:textId="77777777">
        <w:trPr>
          <w:cantSplit/>
          <w:jc w:val="center"/>
        </w:trPr>
        <w:tc>
          <w:tcPr>
            <w:tcW w:w="2376" w:type="dxa"/>
            <w:shd w:val="clear" w:color="auto" w:fill="D9EAF7"/>
            <w:tcMar>
              <w:top w:w="80" w:type="dxa"/>
              <w:left w:w="100" w:type="dxa"/>
              <w:bottom w:w="80" w:type="dxa"/>
              <w:right w:w="100" w:type="dxa"/>
            </w:tcMar>
          </w:tcPr>
          <w:p w14:paraId="07684C44" w14:textId="77777777" w:rsidR="00D072EC" w:rsidRDefault="00000000">
            <w:r>
              <w:rPr>
                <w:b/>
                <w:sz w:val="17"/>
              </w:rPr>
              <w:t>Purpose</w:t>
            </w:r>
          </w:p>
        </w:tc>
        <w:tc>
          <w:tcPr>
            <w:tcW w:w="7992" w:type="dxa"/>
            <w:tcMar>
              <w:top w:w="80" w:type="dxa"/>
              <w:left w:w="100" w:type="dxa"/>
              <w:bottom w:w="80" w:type="dxa"/>
              <w:right w:w="100" w:type="dxa"/>
            </w:tcMar>
          </w:tcPr>
          <w:p w14:paraId="474276F6" w14:textId="77777777" w:rsidR="00D072EC" w:rsidRDefault="00000000">
            <w:r>
              <w:rPr>
                <w:sz w:val="17"/>
              </w:rPr>
              <w:t>Consolidate identity, human purpose and temporary-versus-lasting happiness through cooperative presentation rather than competition.</w:t>
            </w:r>
          </w:p>
        </w:tc>
      </w:tr>
      <w:tr w:rsidR="00D072EC" w14:paraId="4CA9FBF1" w14:textId="77777777">
        <w:trPr>
          <w:cantSplit/>
          <w:jc w:val="center"/>
        </w:trPr>
        <w:tc>
          <w:tcPr>
            <w:tcW w:w="2376" w:type="dxa"/>
            <w:shd w:val="clear" w:color="auto" w:fill="D9EAF7"/>
            <w:tcMar>
              <w:top w:w="80" w:type="dxa"/>
              <w:left w:w="100" w:type="dxa"/>
              <w:bottom w:w="80" w:type="dxa"/>
              <w:right w:w="100" w:type="dxa"/>
            </w:tcMar>
          </w:tcPr>
          <w:p w14:paraId="6E2A4670" w14:textId="77777777" w:rsidR="00D072EC" w:rsidRDefault="00000000">
            <w:r>
              <w:rPr>
                <w:b/>
                <w:sz w:val="17"/>
              </w:rPr>
              <w:t>Primary source and key verse</w:t>
            </w:r>
          </w:p>
        </w:tc>
        <w:tc>
          <w:tcPr>
            <w:tcW w:w="7992" w:type="dxa"/>
            <w:tcMar>
              <w:top w:w="80" w:type="dxa"/>
              <w:left w:w="100" w:type="dxa"/>
              <w:bottom w:w="80" w:type="dxa"/>
              <w:right w:w="100" w:type="dxa"/>
            </w:tcMar>
          </w:tcPr>
          <w:p w14:paraId="66DD238E" w14:textId="77777777" w:rsidR="00D072EC" w:rsidRDefault="00000000">
            <w:r>
              <w:rPr>
                <w:sz w:val="17"/>
              </w:rPr>
              <w:t>Review Bhagavad-gītā 2.13, 2.20 and 2.14.</w:t>
            </w:r>
          </w:p>
        </w:tc>
      </w:tr>
      <w:tr w:rsidR="00D072EC" w14:paraId="1FB71DD8" w14:textId="77777777">
        <w:trPr>
          <w:cantSplit/>
          <w:jc w:val="center"/>
        </w:trPr>
        <w:tc>
          <w:tcPr>
            <w:tcW w:w="2376" w:type="dxa"/>
            <w:shd w:val="clear" w:color="auto" w:fill="D9EAF7"/>
            <w:tcMar>
              <w:top w:w="80" w:type="dxa"/>
              <w:left w:w="100" w:type="dxa"/>
              <w:bottom w:w="80" w:type="dxa"/>
              <w:right w:w="100" w:type="dxa"/>
            </w:tcMar>
          </w:tcPr>
          <w:p w14:paraId="303321F8" w14:textId="77777777" w:rsidR="00D072EC" w:rsidRDefault="00000000">
            <w:r>
              <w:rPr>
                <w:b/>
                <w:sz w:val="17"/>
              </w:rPr>
              <w:t>Bāla: ages 4–7</w:t>
            </w:r>
          </w:p>
        </w:tc>
        <w:tc>
          <w:tcPr>
            <w:tcW w:w="7992" w:type="dxa"/>
            <w:tcMar>
              <w:top w:w="80" w:type="dxa"/>
              <w:left w:w="100" w:type="dxa"/>
              <w:bottom w:w="80" w:type="dxa"/>
              <w:right w:w="100" w:type="dxa"/>
            </w:tcMar>
          </w:tcPr>
          <w:p w14:paraId="34AB03A2" w14:textId="77777777" w:rsidR="00D072EC" w:rsidRDefault="00000000">
            <w:r>
              <w:rPr>
                <w:sz w:val="17"/>
              </w:rPr>
              <w:t>Group puppet sequence: body changes, soul continues, human life chooses service. Every child receives a small role.</w:t>
            </w:r>
          </w:p>
        </w:tc>
      </w:tr>
      <w:tr w:rsidR="00D072EC" w14:paraId="594E841A" w14:textId="77777777">
        <w:trPr>
          <w:cantSplit/>
          <w:jc w:val="center"/>
        </w:trPr>
        <w:tc>
          <w:tcPr>
            <w:tcW w:w="2376" w:type="dxa"/>
            <w:shd w:val="clear" w:color="auto" w:fill="D9EAF7"/>
            <w:tcMar>
              <w:top w:w="80" w:type="dxa"/>
              <w:left w:w="100" w:type="dxa"/>
              <w:bottom w:w="80" w:type="dxa"/>
              <w:right w:w="100" w:type="dxa"/>
            </w:tcMar>
          </w:tcPr>
          <w:p w14:paraId="4F009F97" w14:textId="77777777" w:rsidR="00D072EC" w:rsidRDefault="00000000">
            <w:r>
              <w:rPr>
                <w:b/>
                <w:sz w:val="17"/>
              </w:rPr>
              <w:t>Kiśora: ages 8–13</w:t>
            </w:r>
          </w:p>
        </w:tc>
        <w:tc>
          <w:tcPr>
            <w:tcW w:w="7992" w:type="dxa"/>
            <w:tcMar>
              <w:top w:w="80" w:type="dxa"/>
              <w:left w:w="100" w:type="dxa"/>
              <w:bottom w:w="80" w:type="dxa"/>
              <w:right w:w="100" w:type="dxa"/>
            </w:tcMar>
          </w:tcPr>
          <w:p w14:paraId="65F73F91" w14:textId="77777777" w:rsidR="00D072EC" w:rsidRDefault="00000000">
            <w:r>
              <w:rPr>
                <w:sz w:val="17"/>
              </w:rPr>
              <w:t>Create a floor-map with stations and explain one concept at each. Teams rotate; no points or winners.</w:t>
            </w:r>
          </w:p>
        </w:tc>
      </w:tr>
      <w:tr w:rsidR="00D072EC" w14:paraId="3DF5533E" w14:textId="77777777">
        <w:trPr>
          <w:cantSplit/>
          <w:jc w:val="center"/>
        </w:trPr>
        <w:tc>
          <w:tcPr>
            <w:tcW w:w="2376" w:type="dxa"/>
            <w:shd w:val="clear" w:color="auto" w:fill="D9EAF7"/>
            <w:tcMar>
              <w:top w:w="80" w:type="dxa"/>
              <w:left w:w="100" w:type="dxa"/>
              <w:bottom w:w="80" w:type="dxa"/>
              <w:right w:w="100" w:type="dxa"/>
            </w:tcMar>
          </w:tcPr>
          <w:p w14:paraId="342EBEE6" w14:textId="77777777" w:rsidR="00D072EC" w:rsidRDefault="00000000">
            <w:r>
              <w:rPr>
                <w:b/>
                <w:sz w:val="17"/>
              </w:rPr>
              <w:t>Youth: ages 14–17</w:t>
            </w:r>
          </w:p>
        </w:tc>
        <w:tc>
          <w:tcPr>
            <w:tcW w:w="7992" w:type="dxa"/>
            <w:tcMar>
              <w:top w:w="80" w:type="dxa"/>
              <w:left w:w="100" w:type="dxa"/>
              <w:bottom w:w="80" w:type="dxa"/>
              <w:right w:w="100" w:type="dxa"/>
            </w:tcMar>
          </w:tcPr>
          <w:p w14:paraId="005E5526" w14:textId="77777777" w:rsidR="00D072EC" w:rsidRDefault="00000000">
            <w:r>
              <w:rPr>
                <w:sz w:val="17"/>
              </w:rPr>
              <w:t>Facilitate questions, identify overstatements and prepare a two-minute source-based summary for parents.</w:t>
            </w:r>
          </w:p>
        </w:tc>
      </w:tr>
      <w:tr w:rsidR="00D072EC" w14:paraId="34F1F541" w14:textId="77777777">
        <w:trPr>
          <w:cantSplit/>
          <w:jc w:val="center"/>
        </w:trPr>
        <w:tc>
          <w:tcPr>
            <w:tcW w:w="2376" w:type="dxa"/>
            <w:shd w:val="clear" w:color="auto" w:fill="D9EAF7"/>
            <w:tcMar>
              <w:top w:w="80" w:type="dxa"/>
              <w:left w:w="100" w:type="dxa"/>
              <w:bottom w:w="80" w:type="dxa"/>
              <w:right w:w="100" w:type="dxa"/>
            </w:tcMar>
          </w:tcPr>
          <w:p w14:paraId="07875376" w14:textId="77777777" w:rsidR="00D072EC" w:rsidRDefault="00000000">
            <w:r>
              <w:rPr>
                <w:b/>
                <w:sz w:val="17"/>
              </w:rPr>
              <w:t>Bhakti laboratory / sevā</w:t>
            </w:r>
          </w:p>
        </w:tc>
        <w:tc>
          <w:tcPr>
            <w:tcW w:w="7992" w:type="dxa"/>
            <w:tcMar>
              <w:top w:w="80" w:type="dxa"/>
              <w:left w:w="100" w:type="dxa"/>
              <w:bottom w:w="80" w:type="dxa"/>
              <w:right w:w="100" w:type="dxa"/>
            </w:tcMar>
          </w:tcPr>
          <w:p w14:paraId="6D9980E0" w14:textId="77777777" w:rsidR="00D072EC" w:rsidRDefault="00000000">
            <w:r>
              <w:rPr>
                <w:sz w:val="17"/>
              </w:rPr>
              <w:t>Family gallery walk; children demonstrate verse meaning, room service and respectful question answering.</w:t>
            </w:r>
          </w:p>
        </w:tc>
      </w:tr>
      <w:tr w:rsidR="00D072EC" w14:paraId="793730BC" w14:textId="77777777">
        <w:trPr>
          <w:cantSplit/>
          <w:jc w:val="center"/>
        </w:trPr>
        <w:tc>
          <w:tcPr>
            <w:tcW w:w="2376" w:type="dxa"/>
            <w:shd w:val="clear" w:color="auto" w:fill="D9EAF7"/>
            <w:tcMar>
              <w:top w:w="80" w:type="dxa"/>
              <w:left w:w="100" w:type="dxa"/>
              <w:bottom w:w="80" w:type="dxa"/>
              <w:right w:w="100" w:type="dxa"/>
            </w:tcMar>
          </w:tcPr>
          <w:p w14:paraId="415A9D66" w14:textId="77777777" w:rsidR="00D072EC" w:rsidRDefault="00000000">
            <w:r>
              <w:rPr>
                <w:b/>
                <w:sz w:val="17"/>
              </w:rPr>
              <w:t>Family home link</w:t>
            </w:r>
          </w:p>
        </w:tc>
        <w:tc>
          <w:tcPr>
            <w:tcW w:w="7992" w:type="dxa"/>
            <w:tcMar>
              <w:top w:w="80" w:type="dxa"/>
              <w:left w:w="100" w:type="dxa"/>
              <w:bottom w:w="80" w:type="dxa"/>
              <w:right w:w="100" w:type="dxa"/>
            </w:tcMar>
          </w:tcPr>
          <w:p w14:paraId="4C552347" w14:textId="77777777" w:rsidR="00D072EC" w:rsidRDefault="00000000">
            <w:r>
              <w:rPr>
                <w:sz w:val="17"/>
              </w:rPr>
              <w:t>Parents name one thing learned from a child and affirm effort, not performance quality.</w:t>
            </w:r>
          </w:p>
        </w:tc>
      </w:tr>
      <w:tr w:rsidR="00D072EC" w14:paraId="236B47F7" w14:textId="77777777">
        <w:trPr>
          <w:cantSplit/>
          <w:jc w:val="center"/>
        </w:trPr>
        <w:tc>
          <w:tcPr>
            <w:tcW w:w="2376" w:type="dxa"/>
            <w:shd w:val="clear" w:color="auto" w:fill="D9EAF7"/>
            <w:tcMar>
              <w:top w:w="80" w:type="dxa"/>
              <w:left w:w="100" w:type="dxa"/>
              <w:bottom w:w="80" w:type="dxa"/>
              <w:right w:w="100" w:type="dxa"/>
            </w:tcMar>
          </w:tcPr>
          <w:p w14:paraId="5555833F" w14:textId="77777777" w:rsidR="00D072EC" w:rsidRDefault="00000000">
            <w:r>
              <w:rPr>
                <w:b/>
                <w:sz w:val="17"/>
              </w:rPr>
              <w:t>Evidence of learning</w:t>
            </w:r>
          </w:p>
        </w:tc>
        <w:tc>
          <w:tcPr>
            <w:tcW w:w="7992" w:type="dxa"/>
            <w:tcMar>
              <w:top w:w="80" w:type="dxa"/>
              <w:left w:w="100" w:type="dxa"/>
              <w:bottom w:w="80" w:type="dxa"/>
              <w:right w:w="100" w:type="dxa"/>
            </w:tcMar>
          </w:tcPr>
          <w:p w14:paraId="4C98F7E7" w14:textId="77777777" w:rsidR="00D072EC" w:rsidRDefault="00000000">
            <w:r>
              <w:rPr>
                <w:sz w:val="17"/>
              </w:rPr>
              <w:t>Portfolio contains one drawing, one explained analogy and one service reflection.</w:t>
            </w:r>
          </w:p>
        </w:tc>
      </w:tr>
      <w:tr w:rsidR="00D072EC" w14:paraId="5A2F72C5" w14:textId="77777777">
        <w:trPr>
          <w:cantSplit/>
          <w:jc w:val="center"/>
        </w:trPr>
        <w:tc>
          <w:tcPr>
            <w:tcW w:w="2376" w:type="dxa"/>
            <w:shd w:val="clear" w:color="auto" w:fill="D9EAF7"/>
            <w:tcMar>
              <w:top w:w="80" w:type="dxa"/>
              <w:left w:w="100" w:type="dxa"/>
              <w:bottom w:w="80" w:type="dxa"/>
              <w:right w:w="100" w:type="dxa"/>
            </w:tcMar>
          </w:tcPr>
          <w:p w14:paraId="65B4898C" w14:textId="77777777" w:rsidR="00D072EC" w:rsidRDefault="00000000">
            <w:r>
              <w:rPr>
                <w:b/>
                <w:sz w:val="17"/>
              </w:rPr>
              <w:t>Risks and facilitation notes</w:t>
            </w:r>
          </w:p>
        </w:tc>
        <w:tc>
          <w:tcPr>
            <w:tcW w:w="7992" w:type="dxa"/>
            <w:tcMar>
              <w:top w:w="80" w:type="dxa"/>
              <w:left w:w="100" w:type="dxa"/>
              <w:bottom w:w="80" w:type="dxa"/>
              <w:right w:w="100" w:type="dxa"/>
            </w:tcMar>
          </w:tcPr>
          <w:p w14:paraId="5A0DB040" w14:textId="77777777" w:rsidR="00D072EC" w:rsidRDefault="00000000">
            <w:r>
              <w:rPr>
                <w:sz w:val="17"/>
              </w:rPr>
              <w:t>No prizes for the best recitation, costume or presentation. Accommodate children who prefer a non-speaking role.</w:t>
            </w:r>
          </w:p>
        </w:tc>
      </w:tr>
    </w:tbl>
    <w:p w14:paraId="6952E281" w14:textId="77777777" w:rsidR="00D072EC" w:rsidRDefault="00D072EC"/>
    <w:p w14:paraId="2BC86121" w14:textId="77777777" w:rsidR="00D072EC" w:rsidRDefault="00000000">
      <w:pPr>
        <w:pStyle w:val="Heading2"/>
      </w:pPr>
      <w:r>
        <w:t>Cycle 2 — Karma, rebirth and material nature</w:t>
      </w:r>
    </w:p>
    <w:p w14:paraId="414308E7" w14:textId="77777777" w:rsidR="00D072EC" w:rsidRDefault="00000000">
      <w:pPr>
        <w:pStyle w:val="Heading3"/>
      </w:pPr>
      <w:r>
        <w:t>Week 7 — Actions have consequences</w:t>
      </w:r>
    </w:p>
    <w:tbl>
      <w:tblPr>
        <w:tblStyle w:val="TableGrid"/>
        <w:tblW w:w="0" w:type="auto"/>
        <w:jc w:val="center"/>
        <w:tblLook w:val="04A0" w:firstRow="1" w:lastRow="0" w:firstColumn="1" w:lastColumn="0" w:noHBand="0" w:noVBand="1"/>
      </w:tblPr>
      <w:tblGrid>
        <w:gridCol w:w="2376"/>
        <w:gridCol w:w="7990"/>
      </w:tblGrid>
      <w:tr w:rsidR="00D072EC" w14:paraId="356A57F2" w14:textId="77777777">
        <w:trPr>
          <w:cantSplit/>
          <w:jc w:val="center"/>
        </w:trPr>
        <w:tc>
          <w:tcPr>
            <w:tcW w:w="2376" w:type="dxa"/>
            <w:shd w:val="clear" w:color="auto" w:fill="D9EAF7"/>
            <w:tcMar>
              <w:top w:w="80" w:type="dxa"/>
              <w:left w:w="100" w:type="dxa"/>
              <w:bottom w:w="80" w:type="dxa"/>
              <w:right w:w="100" w:type="dxa"/>
            </w:tcMar>
          </w:tcPr>
          <w:p w14:paraId="43B95E8F" w14:textId="77777777" w:rsidR="00D072EC" w:rsidRDefault="00000000">
            <w:r>
              <w:rPr>
                <w:b/>
                <w:sz w:val="17"/>
              </w:rPr>
              <w:t>Purpose</w:t>
            </w:r>
          </w:p>
        </w:tc>
        <w:tc>
          <w:tcPr>
            <w:tcW w:w="7992" w:type="dxa"/>
            <w:tcMar>
              <w:top w:w="80" w:type="dxa"/>
              <w:left w:w="100" w:type="dxa"/>
              <w:bottom w:w="80" w:type="dxa"/>
              <w:right w:w="100" w:type="dxa"/>
            </w:tcMar>
          </w:tcPr>
          <w:p w14:paraId="396D6938" w14:textId="77777777" w:rsidR="00D072EC" w:rsidRDefault="00000000">
            <w:r>
              <w:rPr>
                <w:sz w:val="17"/>
              </w:rPr>
              <w:t>Introduce karma as ordered consequence and responsibility without using it to blame victims or explain every hardship.</w:t>
            </w:r>
          </w:p>
        </w:tc>
      </w:tr>
      <w:tr w:rsidR="00D072EC" w14:paraId="03C3E51B" w14:textId="77777777">
        <w:trPr>
          <w:cantSplit/>
          <w:jc w:val="center"/>
        </w:trPr>
        <w:tc>
          <w:tcPr>
            <w:tcW w:w="2376" w:type="dxa"/>
            <w:shd w:val="clear" w:color="auto" w:fill="D9EAF7"/>
            <w:tcMar>
              <w:top w:w="80" w:type="dxa"/>
              <w:left w:w="100" w:type="dxa"/>
              <w:bottom w:w="80" w:type="dxa"/>
              <w:right w:w="100" w:type="dxa"/>
            </w:tcMar>
          </w:tcPr>
          <w:p w14:paraId="4BBCA725" w14:textId="77777777" w:rsidR="00D072EC" w:rsidRDefault="00000000">
            <w:r>
              <w:rPr>
                <w:b/>
                <w:sz w:val="17"/>
              </w:rPr>
              <w:t>Primary source and key verse</w:t>
            </w:r>
          </w:p>
        </w:tc>
        <w:tc>
          <w:tcPr>
            <w:tcW w:w="7992" w:type="dxa"/>
            <w:tcMar>
              <w:top w:w="80" w:type="dxa"/>
              <w:left w:w="100" w:type="dxa"/>
              <w:bottom w:w="80" w:type="dxa"/>
              <w:right w:w="100" w:type="dxa"/>
            </w:tcMar>
          </w:tcPr>
          <w:p w14:paraId="1F65142E" w14:textId="77777777" w:rsidR="00D072EC" w:rsidRDefault="00000000">
            <w:r>
              <w:rPr>
                <w:sz w:val="17"/>
              </w:rPr>
              <w:t>Bhagavad-gītā 3.9 and 4.17. Child meaning: actions create results; work offered in service does not bind in the same way.</w:t>
            </w:r>
          </w:p>
        </w:tc>
      </w:tr>
      <w:tr w:rsidR="00D072EC" w14:paraId="310F50AB" w14:textId="77777777">
        <w:trPr>
          <w:cantSplit/>
          <w:jc w:val="center"/>
        </w:trPr>
        <w:tc>
          <w:tcPr>
            <w:tcW w:w="2376" w:type="dxa"/>
            <w:shd w:val="clear" w:color="auto" w:fill="D9EAF7"/>
            <w:tcMar>
              <w:top w:w="80" w:type="dxa"/>
              <w:left w:w="100" w:type="dxa"/>
              <w:bottom w:w="80" w:type="dxa"/>
              <w:right w:w="100" w:type="dxa"/>
            </w:tcMar>
          </w:tcPr>
          <w:p w14:paraId="0D38FFB9" w14:textId="77777777" w:rsidR="00D072EC" w:rsidRDefault="00000000">
            <w:r>
              <w:rPr>
                <w:b/>
                <w:sz w:val="17"/>
              </w:rPr>
              <w:t>Bāla: ages 4–7</w:t>
            </w:r>
          </w:p>
        </w:tc>
        <w:tc>
          <w:tcPr>
            <w:tcW w:w="7992" w:type="dxa"/>
            <w:tcMar>
              <w:top w:w="80" w:type="dxa"/>
              <w:left w:w="100" w:type="dxa"/>
              <w:bottom w:w="80" w:type="dxa"/>
              <w:right w:w="100" w:type="dxa"/>
            </w:tcMar>
          </w:tcPr>
          <w:p w14:paraId="5EB7178C" w14:textId="77777777" w:rsidR="00D072EC" w:rsidRDefault="00000000">
            <w:r>
              <w:rPr>
                <w:sz w:val="17"/>
              </w:rPr>
              <w:t>Domino and seed demonstration. Sort actions into helpful, harmful and “need more information.” Practise repairing a small mess.</w:t>
            </w:r>
          </w:p>
        </w:tc>
      </w:tr>
      <w:tr w:rsidR="00D072EC" w14:paraId="086FDB51" w14:textId="77777777">
        <w:trPr>
          <w:cantSplit/>
          <w:jc w:val="center"/>
        </w:trPr>
        <w:tc>
          <w:tcPr>
            <w:tcW w:w="2376" w:type="dxa"/>
            <w:shd w:val="clear" w:color="auto" w:fill="D9EAF7"/>
            <w:tcMar>
              <w:top w:w="80" w:type="dxa"/>
              <w:left w:w="100" w:type="dxa"/>
              <w:bottom w:w="80" w:type="dxa"/>
              <w:right w:w="100" w:type="dxa"/>
            </w:tcMar>
          </w:tcPr>
          <w:p w14:paraId="33967ECC" w14:textId="77777777" w:rsidR="00D072EC" w:rsidRDefault="00000000">
            <w:r>
              <w:rPr>
                <w:b/>
                <w:sz w:val="17"/>
              </w:rPr>
              <w:t>Kiśora: ages 8–13</w:t>
            </w:r>
          </w:p>
        </w:tc>
        <w:tc>
          <w:tcPr>
            <w:tcW w:w="7992" w:type="dxa"/>
            <w:tcMar>
              <w:top w:w="80" w:type="dxa"/>
              <w:left w:w="100" w:type="dxa"/>
              <w:bottom w:w="80" w:type="dxa"/>
              <w:right w:w="100" w:type="dxa"/>
            </w:tcMar>
          </w:tcPr>
          <w:p w14:paraId="2F8B274F" w14:textId="77777777" w:rsidR="00D072EC" w:rsidRDefault="00000000">
            <w:r>
              <w:rPr>
                <w:sz w:val="17"/>
              </w:rPr>
              <w:t>Consequence chains from speech, screen use, study, food waste and service. Distinguish natural consequence from adult punishment.</w:t>
            </w:r>
          </w:p>
        </w:tc>
      </w:tr>
      <w:tr w:rsidR="00D072EC" w14:paraId="44B964B0" w14:textId="77777777">
        <w:trPr>
          <w:cantSplit/>
          <w:jc w:val="center"/>
        </w:trPr>
        <w:tc>
          <w:tcPr>
            <w:tcW w:w="2376" w:type="dxa"/>
            <w:shd w:val="clear" w:color="auto" w:fill="D9EAF7"/>
            <w:tcMar>
              <w:top w:w="80" w:type="dxa"/>
              <w:left w:w="100" w:type="dxa"/>
              <w:bottom w:w="80" w:type="dxa"/>
              <w:right w:w="100" w:type="dxa"/>
            </w:tcMar>
          </w:tcPr>
          <w:p w14:paraId="463D6F31" w14:textId="77777777" w:rsidR="00D072EC" w:rsidRDefault="00000000">
            <w:r>
              <w:rPr>
                <w:b/>
                <w:sz w:val="17"/>
              </w:rPr>
              <w:t>Youth: ages 14–17</w:t>
            </w:r>
          </w:p>
        </w:tc>
        <w:tc>
          <w:tcPr>
            <w:tcW w:w="7992" w:type="dxa"/>
            <w:tcMar>
              <w:top w:w="80" w:type="dxa"/>
              <w:left w:w="100" w:type="dxa"/>
              <w:bottom w:w="80" w:type="dxa"/>
              <w:right w:w="100" w:type="dxa"/>
            </w:tcMar>
          </w:tcPr>
          <w:p w14:paraId="3DDF908E" w14:textId="77777777" w:rsidR="00D072EC" w:rsidRDefault="00000000">
            <w:r>
              <w:rPr>
                <w:sz w:val="17"/>
              </w:rPr>
              <w:t>Study a case where outcomes are mixed or delayed. Explain why humans usually cannot calculate another person’s karma.</w:t>
            </w:r>
          </w:p>
        </w:tc>
      </w:tr>
      <w:tr w:rsidR="00D072EC" w14:paraId="76935841" w14:textId="77777777">
        <w:trPr>
          <w:cantSplit/>
          <w:jc w:val="center"/>
        </w:trPr>
        <w:tc>
          <w:tcPr>
            <w:tcW w:w="2376" w:type="dxa"/>
            <w:shd w:val="clear" w:color="auto" w:fill="D9EAF7"/>
            <w:tcMar>
              <w:top w:w="80" w:type="dxa"/>
              <w:left w:w="100" w:type="dxa"/>
              <w:bottom w:w="80" w:type="dxa"/>
              <w:right w:w="100" w:type="dxa"/>
            </w:tcMar>
          </w:tcPr>
          <w:p w14:paraId="17588A42" w14:textId="77777777" w:rsidR="00D072EC" w:rsidRDefault="00000000">
            <w:r>
              <w:rPr>
                <w:b/>
                <w:sz w:val="17"/>
              </w:rPr>
              <w:t>Bhakti laboratory / sevā</w:t>
            </w:r>
          </w:p>
        </w:tc>
        <w:tc>
          <w:tcPr>
            <w:tcW w:w="7992" w:type="dxa"/>
            <w:tcMar>
              <w:top w:w="80" w:type="dxa"/>
              <w:left w:w="100" w:type="dxa"/>
              <w:bottom w:w="80" w:type="dxa"/>
              <w:right w:w="100" w:type="dxa"/>
            </w:tcMar>
          </w:tcPr>
          <w:p w14:paraId="3ABCC30B" w14:textId="77777777" w:rsidR="00D072EC" w:rsidRDefault="00000000">
            <w:r>
              <w:rPr>
                <w:sz w:val="17"/>
              </w:rPr>
              <w:t>Clean a used area fully and connect service to responsibility rather than punishment.</w:t>
            </w:r>
          </w:p>
        </w:tc>
      </w:tr>
      <w:tr w:rsidR="00D072EC" w14:paraId="1BF3F181" w14:textId="77777777">
        <w:trPr>
          <w:cantSplit/>
          <w:jc w:val="center"/>
        </w:trPr>
        <w:tc>
          <w:tcPr>
            <w:tcW w:w="2376" w:type="dxa"/>
            <w:shd w:val="clear" w:color="auto" w:fill="D9EAF7"/>
            <w:tcMar>
              <w:top w:w="80" w:type="dxa"/>
              <w:left w:w="100" w:type="dxa"/>
              <w:bottom w:w="80" w:type="dxa"/>
              <w:right w:w="100" w:type="dxa"/>
            </w:tcMar>
          </w:tcPr>
          <w:p w14:paraId="0DADBEF6" w14:textId="77777777" w:rsidR="00D072EC" w:rsidRDefault="00000000">
            <w:r>
              <w:rPr>
                <w:b/>
                <w:sz w:val="17"/>
              </w:rPr>
              <w:lastRenderedPageBreak/>
              <w:t>Family home link</w:t>
            </w:r>
          </w:p>
        </w:tc>
        <w:tc>
          <w:tcPr>
            <w:tcW w:w="7992" w:type="dxa"/>
            <w:tcMar>
              <w:top w:w="80" w:type="dxa"/>
              <w:left w:w="100" w:type="dxa"/>
              <w:bottom w:w="80" w:type="dxa"/>
              <w:right w:w="100" w:type="dxa"/>
            </w:tcMar>
          </w:tcPr>
          <w:p w14:paraId="5D8394E5" w14:textId="77777777" w:rsidR="00D072EC" w:rsidRDefault="00000000">
            <w:r>
              <w:rPr>
                <w:sz w:val="17"/>
              </w:rPr>
              <w:t>Family chooses one action-consequence chain to improve and records what actually happened.</w:t>
            </w:r>
          </w:p>
        </w:tc>
      </w:tr>
      <w:tr w:rsidR="00D072EC" w14:paraId="451D7D99" w14:textId="77777777">
        <w:trPr>
          <w:cantSplit/>
          <w:jc w:val="center"/>
        </w:trPr>
        <w:tc>
          <w:tcPr>
            <w:tcW w:w="2376" w:type="dxa"/>
            <w:shd w:val="clear" w:color="auto" w:fill="D9EAF7"/>
            <w:tcMar>
              <w:top w:w="80" w:type="dxa"/>
              <w:left w:w="100" w:type="dxa"/>
              <w:bottom w:w="80" w:type="dxa"/>
              <w:right w:w="100" w:type="dxa"/>
            </w:tcMar>
          </w:tcPr>
          <w:p w14:paraId="7884B34F" w14:textId="77777777" w:rsidR="00D072EC" w:rsidRDefault="00000000">
            <w:r>
              <w:rPr>
                <w:b/>
                <w:sz w:val="17"/>
              </w:rPr>
              <w:t>Evidence of learning</w:t>
            </w:r>
          </w:p>
        </w:tc>
        <w:tc>
          <w:tcPr>
            <w:tcW w:w="7992" w:type="dxa"/>
            <w:tcMar>
              <w:top w:w="80" w:type="dxa"/>
              <w:left w:w="100" w:type="dxa"/>
              <w:bottom w:w="80" w:type="dxa"/>
              <w:right w:w="100" w:type="dxa"/>
            </w:tcMar>
          </w:tcPr>
          <w:p w14:paraId="15DFC88D" w14:textId="77777777" w:rsidR="00D072EC" w:rsidRDefault="00000000">
            <w:r>
              <w:rPr>
                <w:sz w:val="17"/>
              </w:rPr>
              <w:t>Child can give one example of consequence and state that karma must not be used to blame someone who suffers.</w:t>
            </w:r>
          </w:p>
        </w:tc>
      </w:tr>
      <w:tr w:rsidR="00D072EC" w14:paraId="0C494588" w14:textId="77777777">
        <w:trPr>
          <w:cantSplit/>
          <w:jc w:val="center"/>
        </w:trPr>
        <w:tc>
          <w:tcPr>
            <w:tcW w:w="2376" w:type="dxa"/>
            <w:shd w:val="clear" w:color="auto" w:fill="D9EAF7"/>
            <w:tcMar>
              <w:top w:w="80" w:type="dxa"/>
              <w:left w:w="100" w:type="dxa"/>
              <w:bottom w:w="80" w:type="dxa"/>
              <w:right w:w="100" w:type="dxa"/>
            </w:tcMar>
          </w:tcPr>
          <w:p w14:paraId="17682F26" w14:textId="77777777" w:rsidR="00D072EC" w:rsidRDefault="00000000">
            <w:r>
              <w:rPr>
                <w:b/>
                <w:sz w:val="17"/>
              </w:rPr>
              <w:t>Risks and facilitation notes</w:t>
            </w:r>
          </w:p>
        </w:tc>
        <w:tc>
          <w:tcPr>
            <w:tcW w:w="7992" w:type="dxa"/>
            <w:tcMar>
              <w:top w:w="80" w:type="dxa"/>
              <w:left w:w="100" w:type="dxa"/>
              <w:bottom w:w="80" w:type="dxa"/>
              <w:right w:w="100" w:type="dxa"/>
            </w:tcMar>
          </w:tcPr>
          <w:p w14:paraId="12E5931C" w14:textId="77777777" w:rsidR="00D072EC" w:rsidRDefault="00000000">
            <w:r>
              <w:rPr>
                <w:sz w:val="17"/>
              </w:rPr>
              <w:t>Never tell a child abuse, illness, disability or family crisis is deserved karma. This is both harmful and philosophically irresponsible.</w:t>
            </w:r>
          </w:p>
        </w:tc>
      </w:tr>
    </w:tbl>
    <w:p w14:paraId="71FD3A42" w14:textId="77777777" w:rsidR="00D072EC" w:rsidRDefault="00D072EC"/>
    <w:p w14:paraId="1AB0FD99" w14:textId="77777777" w:rsidR="00D072EC" w:rsidRDefault="00000000">
      <w:pPr>
        <w:pStyle w:val="Heading3"/>
      </w:pPr>
      <w:r>
        <w:t>Week 8 — Free will and responsible choices</w:t>
      </w:r>
    </w:p>
    <w:tbl>
      <w:tblPr>
        <w:tblStyle w:val="TableGrid"/>
        <w:tblW w:w="0" w:type="auto"/>
        <w:jc w:val="center"/>
        <w:tblLook w:val="04A0" w:firstRow="1" w:lastRow="0" w:firstColumn="1" w:lastColumn="0" w:noHBand="0" w:noVBand="1"/>
      </w:tblPr>
      <w:tblGrid>
        <w:gridCol w:w="2376"/>
        <w:gridCol w:w="7990"/>
      </w:tblGrid>
      <w:tr w:rsidR="00D072EC" w14:paraId="4EEFD25A" w14:textId="77777777">
        <w:trPr>
          <w:cantSplit/>
          <w:jc w:val="center"/>
        </w:trPr>
        <w:tc>
          <w:tcPr>
            <w:tcW w:w="2376" w:type="dxa"/>
            <w:shd w:val="clear" w:color="auto" w:fill="D9EAF7"/>
            <w:tcMar>
              <w:top w:w="80" w:type="dxa"/>
              <w:left w:w="100" w:type="dxa"/>
              <w:bottom w:w="80" w:type="dxa"/>
              <w:right w:w="100" w:type="dxa"/>
            </w:tcMar>
          </w:tcPr>
          <w:p w14:paraId="12FDA7BC" w14:textId="77777777" w:rsidR="00D072EC" w:rsidRDefault="00000000">
            <w:r>
              <w:rPr>
                <w:b/>
                <w:sz w:val="17"/>
              </w:rPr>
              <w:t>Purpose</w:t>
            </w:r>
          </w:p>
        </w:tc>
        <w:tc>
          <w:tcPr>
            <w:tcW w:w="7992" w:type="dxa"/>
            <w:tcMar>
              <w:top w:w="80" w:type="dxa"/>
              <w:left w:w="100" w:type="dxa"/>
              <w:bottom w:w="80" w:type="dxa"/>
              <w:right w:w="100" w:type="dxa"/>
            </w:tcMar>
          </w:tcPr>
          <w:p w14:paraId="28187FE9" w14:textId="77777777" w:rsidR="00D072EC" w:rsidRDefault="00000000">
            <w:r>
              <w:rPr>
                <w:sz w:val="17"/>
              </w:rPr>
              <w:t>Show that conditioned choices are limited but meaningful; children can pause, seek help and choose a better response.</w:t>
            </w:r>
          </w:p>
        </w:tc>
      </w:tr>
      <w:tr w:rsidR="00D072EC" w14:paraId="46D947D7" w14:textId="77777777">
        <w:trPr>
          <w:cantSplit/>
          <w:jc w:val="center"/>
        </w:trPr>
        <w:tc>
          <w:tcPr>
            <w:tcW w:w="2376" w:type="dxa"/>
            <w:shd w:val="clear" w:color="auto" w:fill="D9EAF7"/>
            <w:tcMar>
              <w:top w:w="80" w:type="dxa"/>
              <w:left w:w="100" w:type="dxa"/>
              <w:bottom w:w="80" w:type="dxa"/>
              <w:right w:w="100" w:type="dxa"/>
            </w:tcMar>
          </w:tcPr>
          <w:p w14:paraId="6165B630" w14:textId="77777777" w:rsidR="00D072EC" w:rsidRDefault="00000000">
            <w:r>
              <w:rPr>
                <w:b/>
                <w:sz w:val="17"/>
              </w:rPr>
              <w:t>Primary source and key verse</w:t>
            </w:r>
          </w:p>
        </w:tc>
        <w:tc>
          <w:tcPr>
            <w:tcW w:w="7992" w:type="dxa"/>
            <w:tcMar>
              <w:top w:w="80" w:type="dxa"/>
              <w:left w:w="100" w:type="dxa"/>
              <w:bottom w:w="80" w:type="dxa"/>
              <w:right w:w="100" w:type="dxa"/>
            </w:tcMar>
          </w:tcPr>
          <w:p w14:paraId="160B3412" w14:textId="77777777" w:rsidR="00D072EC" w:rsidRDefault="00000000">
            <w:r>
              <w:rPr>
                <w:sz w:val="17"/>
              </w:rPr>
              <w:t>Bhagavad-gītā 18.63 and 6.5. Child meaning: guidance is given, and each person must choose responsibly.</w:t>
            </w:r>
          </w:p>
        </w:tc>
      </w:tr>
      <w:tr w:rsidR="00D072EC" w14:paraId="4BE5B7CC" w14:textId="77777777">
        <w:trPr>
          <w:cantSplit/>
          <w:jc w:val="center"/>
        </w:trPr>
        <w:tc>
          <w:tcPr>
            <w:tcW w:w="2376" w:type="dxa"/>
            <w:shd w:val="clear" w:color="auto" w:fill="D9EAF7"/>
            <w:tcMar>
              <w:top w:w="80" w:type="dxa"/>
              <w:left w:w="100" w:type="dxa"/>
              <w:bottom w:w="80" w:type="dxa"/>
              <w:right w:w="100" w:type="dxa"/>
            </w:tcMar>
          </w:tcPr>
          <w:p w14:paraId="18A5F0E1" w14:textId="77777777" w:rsidR="00D072EC" w:rsidRDefault="00000000">
            <w:r>
              <w:rPr>
                <w:b/>
                <w:sz w:val="17"/>
              </w:rPr>
              <w:t>Bāla: ages 4–7</w:t>
            </w:r>
          </w:p>
        </w:tc>
        <w:tc>
          <w:tcPr>
            <w:tcW w:w="7992" w:type="dxa"/>
            <w:tcMar>
              <w:top w:w="80" w:type="dxa"/>
              <w:left w:w="100" w:type="dxa"/>
              <w:bottom w:w="80" w:type="dxa"/>
              <w:right w:w="100" w:type="dxa"/>
            </w:tcMar>
          </w:tcPr>
          <w:p w14:paraId="31169F30" w14:textId="77777777" w:rsidR="00D072EC" w:rsidRDefault="00000000">
            <w:r>
              <w:rPr>
                <w:sz w:val="17"/>
              </w:rPr>
              <w:t>Traffic-light choice game: stop, think, choose. Use two acceptable options for common classroom situations.</w:t>
            </w:r>
          </w:p>
        </w:tc>
      </w:tr>
      <w:tr w:rsidR="00D072EC" w14:paraId="55E8BE28" w14:textId="77777777">
        <w:trPr>
          <w:cantSplit/>
          <w:jc w:val="center"/>
        </w:trPr>
        <w:tc>
          <w:tcPr>
            <w:tcW w:w="2376" w:type="dxa"/>
            <w:shd w:val="clear" w:color="auto" w:fill="D9EAF7"/>
            <w:tcMar>
              <w:top w:w="80" w:type="dxa"/>
              <w:left w:w="100" w:type="dxa"/>
              <w:bottom w:w="80" w:type="dxa"/>
              <w:right w:w="100" w:type="dxa"/>
            </w:tcMar>
          </w:tcPr>
          <w:p w14:paraId="46C8F243" w14:textId="77777777" w:rsidR="00D072EC" w:rsidRDefault="00000000">
            <w:r>
              <w:rPr>
                <w:b/>
                <w:sz w:val="17"/>
              </w:rPr>
              <w:t>Kiśora: ages 8–13</w:t>
            </w:r>
          </w:p>
        </w:tc>
        <w:tc>
          <w:tcPr>
            <w:tcW w:w="7992" w:type="dxa"/>
            <w:tcMar>
              <w:top w:w="80" w:type="dxa"/>
              <w:left w:w="100" w:type="dxa"/>
              <w:bottom w:w="80" w:type="dxa"/>
              <w:right w:w="100" w:type="dxa"/>
            </w:tcMar>
          </w:tcPr>
          <w:p w14:paraId="2602D66C" w14:textId="77777777" w:rsidR="00D072EC" w:rsidRDefault="00000000">
            <w:r>
              <w:rPr>
                <w:sz w:val="17"/>
              </w:rPr>
              <w:t>Decision tree for peer pressure, anger and media use. Identify what is controllable, influenceable and not controllable.</w:t>
            </w:r>
          </w:p>
        </w:tc>
      </w:tr>
      <w:tr w:rsidR="00D072EC" w14:paraId="4F6FAED7" w14:textId="77777777">
        <w:trPr>
          <w:cantSplit/>
          <w:jc w:val="center"/>
        </w:trPr>
        <w:tc>
          <w:tcPr>
            <w:tcW w:w="2376" w:type="dxa"/>
            <w:shd w:val="clear" w:color="auto" w:fill="D9EAF7"/>
            <w:tcMar>
              <w:top w:w="80" w:type="dxa"/>
              <w:left w:w="100" w:type="dxa"/>
              <w:bottom w:w="80" w:type="dxa"/>
              <w:right w:w="100" w:type="dxa"/>
            </w:tcMar>
          </w:tcPr>
          <w:p w14:paraId="5CD3E4F6" w14:textId="77777777" w:rsidR="00D072EC" w:rsidRDefault="00000000">
            <w:r>
              <w:rPr>
                <w:b/>
                <w:sz w:val="17"/>
              </w:rPr>
              <w:t>Youth: ages 14–17</w:t>
            </w:r>
          </w:p>
        </w:tc>
        <w:tc>
          <w:tcPr>
            <w:tcW w:w="7992" w:type="dxa"/>
            <w:tcMar>
              <w:top w:w="80" w:type="dxa"/>
              <w:left w:w="100" w:type="dxa"/>
              <w:bottom w:w="80" w:type="dxa"/>
              <w:right w:w="100" w:type="dxa"/>
            </w:tcMar>
          </w:tcPr>
          <w:p w14:paraId="4803A8CD" w14:textId="77777777" w:rsidR="00D072EC" w:rsidRDefault="00000000">
            <w:r>
              <w:rPr>
                <w:sz w:val="17"/>
              </w:rPr>
              <w:t>Discuss freedom versus impulse. Examine how habits, modes and social pressure affect choice without eliminating accountability.</w:t>
            </w:r>
          </w:p>
        </w:tc>
      </w:tr>
      <w:tr w:rsidR="00D072EC" w14:paraId="0B8796B9" w14:textId="77777777">
        <w:trPr>
          <w:cantSplit/>
          <w:jc w:val="center"/>
        </w:trPr>
        <w:tc>
          <w:tcPr>
            <w:tcW w:w="2376" w:type="dxa"/>
            <w:shd w:val="clear" w:color="auto" w:fill="D9EAF7"/>
            <w:tcMar>
              <w:top w:w="80" w:type="dxa"/>
              <w:left w:w="100" w:type="dxa"/>
              <w:bottom w:w="80" w:type="dxa"/>
              <w:right w:w="100" w:type="dxa"/>
            </w:tcMar>
          </w:tcPr>
          <w:p w14:paraId="0A935D4D" w14:textId="77777777" w:rsidR="00D072EC" w:rsidRDefault="00000000">
            <w:r>
              <w:rPr>
                <w:b/>
                <w:sz w:val="17"/>
              </w:rPr>
              <w:t>Bhakti laboratory / sevā</w:t>
            </w:r>
          </w:p>
        </w:tc>
        <w:tc>
          <w:tcPr>
            <w:tcW w:w="7992" w:type="dxa"/>
            <w:tcMar>
              <w:top w:w="80" w:type="dxa"/>
              <w:left w:w="100" w:type="dxa"/>
              <w:bottom w:w="80" w:type="dxa"/>
              <w:right w:w="100" w:type="dxa"/>
            </w:tcMar>
          </w:tcPr>
          <w:p w14:paraId="526F1BBA" w14:textId="77777777" w:rsidR="00D072EC" w:rsidRDefault="00000000">
            <w:r>
              <w:rPr>
                <w:sz w:val="17"/>
              </w:rPr>
              <w:t>Practise a pause before beginning kīrtana or eating prasāda; choose one service role and complete it.</w:t>
            </w:r>
          </w:p>
        </w:tc>
      </w:tr>
      <w:tr w:rsidR="00D072EC" w14:paraId="42DFC461" w14:textId="77777777">
        <w:trPr>
          <w:cantSplit/>
          <w:jc w:val="center"/>
        </w:trPr>
        <w:tc>
          <w:tcPr>
            <w:tcW w:w="2376" w:type="dxa"/>
            <w:shd w:val="clear" w:color="auto" w:fill="D9EAF7"/>
            <w:tcMar>
              <w:top w:w="80" w:type="dxa"/>
              <w:left w:w="100" w:type="dxa"/>
              <w:bottom w:w="80" w:type="dxa"/>
              <w:right w:w="100" w:type="dxa"/>
            </w:tcMar>
          </w:tcPr>
          <w:p w14:paraId="6BADFD1D" w14:textId="77777777" w:rsidR="00D072EC" w:rsidRDefault="00000000">
            <w:r>
              <w:rPr>
                <w:b/>
                <w:sz w:val="17"/>
              </w:rPr>
              <w:t>Family home link</w:t>
            </w:r>
          </w:p>
        </w:tc>
        <w:tc>
          <w:tcPr>
            <w:tcW w:w="7992" w:type="dxa"/>
            <w:tcMar>
              <w:top w:w="80" w:type="dxa"/>
              <w:left w:w="100" w:type="dxa"/>
              <w:bottom w:w="80" w:type="dxa"/>
              <w:right w:w="100" w:type="dxa"/>
            </w:tcMar>
          </w:tcPr>
          <w:p w14:paraId="0CD42D6F" w14:textId="77777777" w:rsidR="00D072EC" w:rsidRDefault="00000000">
            <w:r>
              <w:rPr>
                <w:sz w:val="17"/>
              </w:rPr>
              <w:t>Parent and child use the same three-step choice language once during the week.</w:t>
            </w:r>
          </w:p>
        </w:tc>
      </w:tr>
      <w:tr w:rsidR="00D072EC" w14:paraId="49ED0800" w14:textId="77777777">
        <w:trPr>
          <w:cantSplit/>
          <w:jc w:val="center"/>
        </w:trPr>
        <w:tc>
          <w:tcPr>
            <w:tcW w:w="2376" w:type="dxa"/>
            <w:shd w:val="clear" w:color="auto" w:fill="D9EAF7"/>
            <w:tcMar>
              <w:top w:w="80" w:type="dxa"/>
              <w:left w:w="100" w:type="dxa"/>
              <w:bottom w:w="80" w:type="dxa"/>
              <w:right w:w="100" w:type="dxa"/>
            </w:tcMar>
          </w:tcPr>
          <w:p w14:paraId="1D7D9AE7" w14:textId="77777777" w:rsidR="00D072EC" w:rsidRDefault="00000000">
            <w:r>
              <w:rPr>
                <w:b/>
                <w:sz w:val="17"/>
              </w:rPr>
              <w:t>Evidence of learning</w:t>
            </w:r>
          </w:p>
        </w:tc>
        <w:tc>
          <w:tcPr>
            <w:tcW w:w="7992" w:type="dxa"/>
            <w:tcMar>
              <w:top w:w="80" w:type="dxa"/>
              <w:left w:w="100" w:type="dxa"/>
              <w:bottom w:w="80" w:type="dxa"/>
              <w:right w:w="100" w:type="dxa"/>
            </w:tcMar>
          </w:tcPr>
          <w:p w14:paraId="76AC4557" w14:textId="77777777" w:rsidR="00D072EC" w:rsidRDefault="00000000">
            <w:r>
              <w:rPr>
                <w:sz w:val="17"/>
              </w:rPr>
              <w:t>Child can name a pause strategy and a safer choice in a realistic scenario.</w:t>
            </w:r>
          </w:p>
        </w:tc>
      </w:tr>
      <w:tr w:rsidR="00D072EC" w14:paraId="158AD6C0" w14:textId="77777777">
        <w:trPr>
          <w:cantSplit/>
          <w:jc w:val="center"/>
        </w:trPr>
        <w:tc>
          <w:tcPr>
            <w:tcW w:w="2376" w:type="dxa"/>
            <w:shd w:val="clear" w:color="auto" w:fill="D9EAF7"/>
            <w:tcMar>
              <w:top w:w="80" w:type="dxa"/>
              <w:left w:w="100" w:type="dxa"/>
              <w:bottom w:w="80" w:type="dxa"/>
              <w:right w:w="100" w:type="dxa"/>
            </w:tcMar>
          </w:tcPr>
          <w:p w14:paraId="2558C955" w14:textId="77777777" w:rsidR="00D072EC" w:rsidRDefault="00000000">
            <w:r>
              <w:rPr>
                <w:b/>
                <w:sz w:val="17"/>
              </w:rPr>
              <w:t>Risks and facilitation notes</w:t>
            </w:r>
          </w:p>
        </w:tc>
        <w:tc>
          <w:tcPr>
            <w:tcW w:w="7992" w:type="dxa"/>
            <w:tcMar>
              <w:top w:w="80" w:type="dxa"/>
              <w:left w:w="100" w:type="dxa"/>
              <w:bottom w:w="80" w:type="dxa"/>
              <w:right w:w="100" w:type="dxa"/>
            </w:tcMar>
          </w:tcPr>
          <w:p w14:paraId="5A3099D8" w14:textId="77777777" w:rsidR="00D072EC" w:rsidRDefault="00000000">
            <w:r>
              <w:rPr>
                <w:sz w:val="17"/>
              </w:rPr>
              <w:t>Do not promise that every good choice produces an immediate pleasant result.</w:t>
            </w:r>
          </w:p>
        </w:tc>
      </w:tr>
    </w:tbl>
    <w:p w14:paraId="0A5D5114" w14:textId="77777777" w:rsidR="00D072EC" w:rsidRDefault="00D072EC"/>
    <w:p w14:paraId="38FC3120" w14:textId="77777777" w:rsidR="00D072EC" w:rsidRDefault="00000000">
      <w:pPr>
        <w:pStyle w:val="Heading3"/>
      </w:pPr>
      <w:r>
        <w:t>Week 9 — Birth, death and changing bodies</w:t>
      </w:r>
    </w:p>
    <w:tbl>
      <w:tblPr>
        <w:tblStyle w:val="TableGrid"/>
        <w:tblW w:w="0" w:type="auto"/>
        <w:jc w:val="center"/>
        <w:tblLook w:val="04A0" w:firstRow="1" w:lastRow="0" w:firstColumn="1" w:lastColumn="0" w:noHBand="0" w:noVBand="1"/>
      </w:tblPr>
      <w:tblGrid>
        <w:gridCol w:w="2376"/>
        <w:gridCol w:w="7990"/>
      </w:tblGrid>
      <w:tr w:rsidR="00D072EC" w14:paraId="7AA8F95A" w14:textId="77777777">
        <w:trPr>
          <w:cantSplit/>
          <w:jc w:val="center"/>
        </w:trPr>
        <w:tc>
          <w:tcPr>
            <w:tcW w:w="2376" w:type="dxa"/>
            <w:shd w:val="clear" w:color="auto" w:fill="D9EAF7"/>
            <w:tcMar>
              <w:top w:w="80" w:type="dxa"/>
              <w:left w:w="100" w:type="dxa"/>
              <w:bottom w:w="80" w:type="dxa"/>
              <w:right w:w="100" w:type="dxa"/>
            </w:tcMar>
          </w:tcPr>
          <w:p w14:paraId="3DF56FB1" w14:textId="77777777" w:rsidR="00D072EC" w:rsidRDefault="00000000">
            <w:r>
              <w:rPr>
                <w:b/>
                <w:sz w:val="17"/>
              </w:rPr>
              <w:t>Purpose</w:t>
            </w:r>
          </w:p>
        </w:tc>
        <w:tc>
          <w:tcPr>
            <w:tcW w:w="7992" w:type="dxa"/>
            <w:tcMar>
              <w:top w:w="80" w:type="dxa"/>
              <w:left w:w="100" w:type="dxa"/>
              <w:bottom w:w="80" w:type="dxa"/>
              <w:right w:w="100" w:type="dxa"/>
            </w:tcMar>
          </w:tcPr>
          <w:p w14:paraId="0BCAB5B1" w14:textId="77777777" w:rsidR="00D072EC" w:rsidRDefault="00000000">
            <w:r>
              <w:rPr>
                <w:sz w:val="17"/>
              </w:rPr>
              <w:t>Explain reincarnation carefully through the changing-clothes analogy, with age-sensitive handling of death and grief.</w:t>
            </w:r>
          </w:p>
        </w:tc>
      </w:tr>
      <w:tr w:rsidR="00D072EC" w14:paraId="06C38582" w14:textId="77777777">
        <w:trPr>
          <w:cantSplit/>
          <w:jc w:val="center"/>
        </w:trPr>
        <w:tc>
          <w:tcPr>
            <w:tcW w:w="2376" w:type="dxa"/>
            <w:shd w:val="clear" w:color="auto" w:fill="D9EAF7"/>
            <w:tcMar>
              <w:top w:w="80" w:type="dxa"/>
              <w:left w:w="100" w:type="dxa"/>
              <w:bottom w:w="80" w:type="dxa"/>
              <w:right w:w="100" w:type="dxa"/>
            </w:tcMar>
          </w:tcPr>
          <w:p w14:paraId="3F72D86C" w14:textId="77777777" w:rsidR="00D072EC" w:rsidRDefault="00000000">
            <w:r>
              <w:rPr>
                <w:b/>
                <w:sz w:val="17"/>
              </w:rPr>
              <w:t>Primary source and key verse</w:t>
            </w:r>
          </w:p>
        </w:tc>
        <w:tc>
          <w:tcPr>
            <w:tcW w:w="7992" w:type="dxa"/>
            <w:tcMar>
              <w:top w:w="80" w:type="dxa"/>
              <w:left w:w="100" w:type="dxa"/>
              <w:bottom w:w="80" w:type="dxa"/>
              <w:right w:w="100" w:type="dxa"/>
            </w:tcMar>
          </w:tcPr>
          <w:p w14:paraId="33E58246" w14:textId="77777777" w:rsidR="00D072EC" w:rsidRDefault="00000000">
            <w:r>
              <w:rPr>
                <w:sz w:val="17"/>
              </w:rPr>
              <w:t>Bhagavad-gītā 2.22 and 2.13. Child meaning: as clothing is changed, the soul receives another body.</w:t>
            </w:r>
          </w:p>
        </w:tc>
      </w:tr>
      <w:tr w:rsidR="00D072EC" w14:paraId="338ECA1D" w14:textId="77777777">
        <w:trPr>
          <w:cantSplit/>
          <w:jc w:val="center"/>
        </w:trPr>
        <w:tc>
          <w:tcPr>
            <w:tcW w:w="2376" w:type="dxa"/>
            <w:shd w:val="clear" w:color="auto" w:fill="D9EAF7"/>
            <w:tcMar>
              <w:top w:w="80" w:type="dxa"/>
              <w:left w:w="100" w:type="dxa"/>
              <w:bottom w:w="80" w:type="dxa"/>
              <w:right w:w="100" w:type="dxa"/>
            </w:tcMar>
          </w:tcPr>
          <w:p w14:paraId="15E58A0C" w14:textId="77777777" w:rsidR="00D072EC" w:rsidRDefault="00000000">
            <w:r>
              <w:rPr>
                <w:b/>
                <w:sz w:val="17"/>
              </w:rPr>
              <w:t>Bāla: ages 4–7</w:t>
            </w:r>
          </w:p>
        </w:tc>
        <w:tc>
          <w:tcPr>
            <w:tcW w:w="7992" w:type="dxa"/>
            <w:tcMar>
              <w:top w:w="80" w:type="dxa"/>
              <w:left w:w="100" w:type="dxa"/>
              <w:bottom w:w="80" w:type="dxa"/>
              <w:right w:w="100" w:type="dxa"/>
            </w:tcMar>
          </w:tcPr>
          <w:p w14:paraId="21ED9C38" w14:textId="77777777" w:rsidR="00D072EC" w:rsidRDefault="00000000">
            <w:r>
              <w:rPr>
                <w:sz w:val="17"/>
              </w:rPr>
              <w:t>Use clean clothing on a doll. Focus on change and Kṛṣṇa’s care. Allow a child to pass rather than discuss death.</w:t>
            </w:r>
          </w:p>
        </w:tc>
      </w:tr>
      <w:tr w:rsidR="00D072EC" w14:paraId="34136FBC" w14:textId="77777777">
        <w:trPr>
          <w:cantSplit/>
          <w:jc w:val="center"/>
        </w:trPr>
        <w:tc>
          <w:tcPr>
            <w:tcW w:w="2376" w:type="dxa"/>
            <w:shd w:val="clear" w:color="auto" w:fill="D9EAF7"/>
            <w:tcMar>
              <w:top w:w="80" w:type="dxa"/>
              <w:left w:w="100" w:type="dxa"/>
              <w:bottom w:w="80" w:type="dxa"/>
              <w:right w:w="100" w:type="dxa"/>
            </w:tcMar>
          </w:tcPr>
          <w:p w14:paraId="07EC961A" w14:textId="77777777" w:rsidR="00D072EC" w:rsidRDefault="00000000">
            <w:r>
              <w:rPr>
                <w:b/>
                <w:sz w:val="17"/>
              </w:rPr>
              <w:t>Kiśora: ages 8–13</w:t>
            </w:r>
          </w:p>
        </w:tc>
        <w:tc>
          <w:tcPr>
            <w:tcW w:w="7992" w:type="dxa"/>
            <w:tcMar>
              <w:top w:w="80" w:type="dxa"/>
              <w:left w:w="100" w:type="dxa"/>
              <w:bottom w:w="80" w:type="dxa"/>
              <w:right w:w="100" w:type="dxa"/>
            </w:tcMar>
          </w:tcPr>
          <w:p w14:paraId="1A471593" w14:textId="77777777" w:rsidR="00D072EC" w:rsidRDefault="00000000">
            <w:r>
              <w:rPr>
                <w:sz w:val="17"/>
              </w:rPr>
              <w:t>Sequence birth, growth, old age, death and rebirth using neutral cards. Compare the clothing analogy with its limits.</w:t>
            </w:r>
          </w:p>
        </w:tc>
      </w:tr>
      <w:tr w:rsidR="00D072EC" w14:paraId="2AC7D4BB" w14:textId="77777777">
        <w:trPr>
          <w:cantSplit/>
          <w:jc w:val="center"/>
        </w:trPr>
        <w:tc>
          <w:tcPr>
            <w:tcW w:w="2376" w:type="dxa"/>
            <w:shd w:val="clear" w:color="auto" w:fill="D9EAF7"/>
            <w:tcMar>
              <w:top w:w="80" w:type="dxa"/>
              <w:left w:w="100" w:type="dxa"/>
              <w:bottom w:w="80" w:type="dxa"/>
              <w:right w:w="100" w:type="dxa"/>
            </w:tcMar>
          </w:tcPr>
          <w:p w14:paraId="68B25623" w14:textId="77777777" w:rsidR="00D072EC" w:rsidRDefault="00000000">
            <w:r>
              <w:rPr>
                <w:b/>
                <w:sz w:val="17"/>
              </w:rPr>
              <w:t>Youth: ages 14–17</w:t>
            </w:r>
          </w:p>
        </w:tc>
        <w:tc>
          <w:tcPr>
            <w:tcW w:w="7992" w:type="dxa"/>
            <w:tcMar>
              <w:top w:w="80" w:type="dxa"/>
              <w:left w:w="100" w:type="dxa"/>
              <w:bottom w:w="80" w:type="dxa"/>
              <w:right w:w="100" w:type="dxa"/>
            </w:tcMar>
          </w:tcPr>
          <w:p w14:paraId="1C9F6A90" w14:textId="77777777" w:rsidR="00D072EC" w:rsidRDefault="00000000">
            <w:r>
              <w:rPr>
                <w:sz w:val="17"/>
              </w:rPr>
              <w:t>Discuss what the verse teaches and what it does not tell us about a specific deceased person. Practise responding respectfully to grief.</w:t>
            </w:r>
          </w:p>
        </w:tc>
      </w:tr>
      <w:tr w:rsidR="00D072EC" w14:paraId="6CBDBA26" w14:textId="77777777">
        <w:trPr>
          <w:cantSplit/>
          <w:jc w:val="center"/>
        </w:trPr>
        <w:tc>
          <w:tcPr>
            <w:tcW w:w="2376" w:type="dxa"/>
            <w:shd w:val="clear" w:color="auto" w:fill="D9EAF7"/>
            <w:tcMar>
              <w:top w:w="80" w:type="dxa"/>
              <w:left w:w="100" w:type="dxa"/>
              <w:bottom w:w="80" w:type="dxa"/>
              <w:right w:w="100" w:type="dxa"/>
            </w:tcMar>
          </w:tcPr>
          <w:p w14:paraId="4F38C92C" w14:textId="77777777" w:rsidR="00D072EC" w:rsidRDefault="00000000">
            <w:r>
              <w:rPr>
                <w:b/>
                <w:sz w:val="17"/>
              </w:rPr>
              <w:lastRenderedPageBreak/>
              <w:t>Bhakti laboratory / sevā</w:t>
            </w:r>
          </w:p>
        </w:tc>
        <w:tc>
          <w:tcPr>
            <w:tcW w:w="7992" w:type="dxa"/>
            <w:tcMar>
              <w:top w:w="80" w:type="dxa"/>
              <w:left w:w="100" w:type="dxa"/>
              <w:bottom w:w="80" w:type="dxa"/>
              <w:right w:w="100" w:type="dxa"/>
            </w:tcMar>
          </w:tcPr>
          <w:p w14:paraId="508A8283" w14:textId="77777777" w:rsidR="00D072EC" w:rsidRDefault="00000000">
            <w:r>
              <w:rPr>
                <w:sz w:val="17"/>
              </w:rPr>
              <w:t>Offer a flower or prayer in gratitude for those who care for us; no improvised memorial ritual.</w:t>
            </w:r>
          </w:p>
        </w:tc>
      </w:tr>
      <w:tr w:rsidR="00D072EC" w14:paraId="2D145365" w14:textId="77777777">
        <w:trPr>
          <w:cantSplit/>
          <w:jc w:val="center"/>
        </w:trPr>
        <w:tc>
          <w:tcPr>
            <w:tcW w:w="2376" w:type="dxa"/>
            <w:shd w:val="clear" w:color="auto" w:fill="D9EAF7"/>
            <w:tcMar>
              <w:top w:w="80" w:type="dxa"/>
              <w:left w:w="100" w:type="dxa"/>
              <w:bottom w:w="80" w:type="dxa"/>
              <w:right w:w="100" w:type="dxa"/>
            </w:tcMar>
          </w:tcPr>
          <w:p w14:paraId="459B267C" w14:textId="77777777" w:rsidR="00D072EC" w:rsidRDefault="00000000">
            <w:r>
              <w:rPr>
                <w:b/>
                <w:sz w:val="17"/>
              </w:rPr>
              <w:t>Family home link</w:t>
            </w:r>
          </w:p>
        </w:tc>
        <w:tc>
          <w:tcPr>
            <w:tcW w:w="7992" w:type="dxa"/>
            <w:tcMar>
              <w:top w:w="80" w:type="dxa"/>
              <w:left w:w="100" w:type="dxa"/>
              <w:bottom w:w="80" w:type="dxa"/>
              <w:right w:w="100" w:type="dxa"/>
            </w:tcMar>
          </w:tcPr>
          <w:p w14:paraId="6C20456D" w14:textId="77777777" w:rsidR="00D072EC" w:rsidRDefault="00000000">
            <w:r>
              <w:rPr>
                <w:sz w:val="17"/>
              </w:rPr>
              <w:t>Parents decide whether and how to connect the lesson to any family bereavement. The program does not raise private losses publicly.</w:t>
            </w:r>
          </w:p>
        </w:tc>
      </w:tr>
      <w:tr w:rsidR="00D072EC" w14:paraId="28A5413D" w14:textId="77777777">
        <w:trPr>
          <w:cantSplit/>
          <w:jc w:val="center"/>
        </w:trPr>
        <w:tc>
          <w:tcPr>
            <w:tcW w:w="2376" w:type="dxa"/>
            <w:shd w:val="clear" w:color="auto" w:fill="D9EAF7"/>
            <w:tcMar>
              <w:top w:w="80" w:type="dxa"/>
              <w:left w:w="100" w:type="dxa"/>
              <w:bottom w:w="80" w:type="dxa"/>
              <w:right w:w="100" w:type="dxa"/>
            </w:tcMar>
          </w:tcPr>
          <w:p w14:paraId="7FD019A3" w14:textId="77777777" w:rsidR="00D072EC" w:rsidRDefault="00000000">
            <w:r>
              <w:rPr>
                <w:b/>
                <w:sz w:val="17"/>
              </w:rPr>
              <w:t>Evidence of learning</w:t>
            </w:r>
          </w:p>
        </w:tc>
        <w:tc>
          <w:tcPr>
            <w:tcW w:w="7992" w:type="dxa"/>
            <w:tcMar>
              <w:top w:w="80" w:type="dxa"/>
              <w:left w:w="100" w:type="dxa"/>
              <w:bottom w:w="80" w:type="dxa"/>
              <w:right w:w="100" w:type="dxa"/>
            </w:tcMar>
          </w:tcPr>
          <w:p w14:paraId="6D747B26" w14:textId="77777777" w:rsidR="00D072EC" w:rsidRDefault="00000000">
            <w:r>
              <w:rPr>
                <w:sz w:val="17"/>
              </w:rPr>
              <w:t>Child can explain the clothing analogy and state that we should care for living people and grieving families.</w:t>
            </w:r>
          </w:p>
        </w:tc>
      </w:tr>
      <w:tr w:rsidR="00D072EC" w14:paraId="59B9448E" w14:textId="77777777">
        <w:trPr>
          <w:cantSplit/>
          <w:jc w:val="center"/>
        </w:trPr>
        <w:tc>
          <w:tcPr>
            <w:tcW w:w="2376" w:type="dxa"/>
            <w:shd w:val="clear" w:color="auto" w:fill="D9EAF7"/>
            <w:tcMar>
              <w:top w:w="80" w:type="dxa"/>
              <w:left w:w="100" w:type="dxa"/>
              <w:bottom w:w="80" w:type="dxa"/>
              <w:right w:w="100" w:type="dxa"/>
            </w:tcMar>
          </w:tcPr>
          <w:p w14:paraId="66C4924E" w14:textId="77777777" w:rsidR="00D072EC" w:rsidRDefault="00000000">
            <w:r>
              <w:rPr>
                <w:b/>
                <w:sz w:val="17"/>
              </w:rPr>
              <w:t>Risks and facilitation notes</w:t>
            </w:r>
          </w:p>
        </w:tc>
        <w:tc>
          <w:tcPr>
            <w:tcW w:w="7992" w:type="dxa"/>
            <w:tcMar>
              <w:top w:w="80" w:type="dxa"/>
              <w:left w:w="100" w:type="dxa"/>
              <w:bottom w:w="80" w:type="dxa"/>
              <w:right w:w="100" w:type="dxa"/>
            </w:tcMar>
          </w:tcPr>
          <w:p w14:paraId="1E2DAFAD" w14:textId="77777777" w:rsidR="00D072EC" w:rsidRDefault="00000000">
            <w:r>
              <w:rPr>
                <w:sz w:val="17"/>
              </w:rPr>
              <w:t>Teachers review known bereavements beforehand. No graphic descriptions, fear-based hell narratives or claims about a person’s next birth.</w:t>
            </w:r>
          </w:p>
        </w:tc>
      </w:tr>
    </w:tbl>
    <w:p w14:paraId="3387EB15" w14:textId="77777777" w:rsidR="00D072EC" w:rsidRDefault="00D072EC"/>
    <w:p w14:paraId="005242E6" w14:textId="77777777" w:rsidR="00D072EC" w:rsidRDefault="00000000">
      <w:pPr>
        <w:pStyle w:val="Heading3"/>
      </w:pPr>
      <w:r>
        <w:t>Week 10 — The three modes shape habits and environments</w:t>
      </w:r>
    </w:p>
    <w:tbl>
      <w:tblPr>
        <w:tblStyle w:val="TableGrid"/>
        <w:tblW w:w="0" w:type="auto"/>
        <w:jc w:val="center"/>
        <w:tblLook w:val="04A0" w:firstRow="1" w:lastRow="0" w:firstColumn="1" w:lastColumn="0" w:noHBand="0" w:noVBand="1"/>
      </w:tblPr>
      <w:tblGrid>
        <w:gridCol w:w="2376"/>
        <w:gridCol w:w="7990"/>
      </w:tblGrid>
      <w:tr w:rsidR="00D072EC" w14:paraId="70CB97C9" w14:textId="77777777">
        <w:trPr>
          <w:cantSplit/>
          <w:jc w:val="center"/>
        </w:trPr>
        <w:tc>
          <w:tcPr>
            <w:tcW w:w="2376" w:type="dxa"/>
            <w:shd w:val="clear" w:color="auto" w:fill="D9EAF7"/>
            <w:tcMar>
              <w:top w:w="80" w:type="dxa"/>
              <w:left w:w="100" w:type="dxa"/>
              <w:bottom w:w="80" w:type="dxa"/>
              <w:right w:w="100" w:type="dxa"/>
            </w:tcMar>
          </w:tcPr>
          <w:p w14:paraId="6EDD22DB" w14:textId="77777777" w:rsidR="00D072EC" w:rsidRDefault="00000000">
            <w:r>
              <w:rPr>
                <w:b/>
                <w:sz w:val="17"/>
              </w:rPr>
              <w:t>Purpose</w:t>
            </w:r>
          </w:p>
        </w:tc>
        <w:tc>
          <w:tcPr>
            <w:tcW w:w="7992" w:type="dxa"/>
            <w:tcMar>
              <w:top w:w="80" w:type="dxa"/>
              <w:left w:w="100" w:type="dxa"/>
              <w:bottom w:w="80" w:type="dxa"/>
              <w:right w:w="100" w:type="dxa"/>
            </w:tcMar>
          </w:tcPr>
          <w:p w14:paraId="348F1955" w14:textId="77777777" w:rsidR="00D072EC" w:rsidRDefault="00000000">
            <w:r>
              <w:rPr>
                <w:sz w:val="17"/>
              </w:rPr>
              <w:t>Introduce goodness, passion and ignorance as influences on behavior and atmosphere, not fixed labels for people.</w:t>
            </w:r>
          </w:p>
        </w:tc>
      </w:tr>
      <w:tr w:rsidR="00D072EC" w14:paraId="63AC0042" w14:textId="77777777">
        <w:trPr>
          <w:cantSplit/>
          <w:jc w:val="center"/>
        </w:trPr>
        <w:tc>
          <w:tcPr>
            <w:tcW w:w="2376" w:type="dxa"/>
            <w:shd w:val="clear" w:color="auto" w:fill="D9EAF7"/>
            <w:tcMar>
              <w:top w:w="80" w:type="dxa"/>
              <w:left w:w="100" w:type="dxa"/>
              <w:bottom w:w="80" w:type="dxa"/>
              <w:right w:w="100" w:type="dxa"/>
            </w:tcMar>
          </w:tcPr>
          <w:p w14:paraId="4D8AE5EA" w14:textId="77777777" w:rsidR="00D072EC" w:rsidRDefault="00000000">
            <w:r>
              <w:rPr>
                <w:b/>
                <w:sz w:val="17"/>
              </w:rPr>
              <w:t>Primary source and key verse</w:t>
            </w:r>
          </w:p>
        </w:tc>
        <w:tc>
          <w:tcPr>
            <w:tcW w:w="7992" w:type="dxa"/>
            <w:tcMar>
              <w:top w:w="80" w:type="dxa"/>
              <w:left w:w="100" w:type="dxa"/>
              <w:bottom w:w="80" w:type="dxa"/>
              <w:right w:w="100" w:type="dxa"/>
            </w:tcMar>
          </w:tcPr>
          <w:p w14:paraId="64A3316D" w14:textId="77777777" w:rsidR="00D072EC" w:rsidRDefault="00000000">
            <w:r>
              <w:rPr>
                <w:sz w:val="17"/>
              </w:rPr>
              <w:t>Bhagavad-gītā 14.5–9 and 17.8–10. Child meaning: different qualities influence how we think, act and choose.</w:t>
            </w:r>
          </w:p>
        </w:tc>
      </w:tr>
      <w:tr w:rsidR="00D072EC" w14:paraId="1E44A422" w14:textId="77777777">
        <w:trPr>
          <w:cantSplit/>
          <w:jc w:val="center"/>
        </w:trPr>
        <w:tc>
          <w:tcPr>
            <w:tcW w:w="2376" w:type="dxa"/>
            <w:shd w:val="clear" w:color="auto" w:fill="D9EAF7"/>
            <w:tcMar>
              <w:top w:w="80" w:type="dxa"/>
              <w:left w:w="100" w:type="dxa"/>
              <w:bottom w:w="80" w:type="dxa"/>
              <w:right w:w="100" w:type="dxa"/>
            </w:tcMar>
          </w:tcPr>
          <w:p w14:paraId="5892BFC3" w14:textId="77777777" w:rsidR="00D072EC" w:rsidRDefault="00000000">
            <w:r>
              <w:rPr>
                <w:b/>
                <w:sz w:val="17"/>
              </w:rPr>
              <w:t>Bāla: ages 4–7</w:t>
            </w:r>
          </w:p>
        </w:tc>
        <w:tc>
          <w:tcPr>
            <w:tcW w:w="7992" w:type="dxa"/>
            <w:tcMar>
              <w:top w:w="80" w:type="dxa"/>
              <w:left w:w="100" w:type="dxa"/>
              <w:bottom w:w="80" w:type="dxa"/>
              <w:right w:w="100" w:type="dxa"/>
            </w:tcMar>
          </w:tcPr>
          <w:p w14:paraId="10D3893D" w14:textId="77777777" w:rsidR="00D072EC" w:rsidRDefault="00000000">
            <w:r>
              <w:rPr>
                <w:sz w:val="17"/>
              </w:rPr>
              <w:t>Sort rooms or routines into calm/clear, restless/busy and dull/confused using pictures. Improve one environment together.</w:t>
            </w:r>
          </w:p>
        </w:tc>
      </w:tr>
      <w:tr w:rsidR="00D072EC" w14:paraId="100BF710" w14:textId="77777777">
        <w:trPr>
          <w:cantSplit/>
          <w:jc w:val="center"/>
        </w:trPr>
        <w:tc>
          <w:tcPr>
            <w:tcW w:w="2376" w:type="dxa"/>
            <w:shd w:val="clear" w:color="auto" w:fill="D9EAF7"/>
            <w:tcMar>
              <w:top w:w="80" w:type="dxa"/>
              <w:left w:w="100" w:type="dxa"/>
              <w:bottom w:w="80" w:type="dxa"/>
              <w:right w:w="100" w:type="dxa"/>
            </w:tcMar>
          </w:tcPr>
          <w:p w14:paraId="4A595DF4" w14:textId="77777777" w:rsidR="00D072EC" w:rsidRDefault="00000000">
            <w:r>
              <w:rPr>
                <w:b/>
                <w:sz w:val="17"/>
              </w:rPr>
              <w:t>Kiśora: ages 8–13</w:t>
            </w:r>
          </w:p>
        </w:tc>
        <w:tc>
          <w:tcPr>
            <w:tcW w:w="7992" w:type="dxa"/>
            <w:tcMar>
              <w:top w:w="80" w:type="dxa"/>
              <w:left w:w="100" w:type="dxa"/>
              <w:bottom w:w="80" w:type="dxa"/>
              <w:right w:w="100" w:type="dxa"/>
            </w:tcMar>
          </w:tcPr>
          <w:p w14:paraId="61763CEB" w14:textId="77777777" w:rsidR="00D072EC" w:rsidRDefault="00000000">
            <w:r>
              <w:rPr>
                <w:sz w:val="17"/>
              </w:rPr>
              <w:t>Analyze food, media, sleep and speech scenarios. Redesign a Friday-evening routine toward clarity and steadiness.</w:t>
            </w:r>
          </w:p>
        </w:tc>
      </w:tr>
      <w:tr w:rsidR="00D072EC" w14:paraId="3894D39C" w14:textId="77777777">
        <w:trPr>
          <w:cantSplit/>
          <w:jc w:val="center"/>
        </w:trPr>
        <w:tc>
          <w:tcPr>
            <w:tcW w:w="2376" w:type="dxa"/>
            <w:shd w:val="clear" w:color="auto" w:fill="D9EAF7"/>
            <w:tcMar>
              <w:top w:w="80" w:type="dxa"/>
              <w:left w:w="100" w:type="dxa"/>
              <w:bottom w:w="80" w:type="dxa"/>
              <w:right w:w="100" w:type="dxa"/>
            </w:tcMar>
          </w:tcPr>
          <w:p w14:paraId="3611E5AC" w14:textId="77777777" w:rsidR="00D072EC" w:rsidRDefault="00000000">
            <w:r>
              <w:rPr>
                <w:b/>
                <w:sz w:val="17"/>
              </w:rPr>
              <w:t>Youth: ages 14–17</w:t>
            </w:r>
          </w:p>
        </w:tc>
        <w:tc>
          <w:tcPr>
            <w:tcW w:w="7992" w:type="dxa"/>
            <w:tcMar>
              <w:top w:w="80" w:type="dxa"/>
              <w:left w:w="100" w:type="dxa"/>
              <w:bottom w:w="80" w:type="dxa"/>
              <w:right w:w="100" w:type="dxa"/>
            </w:tcMar>
          </w:tcPr>
          <w:p w14:paraId="67A4CE8D" w14:textId="77777777" w:rsidR="00D072EC" w:rsidRDefault="00000000">
            <w:r>
              <w:rPr>
                <w:sz w:val="17"/>
              </w:rPr>
              <w:t>Discuss mixed modes, context and the danger of labeling families or cultures. Create a one-week experiment with sleep, media or study.</w:t>
            </w:r>
          </w:p>
        </w:tc>
      </w:tr>
      <w:tr w:rsidR="00D072EC" w14:paraId="34BC77CF" w14:textId="77777777">
        <w:trPr>
          <w:cantSplit/>
          <w:jc w:val="center"/>
        </w:trPr>
        <w:tc>
          <w:tcPr>
            <w:tcW w:w="2376" w:type="dxa"/>
            <w:shd w:val="clear" w:color="auto" w:fill="D9EAF7"/>
            <w:tcMar>
              <w:top w:w="80" w:type="dxa"/>
              <w:left w:w="100" w:type="dxa"/>
              <w:bottom w:w="80" w:type="dxa"/>
              <w:right w:w="100" w:type="dxa"/>
            </w:tcMar>
          </w:tcPr>
          <w:p w14:paraId="4086E016" w14:textId="77777777" w:rsidR="00D072EC" w:rsidRDefault="00000000">
            <w:r>
              <w:rPr>
                <w:b/>
                <w:sz w:val="17"/>
              </w:rPr>
              <w:t>Bhakti laboratory / sevā</w:t>
            </w:r>
          </w:p>
        </w:tc>
        <w:tc>
          <w:tcPr>
            <w:tcW w:w="7992" w:type="dxa"/>
            <w:tcMar>
              <w:top w:w="80" w:type="dxa"/>
              <w:left w:w="100" w:type="dxa"/>
              <w:bottom w:w="80" w:type="dxa"/>
              <w:right w:w="100" w:type="dxa"/>
            </w:tcMar>
          </w:tcPr>
          <w:p w14:paraId="114F92B9" w14:textId="77777777" w:rsidR="00D072EC" w:rsidRDefault="00000000">
            <w:r>
              <w:rPr>
                <w:sz w:val="17"/>
              </w:rPr>
              <w:t>Mindful instrument volume, orderly setup and clean prasāda area as practical goodness.</w:t>
            </w:r>
          </w:p>
        </w:tc>
      </w:tr>
      <w:tr w:rsidR="00D072EC" w14:paraId="5249F80F" w14:textId="77777777">
        <w:trPr>
          <w:cantSplit/>
          <w:jc w:val="center"/>
        </w:trPr>
        <w:tc>
          <w:tcPr>
            <w:tcW w:w="2376" w:type="dxa"/>
            <w:shd w:val="clear" w:color="auto" w:fill="D9EAF7"/>
            <w:tcMar>
              <w:top w:w="80" w:type="dxa"/>
              <w:left w:w="100" w:type="dxa"/>
              <w:bottom w:w="80" w:type="dxa"/>
              <w:right w:w="100" w:type="dxa"/>
            </w:tcMar>
          </w:tcPr>
          <w:p w14:paraId="3D4D074F" w14:textId="77777777" w:rsidR="00D072EC" w:rsidRDefault="00000000">
            <w:r>
              <w:rPr>
                <w:b/>
                <w:sz w:val="17"/>
              </w:rPr>
              <w:t>Family home link</w:t>
            </w:r>
          </w:p>
        </w:tc>
        <w:tc>
          <w:tcPr>
            <w:tcW w:w="7992" w:type="dxa"/>
            <w:tcMar>
              <w:top w:w="80" w:type="dxa"/>
              <w:left w:w="100" w:type="dxa"/>
              <w:bottom w:w="80" w:type="dxa"/>
              <w:right w:w="100" w:type="dxa"/>
            </w:tcMar>
          </w:tcPr>
          <w:p w14:paraId="4F1E23A3" w14:textId="77777777" w:rsidR="00D072EC" w:rsidRDefault="00000000">
            <w:r>
              <w:rPr>
                <w:sz w:val="17"/>
              </w:rPr>
              <w:t>Family changes one environmental cue—device parking, bedtime, reading space or morning preparation—and reviews impact.</w:t>
            </w:r>
          </w:p>
        </w:tc>
      </w:tr>
      <w:tr w:rsidR="00D072EC" w14:paraId="45CB11BA" w14:textId="77777777">
        <w:trPr>
          <w:cantSplit/>
          <w:jc w:val="center"/>
        </w:trPr>
        <w:tc>
          <w:tcPr>
            <w:tcW w:w="2376" w:type="dxa"/>
            <w:shd w:val="clear" w:color="auto" w:fill="D9EAF7"/>
            <w:tcMar>
              <w:top w:w="80" w:type="dxa"/>
              <w:left w:w="100" w:type="dxa"/>
              <w:bottom w:w="80" w:type="dxa"/>
              <w:right w:w="100" w:type="dxa"/>
            </w:tcMar>
          </w:tcPr>
          <w:p w14:paraId="7ABE3B1A" w14:textId="77777777" w:rsidR="00D072EC" w:rsidRDefault="00000000">
            <w:r>
              <w:rPr>
                <w:b/>
                <w:sz w:val="17"/>
              </w:rPr>
              <w:t>Evidence of learning</w:t>
            </w:r>
          </w:p>
        </w:tc>
        <w:tc>
          <w:tcPr>
            <w:tcW w:w="7992" w:type="dxa"/>
            <w:tcMar>
              <w:top w:w="80" w:type="dxa"/>
              <w:left w:w="100" w:type="dxa"/>
              <w:bottom w:w="80" w:type="dxa"/>
              <w:right w:w="100" w:type="dxa"/>
            </w:tcMar>
          </w:tcPr>
          <w:p w14:paraId="6EEE449C" w14:textId="77777777" w:rsidR="00D072EC" w:rsidRDefault="00000000">
            <w:r>
              <w:rPr>
                <w:sz w:val="17"/>
              </w:rPr>
              <w:t>Child identifies mode-like influences in a situation without calling a person “ignorant.”</w:t>
            </w:r>
          </w:p>
        </w:tc>
      </w:tr>
      <w:tr w:rsidR="00D072EC" w14:paraId="73D4E559" w14:textId="77777777">
        <w:trPr>
          <w:cantSplit/>
          <w:jc w:val="center"/>
        </w:trPr>
        <w:tc>
          <w:tcPr>
            <w:tcW w:w="2376" w:type="dxa"/>
            <w:shd w:val="clear" w:color="auto" w:fill="D9EAF7"/>
            <w:tcMar>
              <w:top w:w="80" w:type="dxa"/>
              <w:left w:w="100" w:type="dxa"/>
              <w:bottom w:w="80" w:type="dxa"/>
              <w:right w:w="100" w:type="dxa"/>
            </w:tcMar>
          </w:tcPr>
          <w:p w14:paraId="1A73EC8E" w14:textId="77777777" w:rsidR="00D072EC" w:rsidRDefault="00000000">
            <w:r>
              <w:rPr>
                <w:b/>
                <w:sz w:val="17"/>
              </w:rPr>
              <w:t>Risks and facilitation notes</w:t>
            </w:r>
          </w:p>
        </w:tc>
        <w:tc>
          <w:tcPr>
            <w:tcW w:w="7992" w:type="dxa"/>
            <w:tcMar>
              <w:top w:w="80" w:type="dxa"/>
              <w:left w:w="100" w:type="dxa"/>
              <w:bottom w:w="80" w:type="dxa"/>
              <w:right w:w="100" w:type="dxa"/>
            </w:tcMar>
          </w:tcPr>
          <w:p w14:paraId="6C46D136" w14:textId="77777777" w:rsidR="00D072EC" w:rsidRDefault="00000000">
            <w:r>
              <w:rPr>
                <w:sz w:val="17"/>
              </w:rPr>
              <w:t>Do not turn the modes into personality types, caste labels or moral superiority.</w:t>
            </w:r>
          </w:p>
        </w:tc>
      </w:tr>
    </w:tbl>
    <w:p w14:paraId="496F745A" w14:textId="77777777" w:rsidR="00D072EC" w:rsidRDefault="00D072EC"/>
    <w:p w14:paraId="53CF859F" w14:textId="77777777" w:rsidR="00D072EC" w:rsidRDefault="00000000">
      <w:pPr>
        <w:pStyle w:val="Heading3"/>
      </w:pPr>
      <w:r>
        <w:t>Week 11 — Māyā and the decorated prison cell</w:t>
      </w:r>
    </w:p>
    <w:tbl>
      <w:tblPr>
        <w:tblStyle w:val="TableGrid"/>
        <w:tblW w:w="0" w:type="auto"/>
        <w:jc w:val="center"/>
        <w:tblLook w:val="04A0" w:firstRow="1" w:lastRow="0" w:firstColumn="1" w:lastColumn="0" w:noHBand="0" w:noVBand="1"/>
      </w:tblPr>
      <w:tblGrid>
        <w:gridCol w:w="2376"/>
        <w:gridCol w:w="7990"/>
      </w:tblGrid>
      <w:tr w:rsidR="00D072EC" w14:paraId="63FF0649" w14:textId="77777777">
        <w:trPr>
          <w:cantSplit/>
          <w:jc w:val="center"/>
        </w:trPr>
        <w:tc>
          <w:tcPr>
            <w:tcW w:w="2376" w:type="dxa"/>
            <w:shd w:val="clear" w:color="auto" w:fill="D9EAF7"/>
            <w:tcMar>
              <w:top w:w="80" w:type="dxa"/>
              <w:left w:w="100" w:type="dxa"/>
              <w:bottom w:w="80" w:type="dxa"/>
              <w:right w:w="100" w:type="dxa"/>
            </w:tcMar>
          </w:tcPr>
          <w:p w14:paraId="5B46184D" w14:textId="77777777" w:rsidR="00D072EC" w:rsidRDefault="00000000">
            <w:r>
              <w:rPr>
                <w:b/>
                <w:sz w:val="17"/>
              </w:rPr>
              <w:t>Purpose</w:t>
            </w:r>
          </w:p>
        </w:tc>
        <w:tc>
          <w:tcPr>
            <w:tcW w:w="7992" w:type="dxa"/>
            <w:tcMar>
              <w:top w:w="80" w:type="dxa"/>
              <w:left w:w="100" w:type="dxa"/>
              <w:bottom w:w="80" w:type="dxa"/>
              <w:right w:w="100" w:type="dxa"/>
            </w:tcMar>
          </w:tcPr>
          <w:p w14:paraId="2B1F1F43" w14:textId="77777777" w:rsidR="00D072EC" w:rsidRDefault="00000000">
            <w:r>
              <w:rPr>
                <w:sz w:val="17"/>
              </w:rPr>
              <w:t>Understand distraction and false identification while avoiding contempt for the world, family responsibilities or beauty.</w:t>
            </w:r>
          </w:p>
        </w:tc>
      </w:tr>
      <w:tr w:rsidR="00D072EC" w14:paraId="6BD1667B" w14:textId="77777777">
        <w:trPr>
          <w:cantSplit/>
          <w:jc w:val="center"/>
        </w:trPr>
        <w:tc>
          <w:tcPr>
            <w:tcW w:w="2376" w:type="dxa"/>
            <w:shd w:val="clear" w:color="auto" w:fill="D9EAF7"/>
            <w:tcMar>
              <w:top w:w="80" w:type="dxa"/>
              <w:left w:w="100" w:type="dxa"/>
              <w:bottom w:w="80" w:type="dxa"/>
              <w:right w:w="100" w:type="dxa"/>
            </w:tcMar>
          </w:tcPr>
          <w:p w14:paraId="49A0FA28" w14:textId="77777777" w:rsidR="00D072EC" w:rsidRDefault="00000000">
            <w:r>
              <w:rPr>
                <w:b/>
                <w:sz w:val="17"/>
              </w:rPr>
              <w:t>Primary source and key verse</w:t>
            </w:r>
          </w:p>
        </w:tc>
        <w:tc>
          <w:tcPr>
            <w:tcW w:w="7992" w:type="dxa"/>
            <w:tcMar>
              <w:top w:w="80" w:type="dxa"/>
              <w:left w:w="100" w:type="dxa"/>
              <w:bottom w:w="80" w:type="dxa"/>
              <w:right w:w="100" w:type="dxa"/>
            </w:tcMar>
          </w:tcPr>
          <w:p w14:paraId="3FA9AFFE" w14:textId="77777777" w:rsidR="00D072EC" w:rsidRDefault="00000000">
            <w:r>
              <w:rPr>
                <w:sz w:val="17"/>
              </w:rPr>
              <w:t>Bhagavad-gītā 7.14 and 2.62–63. Child meaning: material energy is difficult to overcome, but taking shelter of Kṛṣṇa changes our direction.</w:t>
            </w:r>
          </w:p>
        </w:tc>
      </w:tr>
      <w:tr w:rsidR="00D072EC" w14:paraId="31E3B7EF" w14:textId="77777777">
        <w:trPr>
          <w:cantSplit/>
          <w:jc w:val="center"/>
        </w:trPr>
        <w:tc>
          <w:tcPr>
            <w:tcW w:w="2376" w:type="dxa"/>
            <w:shd w:val="clear" w:color="auto" w:fill="D9EAF7"/>
            <w:tcMar>
              <w:top w:w="80" w:type="dxa"/>
              <w:left w:w="100" w:type="dxa"/>
              <w:bottom w:w="80" w:type="dxa"/>
              <w:right w:w="100" w:type="dxa"/>
            </w:tcMar>
          </w:tcPr>
          <w:p w14:paraId="5B557A43" w14:textId="77777777" w:rsidR="00D072EC" w:rsidRDefault="00000000">
            <w:r>
              <w:rPr>
                <w:b/>
                <w:sz w:val="17"/>
              </w:rPr>
              <w:t>Bāla: ages 4–7</w:t>
            </w:r>
          </w:p>
        </w:tc>
        <w:tc>
          <w:tcPr>
            <w:tcW w:w="7992" w:type="dxa"/>
            <w:tcMar>
              <w:top w:w="80" w:type="dxa"/>
              <w:left w:w="100" w:type="dxa"/>
              <w:bottom w:w="80" w:type="dxa"/>
              <w:right w:w="100" w:type="dxa"/>
            </w:tcMar>
          </w:tcPr>
          <w:p w14:paraId="794046A9" w14:textId="77777777" w:rsidR="00D072EC" w:rsidRDefault="00000000">
            <w:r>
              <w:rPr>
                <w:sz w:val="17"/>
              </w:rPr>
              <w:t>Treasure-path game with attractive distractions. Children practise remembering the goal and asking for help.</w:t>
            </w:r>
          </w:p>
        </w:tc>
      </w:tr>
      <w:tr w:rsidR="00D072EC" w14:paraId="2F12F537" w14:textId="77777777">
        <w:trPr>
          <w:cantSplit/>
          <w:jc w:val="center"/>
        </w:trPr>
        <w:tc>
          <w:tcPr>
            <w:tcW w:w="2376" w:type="dxa"/>
            <w:shd w:val="clear" w:color="auto" w:fill="D9EAF7"/>
            <w:tcMar>
              <w:top w:w="80" w:type="dxa"/>
              <w:left w:w="100" w:type="dxa"/>
              <w:bottom w:w="80" w:type="dxa"/>
              <w:right w:w="100" w:type="dxa"/>
            </w:tcMar>
          </w:tcPr>
          <w:p w14:paraId="08140D17" w14:textId="77777777" w:rsidR="00D072EC" w:rsidRDefault="00000000">
            <w:r>
              <w:rPr>
                <w:b/>
                <w:sz w:val="17"/>
              </w:rPr>
              <w:t>Kiśora: ages 8–13</w:t>
            </w:r>
          </w:p>
        </w:tc>
        <w:tc>
          <w:tcPr>
            <w:tcW w:w="7992" w:type="dxa"/>
            <w:tcMar>
              <w:top w:w="80" w:type="dxa"/>
              <w:left w:w="100" w:type="dxa"/>
              <w:bottom w:w="80" w:type="dxa"/>
              <w:right w:w="100" w:type="dxa"/>
            </w:tcMar>
          </w:tcPr>
          <w:p w14:paraId="0446E6DA" w14:textId="77777777" w:rsidR="00D072EC" w:rsidRDefault="00000000">
            <w:r>
              <w:rPr>
                <w:sz w:val="17"/>
              </w:rPr>
              <w:t>Phone-notification or advertising case study. Identify hook, feeling, action and consequence. Create a reminder of the real goal.</w:t>
            </w:r>
          </w:p>
        </w:tc>
      </w:tr>
      <w:tr w:rsidR="00D072EC" w14:paraId="2431F214" w14:textId="77777777">
        <w:trPr>
          <w:cantSplit/>
          <w:jc w:val="center"/>
        </w:trPr>
        <w:tc>
          <w:tcPr>
            <w:tcW w:w="2376" w:type="dxa"/>
            <w:shd w:val="clear" w:color="auto" w:fill="D9EAF7"/>
            <w:tcMar>
              <w:top w:w="80" w:type="dxa"/>
              <w:left w:w="100" w:type="dxa"/>
              <w:bottom w:w="80" w:type="dxa"/>
              <w:right w:w="100" w:type="dxa"/>
            </w:tcMar>
          </w:tcPr>
          <w:p w14:paraId="0556056B" w14:textId="77777777" w:rsidR="00D072EC" w:rsidRDefault="00000000">
            <w:r>
              <w:rPr>
                <w:b/>
                <w:sz w:val="17"/>
              </w:rPr>
              <w:lastRenderedPageBreak/>
              <w:t>Youth: ages 14–17</w:t>
            </w:r>
          </w:p>
        </w:tc>
        <w:tc>
          <w:tcPr>
            <w:tcW w:w="7992" w:type="dxa"/>
            <w:tcMar>
              <w:top w:w="80" w:type="dxa"/>
              <w:left w:w="100" w:type="dxa"/>
              <w:bottom w:w="80" w:type="dxa"/>
              <w:right w:w="100" w:type="dxa"/>
            </w:tcMar>
          </w:tcPr>
          <w:p w14:paraId="501A8375" w14:textId="77777777" w:rsidR="00D072EC" w:rsidRDefault="00000000">
            <w:r>
              <w:rPr>
                <w:sz w:val="17"/>
              </w:rPr>
              <w:t>Critique the “prison cell” analogy: the world is Kṛṣṇa’s energy and responsibilities remain real. Māyā means seeing and using things without connection to Kṛṣṇa.</w:t>
            </w:r>
          </w:p>
        </w:tc>
      </w:tr>
      <w:tr w:rsidR="00D072EC" w14:paraId="799176A6" w14:textId="77777777">
        <w:trPr>
          <w:cantSplit/>
          <w:jc w:val="center"/>
        </w:trPr>
        <w:tc>
          <w:tcPr>
            <w:tcW w:w="2376" w:type="dxa"/>
            <w:shd w:val="clear" w:color="auto" w:fill="D9EAF7"/>
            <w:tcMar>
              <w:top w:w="80" w:type="dxa"/>
              <w:left w:w="100" w:type="dxa"/>
              <w:bottom w:w="80" w:type="dxa"/>
              <w:right w:w="100" w:type="dxa"/>
            </w:tcMar>
          </w:tcPr>
          <w:p w14:paraId="2B20A330" w14:textId="77777777" w:rsidR="00D072EC" w:rsidRDefault="00000000">
            <w:r>
              <w:rPr>
                <w:b/>
                <w:sz w:val="17"/>
              </w:rPr>
              <w:t>Bhakti laboratory / sevā</w:t>
            </w:r>
          </w:p>
        </w:tc>
        <w:tc>
          <w:tcPr>
            <w:tcW w:w="7992" w:type="dxa"/>
            <w:tcMar>
              <w:top w:w="80" w:type="dxa"/>
              <w:left w:w="100" w:type="dxa"/>
              <w:bottom w:w="80" w:type="dxa"/>
              <w:right w:w="100" w:type="dxa"/>
            </w:tcMar>
          </w:tcPr>
          <w:p w14:paraId="1E212B93" w14:textId="77777777" w:rsidR="00D072EC" w:rsidRDefault="00000000">
            <w:r>
              <w:rPr>
                <w:sz w:val="17"/>
              </w:rPr>
              <w:t>Japa focus lab with one respectful restart strategy when attention wanders.</w:t>
            </w:r>
          </w:p>
        </w:tc>
      </w:tr>
      <w:tr w:rsidR="00D072EC" w14:paraId="572CD299" w14:textId="77777777">
        <w:trPr>
          <w:cantSplit/>
          <w:jc w:val="center"/>
        </w:trPr>
        <w:tc>
          <w:tcPr>
            <w:tcW w:w="2376" w:type="dxa"/>
            <w:shd w:val="clear" w:color="auto" w:fill="D9EAF7"/>
            <w:tcMar>
              <w:top w:w="80" w:type="dxa"/>
              <w:left w:w="100" w:type="dxa"/>
              <w:bottom w:w="80" w:type="dxa"/>
              <w:right w:w="100" w:type="dxa"/>
            </w:tcMar>
          </w:tcPr>
          <w:p w14:paraId="5C81ACBF" w14:textId="77777777" w:rsidR="00D072EC" w:rsidRDefault="00000000">
            <w:r>
              <w:rPr>
                <w:b/>
                <w:sz w:val="17"/>
              </w:rPr>
              <w:t>Family home link</w:t>
            </w:r>
          </w:p>
        </w:tc>
        <w:tc>
          <w:tcPr>
            <w:tcW w:w="7992" w:type="dxa"/>
            <w:tcMar>
              <w:top w:w="80" w:type="dxa"/>
              <w:left w:w="100" w:type="dxa"/>
              <w:bottom w:w="80" w:type="dxa"/>
              <w:right w:w="100" w:type="dxa"/>
            </w:tcMar>
          </w:tcPr>
          <w:p w14:paraId="75CD11B2" w14:textId="77777777" w:rsidR="00D072EC" w:rsidRDefault="00000000">
            <w:r>
              <w:rPr>
                <w:sz w:val="17"/>
              </w:rPr>
              <w:t>Family sets one device-free devotional window and evaluates honestly rather than pretending perfect success.</w:t>
            </w:r>
          </w:p>
        </w:tc>
      </w:tr>
      <w:tr w:rsidR="00D072EC" w14:paraId="2ADF5D33" w14:textId="77777777">
        <w:trPr>
          <w:cantSplit/>
          <w:jc w:val="center"/>
        </w:trPr>
        <w:tc>
          <w:tcPr>
            <w:tcW w:w="2376" w:type="dxa"/>
            <w:shd w:val="clear" w:color="auto" w:fill="D9EAF7"/>
            <w:tcMar>
              <w:top w:w="80" w:type="dxa"/>
              <w:left w:w="100" w:type="dxa"/>
              <w:bottom w:w="80" w:type="dxa"/>
              <w:right w:w="100" w:type="dxa"/>
            </w:tcMar>
          </w:tcPr>
          <w:p w14:paraId="6D981803" w14:textId="77777777" w:rsidR="00D072EC" w:rsidRDefault="00000000">
            <w:r>
              <w:rPr>
                <w:b/>
                <w:sz w:val="17"/>
              </w:rPr>
              <w:t>Evidence of learning</w:t>
            </w:r>
          </w:p>
        </w:tc>
        <w:tc>
          <w:tcPr>
            <w:tcW w:w="7992" w:type="dxa"/>
            <w:tcMar>
              <w:top w:w="80" w:type="dxa"/>
              <w:left w:w="100" w:type="dxa"/>
              <w:bottom w:w="80" w:type="dxa"/>
              <w:right w:w="100" w:type="dxa"/>
            </w:tcMar>
          </w:tcPr>
          <w:p w14:paraId="7EDE2286" w14:textId="77777777" w:rsidR="00D072EC" w:rsidRDefault="00000000">
            <w:r>
              <w:rPr>
                <w:sz w:val="17"/>
              </w:rPr>
              <w:t>Child names one distraction pattern and one way to reconnect with purpose.</w:t>
            </w:r>
          </w:p>
        </w:tc>
      </w:tr>
      <w:tr w:rsidR="00D072EC" w14:paraId="1B5D700E" w14:textId="77777777">
        <w:trPr>
          <w:cantSplit/>
          <w:jc w:val="center"/>
        </w:trPr>
        <w:tc>
          <w:tcPr>
            <w:tcW w:w="2376" w:type="dxa"/>
            <w:shd w:val="clear" w:color="auto" w:fill="D9EAF7"/>
            <w:tcMar>
              <w:top w:w="80" w:type="dxa"/>
              <w:left w:w="100" w:type="dxa"/>
              <w:bottom w:w="80" w:type="dxa"/>
              <w:right w:w="100" w:type="dxa"/>
            </w:tcMar>
          </w:tcPr>
          <w:p w14:paraId="5607445E" w14:textId="77777777" w:rsidR="00D072EC" w:rsidRDefault="00000000">
            <w:r>
              <w:rPr>
                <w:b/>
                <w:sz w:val="17"/>
              </w:rPr>
              <w:t>Risks and facilitation notes</w:t>
            </w:r>
          </w:p>
        </w:tc>
        <w:tc>
          <w:tcPr>
            <w:tcW w:w="7992" w:type="dxa"/>
            <w:tcMar>
              <w:top w:w="80" w:type="dxa"/>
              <w:left w:w="100" w:type="dxa"/>
              <w:bottom w:w="80" w:type="dxa"/>
              <w:right w:w="100" w:type="dxa"/>
            </w:tcMar>
          </w:tcPr>
          <w:p w14:paraId="6FD6B7FE" w14:textId="77777777" w:rsidR="00D072EC" w:rsidRDefault="00000000">
            <w:r>
              <w:rPr>
                <w:sz w:val="17"/>
              </w:rPr>
              <w:t>Avoid conspiracy thinking, fear of technology or teaching children to distrust ordinary education and society.</w:t>
            </w:r>
          </w:p>
        </w:tc>
      </w:tr>
    </w:tbl>
    <w:p w14:paraId="6AA08866" w14:textId="77777777" w:rsidR="00D072EC" w:rsidRDefault="00D072EC"/>
    <w:p w14:paraId="2B9D9D8D" w14:textId="77777777" w:rsidR="00D072EC" w:rsidRDefault="00000000">
      <w:pPr>
        <w:pStyle w:val="Heading3"/>
      </w:pPr>
      <w:r>
        <w:t>Week 12 — Cycle 2 family case-study night</w:t>
      </w:r>
    </w:p>
    <w:tbl>
      <w:tblPr>
        <w:tblStyle w:val="TableGrid"/>
        <w:tblW w:w="0" w:type="auto"/>
        <w:jc w:val="center"/>
        <w:tblLook w:val="04A0" w:firstRow="1" w:lastRow="0" w:firstColumn="1" w:lastColumn="0" w:noHBand="0" w:noVBand="1"/>
      </w:tblPr>
      <w:tblGrid>
        <w:gridCol w:w="2376"/>
        <w:gridCol w:w="7990"/>
      </w:tblGrid>
      <w:tr w:rsidR="00D072EC" w14:paraId="30BCDC90" w14:textId="77777777">
        <w:trPr>
          <w:cantSplit/>
          <w:jc w:val="center"/>
        </w:trPr>
        <w:tc>
          <w:tcPr>
            <w:tcW w:w="2376" w:type="dxa"/>
            <w:shd w:val="clear" w:color="auto" w:fill="D9EAF7"/>
            <w:tcMar>
              <w:top w:w="80" w:type="dxa"/>
              <w:left w:w="100" w:type="dxa"/>
              <w:bottom w:w="80" w:type="dxa"/>
              <w:right w:w="100" w:type="dxa"/>
            </w:tcMar>
          </w:tcPr>
          <w:p w14:paraId="58B204A9" w14:textId="77777777" w:rsidR="00D072EC" w:rsidRDefault="00000000">
            <w:r>
              <w:rPr>
                <w:b/>
                <w:sz w:val="17"/>
              </w:rPr>
              <w:t>Purpose</w:t>
            </w:r>
          </w:p>
        </w:tc>
        <w:tc>
          <w:tcPr>
            <w:tcW w:w="7992" w:type="dxa"/>
            <w:tcMar>
              <w:top w:w="80" w:type="dxa"/>
              <w:left w:w="100" w:type="dxa"/>
              <w:bottom w:w="80" w:type="dxa"/>
              <w:right w:w="100" w:type="dxa"/>
            </w:tcMar>
          </w:tcPr>
          <w:p w14:paraId="4069AA73" w14:textId="77777777" w:rsidR="00D072EC" w:rsidRDefault="00000000">
            <w:r>
              <w:rPr>
                <w:sz w:val="17"/>
              </w:rPr>
              <w:t>Apply karma, choice, rebirth, modes and māyā to realistic family situations without exposing private family problems.</w:t>
            </w:r>
          </w:p>
        </w:tc>
      </w:tr>
      <w:tr w:rsidR="00D072EC" w14:paraId="4B378F11" w14:textId="77777777">
        <w:trPr>
          <w:cantSplit/>
          <w:jc w:val="center"/>
        </w:trPr>
        <w:tc>
          <w:tcPr>
            <w:tcW w:w="2376" w:type="dxa"/>
            <w:shd w:val="clear" w:color="auto" w:fill="D9EAF7"/>
            <w:tcMar>
              <w:top w:w="80" w:type="dxa"/>
              <w:left w:w="100" w:type="dxa"/>
              <w:bottom w:w="80" w:type="dxa"/>
              <w:right w:w="100" w:type="dxa"/>
            </w:tcMar>
          </w:tcPr>
          <w:p w14:paraId="58665189" w14:textId="77777777" w:rsidR="00D072EC" w:rsidRDefault="00000000">
            <w:r>
              <w:rPr>
                <w:b/>
                <w:sz w:val="17"/>
              </w:rPr>
              <w:t>Primary source and key verse</w:t>
            </w:r>
          </w:p>
        </w:tc>
        <w:tc>
          <w:tcPr>
            <w:tcW w:w="7992" w:type="dxa"/>
            <w:tcMar>
              <w:top w:w="80" w:type="dxa"/>
              <w:left w:w="100" w:type="dxa"/>
              <w:bottom w:w="80" w:type="dxa"/>
              <w:right w:w="100" w:type="dxa"/>
            </w:tcMar>
          </w:tcPr>
          <w:p w14:paraId="6852CAB6" w14:textId="77777777" w:rsidR="00D072EC" w:rsidRDefault="00000000">
            <w:r>
              <w:rPr>
                <w:sz w:val="17"/>
              </w:rPr>
              <w:t>Review Bhagavad-gītā 3.9, 18.63, 2.22, 14.5 and 7.14.</w:t>
            </w:r>
          </w:p>
        </w:tc>
      </w:tr>
      <w:tr w:rsidR="00D072EC" w14:paraId="05E400E0" w14:textId="77777777">
        <w:trPr>
          <w:cantSplit/>
          <w:jc w:val="center"/>
        </w:trPr>
        <w:tc>
          <w:tcPr>
            <w:tcW w:w="2376" w:type="dxa"/>
            <w:shd w:val="clear" w:color="auto" w:fill="D9EAF7"/>
            <w:tcMar>
              <w:top w:w="80" w:type="dxa"/>
              <w:left w:w="100" w:type="dxa"/>
              <w:bottom w:w="80" w:type="dxa"/>
              <w:right w:w="100" w:type="dxa"/>
            </w:tcMar>
          </w:tcPr>
          <w:p w14:paraId="2D786F0C" w14:textId="77777777" w:rsidR="00D072EC" w:rsidRDefault="00000000">
            <w:r>
              <w:rPr>
                <w:b/>
                <w:sz w:val="17"/>
              </w:rPr>
              <w:t>Bāla: ages 4–7</w:t>
            </w:r>
          </w:p>
        </w:tc>
        <w:tc>
          <w:tcPr>
            <w:tcW w:w="7992" w:type="dxa"/>
            <w:tcMar>
              <w:top w:w="80" w:type="dxa"/>
              <w:left w:w="100" w:type="dxa"/>
              <w:bottom w:w="80" w:type="dxa"/>
              <w:right w:w="100" w:type="dxa"/>
            </w:tcMar>
          </w:tcPr>
          <w:p w14:paraId="0048DA1B" w14:textId="77777777" w:rsidR="00D072EC" w:rsidRDefault="00000000">
            <w:r>
              <w:rPr>
                <w:sz w:val="17"/>
              </w:rPr>
              <w:t>Picture cases: grabbing an instrument, refusing cleanup, wasting food and excluding a child. Act out stop-think-choose and repair.</w:t>
            </w:r>
          </w:p>
        </w:tc>
      </w:tr>
      <w:tr w:rsidR="00D072EC" w14:paraId="03758165" w14:textId="77777777">
        <w:trPr>
          <w:cantSplit/>
          <w:jc w:val="center"/>
        </w:trPr>
        <w:tc>
          <w:tcPr>
            <w:tcW w:w="2376" w:type="dxa"/>
            <w:shd w:val="clear" w:color="auto" w:fill="D9EAF7"/>
            <w:tcMar>
              <w:top w:w="80" w:type="dxa"/>
              <w:left w:w="100" w:type="dxa"/>
              <w:bottom w:w="80" w:type="dxa"/>
              <w:right w:w="100" w:type="dxa"/>
            </w:tcMar>
          </w:tcPr>
          <w:p w14:paraId="1702344C" w14:textId="77777777" w:rsidR="00D072EC" w:rsidRDefault="00000000">
            <w:r>
              <w:rPr>
                <w:b/>
                <w:sz w:val="17"/>
              </w:rPr>
              <w:t>Kiśora: ages 8–13</w:t>
            </w:r>
          </w:p>
        </w:tc>
        <w:tc>
          <w:tcPr>
            <w:tcW w:w="7992" w:type="dxa"/>
            <w:tcMar>
              <w:top w:w="80" w:type="dxa"/>
              <w:left w:w="100" w:type="dxa"/>
              <w:bottom w:w="80" w:type="dxa"/>
              <w:right w:w="100" w:type="dxa"/>
            </w:tcMar>
          </w:tcPr>
          <w:p w14:paraId="4A9CFBD2" w14:textId="77777777" w:rsidR="00D072EC" w:rsidRDefault="00000000">
            <w:r>
              <w:rPr>
                <w:sz w:val="17"/>
              </w:rPr>
              <w:t>Small-group cases: screen conflict, dishonesty, peer pressure, late homework and service avoidance. Explain consequences and better supports.</w:t>
            </w:r>
          </w:p>
        </w:tc>
      </w:tr>
      <w:tr w:rsidR="00D072EC" w14:paraId="313BD6E7" w14:textId="77777777">
        <w:trPr>
          <w:cantSplit/>
          <w:jc w:val="center"/>
        </w:trPr>
        <w:tc>
          <w:tcPr>
            <w:tcW w:w="2376" w:type="dxa"/>
            <w:shd w:val="clear" w:color="auto" w:fill="D9EAF7"/>
            <w:tcMar>
              <w:top w:w="80" w:type="dxa"/>
              <w:left w:w="100" w:type="dxa"/>
              <w:bottom w:w="80" w:type="dxa"/>
              <w:right w:w="100" w:type="dxa"/>
            </w:tcMar>
          </w:tcPr>
          <w:p w14:paraId="4DF1B03F" w14:textId="77777777" w:rsidR="00D072EC" w:rsidRDefault="00000000">
            <w:r>
              <w:rPr>
                <w:b/>
                <w:sz w:val="17"/>
              </w:rPr>
              <w:t>Youth: ages 14–17</w:t>
            </w:r>
          </w:p>
        </w:tc>
        <w:tc>
          <w:tcPr>
            <w:tcW w:w="7992" w:type="dxa"/>
            <w:tcMar>
              <w:top w:w="80" w:type="dxa"/>
              <w:left w:w="100" w:type="dxa"/>
              <w:bottom w:w="80" w:type="dxa"/>
              <w:right w:w="100" w:type="dxa"/>
            </w:tcMar>
          </w:tcPr>
          <w:p w14:paraId="4C032F56" w14:textId="77777777" w:rsidR="00D072EC" w:rsidRDefault="00000000">
            <w:r>
              <w:rPr>
                <w:sz w:val="17"/>
              </w:rPr>
              <w:t>Facilitate nuanced cases with competing duties. Identify source, principle, uncertainty and practical next step.</w:t>
            </w:r>
          </w:p>
        </w:tc>
      </w:tr>
      <w:tr w:rsidR="00D072EC" w14:paraId="30583677" w14:textId="77777777">
        <w:trPr>
          <w:cantSplit/>
          <w:jc w:val="center"/>
        </w:trPr>
        <w:tc>
          <w:tcPr>
            <w:tcW w:w="2376" w:type="dxa"/>
            <w:shd w:val="clear" w:color="auto" w:fill="D9EAF7"/>
            <w:tcMar>
              <w:top w:w="80" w:type="dxa"/>
              <w:left w:w="100" w:type="dxa"/>
              <w:bottom w:w="80" w:type="dxa"/>
              <w:right w:w="100" w:type="dxa"/>
            </w:tcMar>
          </w:tcPr>
          <w:p w14:paraId="5FB01B88" w14:textId="77777777" w:rsidR="00D072EC" w:rsidRDefault="00000000">
            <w:r>
              <w:rPr>
                <w:b/>
                <w:sz w:val="17"/>
              </w:rPr>
              <w:t>Bhakti laboratory / sevā</w:t>
            </w:r>
          </w:p>
        </w:tc>
        <w:tc>
          <w:tcPr>
            <w:tcW w:w="7992" w:type="dxa"/>
            <w:tcMar>
              <w:top w:w="80" w:type="dxa"/>
              <w:left w:w="100" w:type="dxa"/>
              <w:bottom w:w="80" w:type="dxa"/>
              <w:right w:w="100" w:type="dxa"/>
            </w:tcMar>
          </w:tcPr>
          <w:p w14:paraId="021D126B" w14:textId="77777777" w:rsidR="00D072EC" w:rsidRDefault="00000000">
            <w:r>
              <w:rPr>
                <w:sz w:val="17"/>
              </w:rPr>
              <w:t>Family teams complete one service under a time limit without comparing speed.</w:t>
            </w:r>
          </w:p>
        </w:tc>
      </w:tr>
      <w:tr w:rsidR="00D072EC" w14:paraId="2E7730A6" w14:textId="77777777">
        <w:trPr>
          <w:cantSplit/>
          <w:jc w:val="center"/>
        </w:trPr>
        <w:tc>
          <w:tcPr>
            <w:tcW w:w="2376" w:type="dxa"/>
            <w:shd w:val="clear" w:color="auto" w:fill="D9EAF7"/>
            <w:tcMar>
              <w:top w:w="80" w:type="dxa"/>
              <w:left w:w="100" w:type="dxa"/>
              <w:bottom w:w="80" w:type="dxa"/>
              <w:right w:w="100" w:type="dxa"/>
            </w:tcMar>
          </w:tcPr>
          <w:p w14:paraId="432E316C" w14:textId="77777777" w:rsidR="00D072EC" w:rsidRDefault="00000000">
            <w:r>
              <w:rPr>
                <w:b/>
                <w:sz w:val="17"/>
              </w:rPr>
              <w:t>Family home link</w:t>
            </w:r>
          </w:p>
        </w:tc>
        <w:tc>
          <w:tcPr>
            <w:tcW w:w="7992" w:type="dxa"/>
            <w:tcMar>
              <w:top w:w="80" w:type="dxa"/>
              <w:left w:w="100" w:type="dxa"/>
              <w:bottom w:w="80" w:type="dxa"/>
              <w:right w:w="100" w:type="dxa"/>
            </w:tcMar>
          </w:tcPr>
          <w:p w14:paraId="5E2AE3EF" w14:textId="77777777" w:rsidR="00D072EC" w:rsidRDefault="00000000">
            <w:r>
              <w:rPr>
                <w:sz w:val="17"/>
              </w:rPr>
              <w:t>Each family chooses one case-study sentence to use at home: “What result will this choice create?”</w:t>
            </w:r>
          </w:p>
        </w:tc>
      </w:tr>
      <w:tr w:rsidR="00D072EC" w14:paraId="1B8A5C7A" w14:textId="77777777">
        <w:trPr>
          <w:cantSplit/>
          <w:jc w:val="center"/>
        </w:trPr>
        <w:tc>
          <w:tcPr>
            <w:tcW w:w="2376" w:type="dxa"/>
            <w:shd w:val="clear" w:color="auto" w:fill="D9EAF7"/>
            <w:tcMar>
              <w:top w:w="80" w:type="dxa"/>
              <w:left w:w="100" w:type="dxa"/>
              <w:bottom w:w="80" w:type="dxa"/>
              <w:right w:w="100" w:type="dxa"/>
            </w:tcMar>
          </w:tcPr>
          <w:p w14:paraId="2D922E91" w14:textId="77777777" w:rsidR="00D072EC" w:rsidRDefault="00000000">
            <w:r>
              <w:rPr>
                <w:b/>
                <w:sz w:val="17"/>
              </w:rPr>
              <w:t>Evidence of learning</w:t>
            </w:r>
          </w:p>
        </w:tc>
        <w:tc>
          <w:tcPr>
            <w:tcW w:w="7992" w:type="dxa"/>
            <w:tcMar>
              <w:top w:w="80" w:type="dxa"/>
              <w:left w:w="100" w:type="dxa"/>
              <w:bottom w:w="80" w:type="dxa"/>
              <w:right w:w="100" w:type="dxa"/>
            </w:tcMar>
          </w:tcPr>
          <w:p w14:paraId="5C11377B" w14:textId="77777777" w:rsidR="00D072EC" w:rsidRDefault="00000000">
            <w:r>
              <w:rPr>
                <w:sz w:val="17"/>
              </w:rPr>
              <w:t>Teacher notes whether the child can apply a principle rather than merely repeat a term.</w:t>
            </w:r>
          </w:p>
        </w:tc>
      </w:tr>
      <w:tr w:rsidR="00D072EC" w14:paraId="1E5790BE" w14:textId="77777777">
        <w:trPr>
          <w:cantSplit/>
          <w:jc w:val="center"/>
        </w:trPr>
        <w:tc>
          <w:tcPr>
            <w:tcW w:w="2376" w:type="dxa"/>
            <w:shd w:val="clear" w:color="auto" w:fill="D9EAF7"/>
            <w:tcMar>
              <w:top w:w="80" w:type="dxa"/>
              <w:left w:w="100" w:type="dxa"/>
              <w:bottom w:w="80" w:type="dxa"/>
              <w:right w:w="100" w:type="dxa"/>
            </w:tcMar>
          </w:tcPr>
          <w:p w14:paraId="260A724A" w14:textId="77777777" w:rsidR="00D072EC" w:rsidRDefault="00000000">
            <w:r>
              <w:rPr>
                <w:b/>
                <w:sz w:val="17"/>
              </w:rPr>
              <w:t>Risks and facilitation notes</w:t>
            </w:r>
          </w:p>
        </w:tc>
        <w:tc>
          <w:tcPr>
            <w:tcW w:w="7992" w:type="dxa"/>
            <w:tcMar>
              <w:top w:w="80" w:type="dxa"/>
              <w:left w:w="100" w:type="dxa"/>
              <w:bottom w:w="80" w:type="dxa"/>
              <w:right w:w="100" w:type="dxa"/>
            </w:tcMar>
          </w:tcPr>
          <w:p w14:paraId="79CF3CAC" w14:textId="77777777" w:rsidR="00D072EC" w:rsidRDefault="00000000">
            <w:r>
              <w:rPr>
                <w:sz w:val="17"/>
              </w:rPr>
              <w:t>Use fictional composites only. Do not invite children to disclose parents’ conflicts or identify another family.</w:t>
            </w:r>
          </w:p>
        </w:tc>
      </w:tr>
    </w:tbl>
    <w:p w14:paraId="20587F0D" w14:textId="77777777" w:rsidR="00D072EC" w:rsidRDefault="00D072EC"/>
    <w:p w14:paraId="7E0EC7C5" w14:textId="77777777" w:rsidR="00D072EC" w:rsidRDefault="00000000">
      <w:pPr>
        <w:pStyle w:val="Heading2"/>
      </w:pPr>
      <w:r>
        <w:t>Cycle 3 — Kṛṣṇa, guru and the process of bhakti</w:t>
      </w:r>
    </w:p>
    <w:p w14:paraId="1812DDA9" w14:textId="77777777" w:rsidR="00D072EC" w:rsidRDefault="00000000">
      <w:pPr>
        <w:pStyle w:val="Heading3"/>
      </w:pPr>
      <w:r>
        <w:t>Week 13 — Who is God?</w:t>
      </w:r>
    </w:p>
    <w:tbl>
      <w:tblPr>
        <w:tblStyle w:val="TableGrid"/>
        <w:tblW w:w="0" w:type="auto"/>
        <w:jc w:val="center"/>
        <w:tblLook w:val="04A0" w:firstRow="1" w:lastRow="0" w:firstColumn="1" w:lastColumn="0" w:noHBand="0" w:noVBand="1"/>
      </w:tblPr>
      <w:tblGrid>
        <w:gridCol w:w="2376"/>
        <w:gridCol w:w="7990"/>
      </w:tblGrid>
      <w:tr w:rsidR="00D072EC" w14:paraId="75908436" w14:textId="77777777">
        <w:trPr>
          <w:cantSplit/>
          <w:jc w:val="center"/>
        </w:trPr>
        <w:tc>
          <w:tcPr>
            <w:tcW w:w="2376" w:type="dxa"/>
            <w:shd w:val="clear" w:color="auto" w:fill="D9EAF7"/>
            <w:tcMar>
              <w:top w:w="80" w:type="dxa"/>
              <w:left w:w="100" w:type="dxa"/>
              <w:bottom w:w="80" w:type="dxa"/>
              <w:right w:w="100" w:type="dxa"/>
            </w:tcMar>
          </w:tcPr>
          <w:p w14:paraId="26CE5112" w14:textId="77777777" w:rsidR="00D072EC" w:rsidRDefault="00000000">
            <w:r>
              <w:rPr>
                <w:b/>
                <w:sz w:val="17"/>
              </w:rPr>
              <w:t>Purpose</w:t>
            </w:r>
          </w:p>
        </w:tc>
        <w:tc>
          <w:tcPr>
            <w:tcW w:w="7992" w:type="dxa"/>
            <w:tcMar>
              <w:top w:w="80" w:type="dxa"/>
              <w:left w:w="100" w:type="dxa"/>
              <w:bottom w:w="80" w:type="dxa"/>
              <w:right w:w="100" w:type="dxa"/>
            </w:tcMar>
          </w:tcPr>
          <w:p w14:paraId="5408ED9D" w14:textId="77777777" w:rsidR="00D072EC" w:rsidRDefault="00000000">
            <w:r>
              <w:rPr>
                <w:sz w:val="17"/>
              </w:rPr>
              <w:t>Clarify basic features of the Supreme—source, controller, knower and well-wisher—while respecting that children may have questions or prior beliefs.</w:t>
            </w:r>
          </w:p>
        </w:tc>
      </w:tr>
      <w:tr w:rsidR="00D072EC" w14:paraId="3BF9D8F5" w14:textId="77777777">
        <w:trPr>
          <w:cantSplit/>
          <w:jc w:val="center"/>
        </w:trPr>
        <w:tc>
          <w:tcPr>
            <w:tcW w:w="2376" w:type="dxa"/>
            <w:shd w:val="clear" w:color="auto" w:fill="D9EAF7"/>
            <w:tcMar>
              <w:top w:w="80" w:type="dxa"/>
              <w:left w:w="100" w:type="dxa"/>
              <w:bottom w:w="80" w:type="dxa"/>
              <w:right w:w="100" w:type="dxa"/>
            </w:tcMar>
          </w:tcPr>
          <w:p w14:paraId="442D0633" w14:textId="77777777" w:rsidR="00D072EC" w:rsidRDefault="00000000">
            <w:r>
              <w:rPr>
                <w:b/>
                <w:sz w:val="17"/>
              </w:rPr>
              <w:t>Primary source and key verse</w:t>
            </w:r>
          </w:p>
        </w:tc>
        <w:tc>
          <w:tcPr>
            <w:tcW w:w="7992" w:type="dxa"/>
            <w:tcMar>
              <w:top w:w="80" w:type="dxa"/>
              <w:left w:w="100" w:type="dxa"/>
              <w:bottom w:w="80" w:type="dxa"/>
              <w:right w:w="100" w:type="dxa"/>
            </w:tcMar>
          </w:tcPr>
          <w:p w14:paraId="0E53B2AA" w14:textId="77777777" w:rsidR="00D072EC" w:rsidRDefault="00000000">
            <w:r>
              <w:rPr>
                <w:sz w:val="17"/>
              </w:rPr>
              <w:t>Bhagavad-gītā 10.8 and 9.10. Child meaning: everything has its source in the Supreme, and material nature works under divine direction.</w:t>
            </w:r>
          </w:p>
        </w:tc>
      </w:tr>
      <w:tr w:rsidR="00D072EC" w14:paraId="34848470" w14:textId="77777777">
        <w:trPr>
          <w:cantSplit/>
          <w:jc w:val="center"/>
        </w:trPr>
        <w:tc>
          <w:tcPr>
            <w:tcW w:w="2376" w:type="dxa"/>
            <w:shd w:val="clear" w:color="auto" w:fill="D9EAF7"/>
            <w:tcMar>
              <w:top w:w="80" w:type="dxa"/>
              <w:left w:w="100" w:type="dxa"/>
              <w:bottom w:w="80" w:type="dxa"/>
              <w:right w:w="100" w:type="dxa"/>
            </w:tcMar>
          </w:tcPr>
          <w:p w14:paraId="7B05077E" w14:textId="77777777" w:rsidR="00D072EC" w:rsidRDefault="00000000">
            <w:r>
              <w:rPr>
                <w:b/>
                <w:sz w:val="17"/>
              </w:rPr>
              <w:t>Bāla: ages 4–7</w:t>
            </w:r>
          </w:p>
        </w:tc>
        <w:tc>
          <w:tcPr>
            <w:tcW w:w="7992" w:type="dxa"/>
            <w:tcMar>
              <w:top w:w="80" w:type="dxa"/>
              <w:left w:w="100" w:type="dxa"/>
              <w:bottom w:w="80" w:type="dxa"/>
              <w:right w:w="100" w:type="dxa"/>
            </w:tcMar>
          </w:tcPr>
          <w:p w14:paraId="0AFD5A79" w14:textId="77777777" w:rsidR="00D072EC" w:rsidRDefault="00000000">
            <w:r>
              <w:rPr>
                <w:sz w:val="17"/>
              </w:rPr>
              <w:t>Source-chain activity: trace an object back through makers and materials. Use sun and sunshine carefully as an analogy for source and energy.</w:t>
            </w:r>
          </w:p>
        </w:tc>
      </w:tr>
      <w:tr w:rsidR="00D072EC" w14:paraId="372310A9" w14:textId="77777777">
        <w:trPr>
          <w:cantSplit/>
          <w:jc w:val="center"/>
        </w:trPr>
        <w:tc>
          <w:tcPr>
            <w:tcW w:w="2376" w:type="dxa"/>
            <w:shd w:val="clear" w:color="auto" w:fill="D9EAF7"/>
            <w:tcMar>
              <w:top w:w="80" w:type="dxa"/>
              <w:left w:w="100" w:type="dxa"/>
              <w:bottom w:w="80" w:type="dxa"/>
              <w:right w:w="100" w:type="dxa"/>
            </w:tcMar>
          </w:tcPr>
          <w:p w14:paraId="5AD9842B" w14:textId="77777777" w:rsidR="00D072EC" w:rsidRDefault="00000000">
            <w:r>
              <w:rPr>
                <w:b/>
                <w:sz w:val="17"/>
              </w:rPr>
              <w:lastRenderedPageBreak/>
              <w:t>Kiśora: ages 8–13</w:t>
            </w:r>
          </w:p>
        </w:tc>
        <w:tc>
          <w:tcPr>
            <w:tcW w:w="7992" w:type="dxa"/>
            <w:tcMar>
              <w:top w:w="80" w:type="dxa"/>
              <w:left w:w="100" w:type="dxa"/>
              <w:bottom w:w="80" w:type="dxa"/>
              <w:right w:w="100" w:type="dxa"/>
            </w:tcMar>
          </w:tcPr>
          <w:p w14:paraId="65B04A66" w14:textId="77777777" w:rsidR="00D072EC" w:rsidRDefault="00000000">
            <w:r>
              <w:rPr>
                <w:sz w:val="17"/>
              </w:rPr>
              <w:t>Compare impersonal force, limited controller and personal Supreme. Identify what evidence comes from observation and what comes from śāstra.</w:t>
            </w:r>
          </w:p>
        </w:tc>
      </w:tr>
      <w:tr w:rsidR="00D072EC" w14:paraId="103B6BE9" w14:textId="77777777">
        <w:trPr>
          <w:cantSplit/>
          <w:jc w:val="center"/>
        </w:trPr>
        <w:tc>
          <w:tcPr>
            <w:tcW w:w="2376" w:type="dxa"/>
            <w:shd w:val="clear" w:color="auto" w:fill="D9EAF7"/>
            <w:tcMar>
              <w:top w:w="80" w:type="dxa"/>
              <w:left w:w="100" w:type="dxa"/>
              <w:bottom w:w="80" w:type="dxa"/>
              <w:right w:w="100" w:type="dxa"/>
            </w:tcMar>
          </w:tcPr>
          <w:p w14:paraId="5742E28F" w14:textId="77777777" w:rsidR="00D072EC" w:rsidRDefault="00000000">
            <w:r>
              <w:rPr>
                <w:b/>
                <w:sz w:val="17"/>
              </w:rPr>
              <w:t>Youth: ages 14–17</w:t>
            </w:r>
          </w:p>
        </w:tc>
        <w:tc>
          <w:tcPr>
            <w:tcW w:w="7992" w:type="dxa"/>
            <w:tcMar>
              <w:top w:w="80" w:type="dxa"/>
              <w:left w:w="100" w:type="dxa"/>
              <w:bottom w:w="80" w:type="dxa"/>
              <w:right w:w="100" w:type="dxa"/>
            </w:tcMar>
          </w:tcPr>
          <w:p w14:paraId="3BFA6682" w14:textId="77777777" w:rsidR="00D072EC" w:rsidRDefault="00000000">
            <w:r>
              <w:rPr>
                <w:sz w:val="17"/>
              </w:rPr>
              <w:t>Formulate questions about suffering, freedom and God without forcing simplistic answers. Practise saying “I do not know; let us check the source.”</w:t>
            </w:r>
          </w:p>
        </w:tc>
      </w:tr>
      <w:tr w:rsidR="00D072EC" w14:paraId="04EB6ADD" w14:textId="77777777">
        <w:trPr>
          <w:cantSplit/>
          <w:jc w:val="center"/>
        </w:trPr>
        <w:tc>
          <w:tcPr>
            <w:tcW w:w="2376" w:type="dxa"/>
            <w:shd w:val="clear" w:color="auto" w:fill="D9EAF7"/>
            <w:tcMar>
              <w:top w:w="80" w:type="dxa"/>
              <w:left w:w="100" w:type="dxa"/>
              <w:bottom w:w="80" w:type="dxa"/>
              <w:right w:w="100" w:type="dxa"/>
            </w:tcMar>
          </w:tcPr>
          <w:p w14:paraId="52A78596" w14:textId="77777777" w:rsidR="00D072EC" w:rsidRDefault="00000000">
            <w:r>
              <w:rPr>
                <w:b/>
                <w:sz w:val="17"/>
              </w:rPr>
              <w:t>Bhakti laboratory / sevā</w:t>
            </w:r>
          </w:p>
        </w:tc>
        <w:tc>
          <w:tcPr>
            <w:tcW w:w="7992" w:type="dxa"/>
            <w:tcMar>
              <w:top w:w="80" w:type="dxa"/>
              <w:left w:w="100" w:type="dxa"/>
              <w:bottom w:w="80" w:type="dxa"/>
              <w:right w:w="100" w:type="dxa"/>
            </w:tcMar>
          </w:tcPr>
          <w:p w14:paraId="7FBCB151" w14:textId="77777777" w:rsidR="00D072EC" w:rsidRDefault="00000000">
            <w:r>
              <w:rPr>
                <w:sz w:val="17"/>
              </w:rPr>
              <w:t>Care for a shared resource as Kṛṣṇa’s energy; gratitude prayer.</w:t>
            </w:r>
          </w:p>
        </w:tc>
      </w:tr>
      <w:tr w:rsidR="00D072EC" w14:paraId="1E0FEAEA" w14:textId="77777777">
        <w:trPr>
          <w:cantSplit/>
          <w:jc w:val="center"/>
        </w:trPr>
        <w:tc>
          <w:tcPr>
            <w:tcW w:w="2376" w:type="dxa"/>
            <w:shd w:val="clear" w:color="auto" w:fill="D9EAF7"/>
            <w:tcMar>
              <w:top w:w="80" w:type="dxa"/>
              <w:left w:w="100" w:type="dxa"/>
              <w:bottom w:w="80" w:type="dxa"/>
              <w:right w:w="100" w:type="dxa"/>
            </w:tcMar>
          </w:tcPr>
          <w:p w14:paraId="566F4C44" w14:textId="77777777" w:rsidR="00D072EC" w:rsidRDefault="00000000">
            <w:r>
              <w:rPr>
                <w:b/>
                <w:sz w:val="17"/>
              </w:rPr>
              <w:t>Family home link</w:t>
            </w:r>
          </w:p>
        </w:tc>
        <w:tc>
          <w:tcPr>
            <w:tcW w:w="7992" w:type="dxa"/>
            <w:tcMar>
              <w:top w:w="80" w:type="dxa"/>
              <w:left w:w="100" w:type="dxa"/>
              <w:bottom w:w="80" w:type="dxa"/>
              <w:right w:w="100" w:type="dxa"/>
            </w:tcMar>
          </w:tcPr>
          <w:p w14:paraId="06CDBE73" w14:textId="77777777" w:rsidR="00D072EC" w:rsidRDefault="00000000">
            <w:r>
              <w:rPr>
                <w:sz w:val="17"/>
              </w:rPr>
              <w:t>Family lists three things received rather than manufactured independently and offers thanks.</w:t>
            </w:r>
          </w:p>
        </w:tc>
      </w:tr>
      <w:tr w:rsidR="00D072EC" w14:paraId="4D8791E3" w14:textId="77777777">
        <w:trPr>
          <w:cantSplit/>
          <w:jc w:val="center"/>
        </w:trPr>
        <w:tc>
          <w:tcPr>
            <w:tcW w:w="2376" w:type="dxa"/>
            <w:shd w:val="clear" w:color="auto" w:fill="D9EAF7"/>
            <w:tcMar>
              <w:top w:w="80" w:type="dxa"/>
              <w:left w:w="100" w:type="dxa"/>
              <w:bottom w:w="80" w:type="dxa"/>
              <w:right w:w="100" w:type="dxa"/>
            </w:tcMar>
          </w:tcPr>
          <w:p w14:paraId="63B3E221" w14:textId="77777777" w:rsidR="00D072EC" w:rsidRDefault="00000000">
            <w:r>
              <w:rPr>
                <w:b/>
                <w:sz w:val="17"/>
              </w:rPr>
              <w:t>Evidence of learning</w:t>
            </w:r>
          </w:p>
        </w:tc>
        <w:tc>
          <w:tcPr>
            <w:tcW w:w="7992" w:type="dxa"/>
            <w:tcMar>
              <w:top w:w="80" w:type="dxa"/>
              <w:left w:w="100" w:type="dxa"/>
              <w:bottom w:w="80" w:type="dxa"/>
              <w:right w:w="100" w:type="dxa"/>
            </w:tcMar>
          </w:tcPr>
          <w:p w14:paraId="06F70500" w14:textId="77777777" w:rsidR="00D072EC" w:rsidRDefault="00000000">
            <w:r>
              <w:rPr>
                <w:sz w:val="17"/>
              </w:rPr>
              <w:t>Child names two attributes of God and one honest question.</w:t>
            </w:r>
          </w:p>
        </w:tc>
      </w:tr>
      <w:tr w:rsidR="00D072EC" w14:paraId="703C3647" w14:textId="77777777">
        <w:trPr>
          <w:cantSplit/>
          <w:jc w:val="center"/>
        </w:trPr>
        <w:tc>
          <w:tcPr>
            <w:tcW w:w="2376" w:type="dxa"/>
            <w:shd w:val="clear" w:color="auto" w:fill="D9EAF7"/>
            <w:tcMar>
              <w:top w:w="80" w:type="dxa"/>
              <w:left w:w="100" w:type="dxa"/>
              <w:bottom w:w="80" w:type="dxa"/>
              <w:right w:w="100" w:type="dxa"/>
            </w:tcMar>
          </w:tcPr>
          <w:p w14:paraId="64F496D7" w14:textId="77777777" w:rsidR="00D072EC" w:rsidRDefault="00000000">
            <w:r>
              <w:rPr>
                <w:b/>
                <w:sz w:val="17"/>
              </w:rPr>
              <w:t>Risks and facilitation notes</w:t>
            </w:r>
          </w:p>
        </w:tc>
        <w:tc>
          <w:tcPr>
            <w:tcW w:w="7992" w:type="dxa"/>
            <w:tcMar>
              <w:top w:w="80" w:type="dxa"/>
              <w:left w:w="100" w:type="dxa"/>
              <w:bottom w:w="80" w:type="dxa"/>
              <w:right w:w="100" w:type="dxa"/>
            </w:tcMar>
          </w:tcPr>
          <w:p w14:paraId="164BAD18" w14:textId="77777777" w:rsidR="00D072EC" w:rsidRDefault="00000000">
            <w:r>
              <w:rPr>
                <w:sz w:val="17"/>
              </w:rPr>
              <w:t>Do not mock other religions or claim every complex theological question has a one-line answer.</w:t>
            </w:r>
          </w:p>
        </w:tc>
      </w:tr>
    </w:tbl>
    <w:p w14:paraId="50FB2359" w14:textId="77777777" w:rsidR="00D072EC" w:rsidRDefault="00D072EC"/>
    <w:p w14:paraId="4D87FA5A" w14:textId="77777777" w:rsidR="00D072EC" w:rsidRDefault="00000000">
      <w:pPr>
        <w:pStyle w:val="Heading3"/>
      </w:pPr>
      <w:r>
        <w:t>Week 14 — Who is Kṛṣṇa?</w:t>
      </w:r>
    </w:p>
    <w:tbl>
      <w:tblPr>
        <w:tblStyle w:val="TableGrid"/>
        <w:tblW w:w="0" w:type="auto"/>
        <w:jc w:val="center"/>
        <w:tblLook w:val="04A0" w:firstRow="1" w:lastRow="0" w:firstColumn="1" w:lastColumn="0" w:noHBand="0" w:noVBand="1"/>
      </w:tblPr>
      <w:tblGrid>
        <w:gridCol w:w="2376"/>
        <w:gridCol w:w="7990"/>
      </w:tblGrid>
      <w:tr w:rsidR="00D072EC" w14:paraId="6C035371" w14:textId="77777777">
        <w:trPr>
          <w:cantSplit/>
          <w:jc w:val="center"/>
        </w:trPr>
        <w:tc>
          <w:tcPr>
            <w:tcW w:w="2376" w:type="dxa"/>
            <w:shd w:val="clear" w:color="auto" w:fill="D9EAF7"/>
            <w:tcMar>
              <w:top w:w="80" w:type="dxa"/>
              <w:left w:w="100" w:type="dxa"/>
              <w:bottom w:w="80" w:type="dxa"/>
              <w:right w:w="100" w:type="dxa"/>
            </w:tcMar>
          </w:tcPr>
          <w:p w14:paraId="749C338C" w14:textId="77777777" w:rsidR="00D072EC" w:rsidRDefault="00000000">
            <w:r>
              <w:rPr>
                <w:b/>
                <w:sz w:val="17"/>
              </w:rPr>
              <w:t>Purpose</w:t>
            </w:r>
          </w:p>
        </w:tc>
        <w:tc>
          <w:tcPr>
            <w:tcW w:w="7992" w:type="dxa"/>
            <w:tcMar>
              <w:top w:w="80" w:type="dxa"/>
              <w:left w:w="100" w:type="dxa"/>
              <w:bottom w:w="80" w:type="dxa"/>
              <w:right w:w="100" w:type="dxa"/>
            </w:tcMar>
          </w:tcPr>
          <w:p w14:paraId="27726E6F" w14:textId="77777777" w:rsidR="00D072EC" w:rsidRDefault="00000000">
            <w:r>
              <w:rPr>
                <w:sz w:val="17"/>
              </w:rPr>
              <w:t>Introduce Kṛṣṇa as the Supreme Personality of Godhead through Bhagavad-gītā and age-appropriate authorized pastimes.</w:t>
            </w:r>
          </w:p>
        </w:tc>
      </w:tr>
      <w:tr w:rsidR="00D072EC" w14:paraId="6BD4D349" w14:textId="77777777">
        <w:trPr>
          <w:cantSplit/>
          <w:jc w:val="center"/>
        </w:trPr>
        <w:tc>
          <w:tcPr>
            <w:tcW w:w="2376" w:type="dxa"/>
            <w:shd w:val="clear" w:color="auto" w:fill="D9EAF7"/>
            <w:tcMar>
              <w:top w:w="80" w:type="dxa"/>
              <w:left w:w="100" w:type="dxa"/>
              <w:bottom w:w="80" w:type="dxa"/>
              <w:right w:w="100" w:type="dxa"/>
            </w:tcMar>
          </w:tcPr>
          <w:p w14:paraId="56A4FBF4" w14:textId="77777777" w:rsidR="00D072EC" w:rsidRDefault="00000000">
            <w:r>
              <w:rPr>
                <w:b/>
                <w:sz w:val="17"/>
              </w:rPr>
              <w:t>Primary source and key verse</w:t>
            </w:r>
          </w:p>
        </w:tc>
        <w:tc>
          <w:tcPr>
            <w:tcW w:w="7992" w:type="dxa"/>
            <w:tcMar>
              <w:top w:w="80" w:type="dxa"/>
              <w:left w:w="100" w:type="dxa"/>
              <w:bottom w:w="80" w:type="dxa"/>
              <w:right w:w="100" w:type="dxa"/>
            </w:tcMar>
          </w:tcPr>
          <w:p w14:paraId="12629AAE" w14:textId="77777777" w:rsidR="00D072EC" w:rsidRDefault="00000000">
            <w:r>
              <w:rPr>
                <w:sz w:val="17"/>
              </w:rPr>
              <w:t>Bhagavad-gītā 10.8, 7.7 and 4.9; Kṛṣṇa Book, selected early pastimes. Child meaning: Kṛṣṇa is the source, a person, and acts for the protection and joy of His devotees.</w:t>
            </w:r>
          </w:p>
        </w:tc>
      </w:tr>
      <w:tr w:rsidR="00D072EC" w14:paraId="2D846EE4" w14:textId="77777777">
        <w:trPr>
          <w:cantSplit/>
          <w:jc w:val="center"/>
        </w:trPr>
        <w:tc>
          <w:tcPr>
            <w:tcW w:w="2376" w:type="dxa"/>
            <w:shd w:val="clear" w:color="auto" w:fill="D9EAF7"/>
            <w:tcMar>
              <w:top w:w="80" w:type="dxa"/>
              <w:left w:w="100" w:type="dxa"/>
              <w:bottom w:w="80" w:type="dxa"/>
              <w:right w:w="100" w:type="dxa"/>
            </w:tcMar>
          </w:tcPr>
          <w:p w14:paraId="5EBA7BB2" w14:textId="77777777" w:rsidR="00D072EC" w:rsidRDefault="00000000">
            <w:r>
              <w:rPr>
                <w:b/>
                <w:sz w:val="17"/>
              </w:rPr>
              <w:t>Bāla: ages 4–7</w:t>
            </w:r>
          </w:p>
        </w:tc>
        <w:tc>
          <w:tcPr>
            <w:tcW w:w="7992" w:type="dxa"/>
            <w:tcMar>
              <w:top w:w="80" w:type="dxa"/>
              <w:left w:w="100" w:type="dxa"/>
              <w:bottom w:w="80" w:type="dxa"/>
              <w:right w:w="100" w:type="dxa"/>
            </w:tcMar>
          </w:tcPr>
          <w:p w14:paraId="33285653" w14:textId="77777777" w:rsidR="00D072EC" w:rsidRDefault="00000000">
            <w:r>
              <w:rPr>
                <w:sz w:val="17"/>
              </w:rPr>
              <w:t>Story with images: a safe, age-appropriate childhood pastime. Children identify Kṛṣṇa’s qualities and create a quality flower.</w:t>
            </w:r>
          </w:p>
        </w:tc>
      </w:tr>
      <w:tr w:rsidR="00D072EC" w14:paraId="717F5FA2" w14:textId="77777777">
        <w:trPr>
          <w:cantSplit/>
          <w:jc w:val="center"/>
        </w:trPr>
        <w:tc>
          <w:tcPr>
            <w:tcW w:w="2376" w:type="dxa"/>
            <w:shd w:val="clear" w:color="auto" w:fill="D9EAF7"/>
            <w:tcMar>
              <w:top w:w="80" w:type="dxa"/>
              <w:left w:w="100" w:type="dxa"/>
              <w:bottom w:w="80" w:type="dxa"/>
              <w:right w:w="100" w:type="dxa"/>
            </w:tcMar>
          </w:tcPr>
          <w:p w14:paraId="4C9EF845" w14:textId="77777777" w:rsidR="00D072EC" w:rsidRDefault="00000000">
            <w:r>
              <w:rPr>
                <w:b/>
                <w:sz w:val="17"/>
              </w:rPr>
              <w:t>Kiśora: ages 8–13</w:t>
            </w:r>
          </w:p>
        </w:tc>
        <w:tc>
          <w:tcPr>
            <w:tcW w:w="7992" w:type="dxa"/>
            <w:tcMar>
              <w:top w:w="80" w:type="dxa"/>
              <w:left w:w="100" w:type="dxa"/>
              <w:bottom w:w="80" w:type="dxa"/>
              <w:right w:w="100" w:type="dxa"/>
            </w:tcMar>
          </w:tcPr>
          <w:p w14:paraId="09A747EF" w14:textId="77777777" w:rsidR="00D072EC" w:rsidRDefault="00000000">
            <w:r>
              <w:rPr>
                <w:sz w:val="17"/>
              </w:rPr>
              <w:t>Evidence map: verse, quality, pastime and application. Distinguish Kṛṣṇa from an ordinary superhero.</w:t>
            </w:r>
          </w:p>
        </w:tc>
      </w:tr>
      <w:tr w:rsidR="00D072EC" w14:paraId="4B113C4F" w14:textId="77777777">
        <w:trPr>
          <w:cantSplit/>
          <w:jc w:val="center"/>
        </w:trPr>
        <w:tc>
          <w:tcPr>
            <w:tcW w:w="2376" w:type="dxa"/>
            <w:shd w:val="clear" w:color="auto" w:fill="D9EAF7"/>
            <w:tcMar>
              <w:top w:w="80" w:type="dxa"/>
              <w:left w:w="100" w:type="dxa"/>
              <w:bottom w:w="80" w:type="dxa"/>
              <w:right w:w="100" w:type="dxa"/>
            </w:tcMar>
          </w:tcPr>
          <w:p w14:paraId="3E84B274" w14:textId="77777777" w:rsidR="00D072EC" w:rsidRDefault="00000000">
            <w:r>
              <w:rPr>
                <w:b/>
                <w:sz w:val="17"/>
              </w:rPr>
              <w:t>Youth: ages 14–17</w:t>
            </w:r>
          </w:p>
        </w:tc>
        <w:tc>
          <w:tcPr>
            <w:tcW w:w="7992" w:type="dxa"/>
            <w:tcMar>
              <w:top w:w="80" w:type="dxa"/>
              <w:left w:w="100" w:type="dxa"/>
              <w:bottom w:w="80" w:type="dxa"/>
              <w:right w:w="100" w:type="dxa"/>
            </w:tcMar>
          </w:tcPr>
          <w:p w14:paraId="03BED580" w14:textId="77777777" w:rsidR="00D072EC" w:rsidRDefault="00000000">
            <w:r>
              <w:rPr>
                <w:sz w:val="17"/>
              </w:rPr>
              <w:t>Discuss avatāra claims and the need for śāstric authority. Prepare a concise answer to “Why do devotees call Kṛṣṇa Supreme?”</w:t>
            </w:r>
          </w:p>
        </w:tc>
      </w:tr>
      <w:tr w:rsidR="00D072EC" w14:paraId="105CF871" w14:textId="77777777">
        <w:trPr>
          <w:cantSplit/>
          <w:jc w:val="center"/>
        </w:trPr>
        <w:tc>
          <w:tcPr>
            <w:tcW w:w="2376" w:type="dxa"/>
            <w:shd w:val="clear" w:color="auto" w:fill="D9EAF7"/>
            <w:tcMar>
              <w:top w:w="80" w:type="dxa"/>
              <w:left w:w="100" w:type="dxa"/>
              <w:bottom w:w="80" w:type="dxa"/>
              <w:right w:w="100" w:type="dxa"/>
            </w:tcMar>
          </w:tcPr>
          <w:p w14:paraId="6F436E00" w14:textId="77777777" w:rsidR="00D072EC" w:rsidRDefault="00000000">
            <w:r>
              <w:rPr>
                <w:b/>
                <w:sz w:val="17"/>
              </w:rPr>
              <w:t>Bhakti laboratory / sevā</w:t>
            </w:r>
          </w:p>
        </w:tc>
        <w:tc>
          <w:tcPr>
            <w:tcW w:w="7992" w:type="dxa"/>
            <w:tcMar>
              <w:top w:w="80" w:type="dxa"/>
              <w:left w:w="100" w:type="dxa"/>
              <w:bottom w:w="80" w:type="dxa"/>
              <w:right w:w="100" w:type="dxa"/>
            </w:tcMar>
          </w:tcPr>
          <w:p w14:paraId="08DFE4E6" w14:textId="77777777" w:rsidR="00D072EC" w:rsidRDefault="00000000">
            <w:r>
              <w:rPr>
                <w:sz w:val="17"/>
              </w:rPr>
              <w:t>Learn respectful handling of Kṛṣṇa images and book materials; create a clean display.</w:t>
            </w:r>
          </w:p>
        </w:tc>
      </w:tr>
      <w:tr w:rsidR="00D072EC" w14:paraId="4098E4EA" w14:textId="77777777">
        <w:trPr>
          <w:cantSplit/>
          <w:jc w:val="center"/>
        </w:trPr>
        <w:tc>
          <w:tcPr>
            <w:tcW w:w="2376" w:type="dxa"/>
            <w:shd w:val="clear" w:color="auto" w:fill="D9EAF7"/>
            <w:tcMar>
              <w:top w:w="80" w:type="dxa"/>
              <w:left w:w="100" w:type="dxa"/>
              <w:bottom w:w="80" w:type="dxa"/>
              <w:right w:w="100" w:type="dxa"/>
            </w:tcMar>
          </w:tcPr>
          <w:p w14:paraId="59B3B2F5" w14:textId="77777777" w:rsidR="00D072EC" w:rsidRDefault="00000000">
            <w:r>
              <w:rPr>
                <w:b/>
                <w:sz w:val="17"/>
              </w:rPr>
              <w:t>Family home link</w:t>
            </w:r>
          </w:p>
        </w:tc>
        <w:tc>
          <w:tcPr>
            <w:tcW w:w="7992" w:type="dxa"/>
            <w:tcMar>
              <w:top w:w="80" w:type="dxa"/>
              <w:left w:w="100" w:type="dxa"/>
              <w:bottom w:w="80" w:type="dxa"/>
              <w:right w:w="100" w:type="dxa"/>
            </w:tcMar>
          </w:tcPr>
          <w:p w14:paraId="5DE54BC6" w14:textId="77777777" w:rsidR="00D072EC" w:rsidRDefault="00000000">
            <w:r>
              <w:rPr>
                <w:sz w:val="17"/>
              </w:rPr>
              <w:t>Family reads or listens to one authorized Kṛṣṇa Book passage and names a quality, not only an exciting event.</w:t>
            </w:r>
          </w:p>
        </w:tc>
      </w:tr>
      <w:tr w:rsidR="00D072EC" w14:paraId="6424626F" w14:textId="77777777">
        <w:trPr>
          <w:cantSplit/>
          <w:jc w:val="center"/>
        </w:trPr>
        <w:tc>
          <w:tcPr>
            <w:tcW w:w="2376" w:type="dxa"/>
            <w:shd w:val="clear" w:color="auto" w:fill="D9EAF7"/>
            <w:tcMar>
              <w:top w:w="80" w:type="dxa"/>
              <w:left w:w="100" w:type="dxa"/>
              <w:bottom w:w="80" w:type="dxa"/>
              <w:right w:w="100" w:type="dxa"/>
            </w:tcMar>
          </w:tcPr>
          <w:p w14:paraId="4492B3C2" w14:textId="77777777" w:rsidR="00D072EC" w:rsidRDefault="00000000">
            <w:r>
              <w:rPr>
                <w:b/>
                <w:sz w:val="17"/>
              </w:rPr>
              <w:t>Evidence of learning</w:t>
            </w:r>
          </w:p>
        </w:tc>
        <w:tc>
          <w:tcPr>
            <w:tcW w:w="7992" w:type="dxa"/>
            <w:tcMar>
              <w:top w:w="80" w:type="dxa"/>
              <w:left w:w="100" w:type="dxa"/>
              <w:bottom w:w="80" w:type="dxa"/>
              <w:right w:w="100" w:type="dxa"/>
            </w:tcMar>
          </w:tcPr>
          <w:p w14:paraId="4B06EFA5" w14:textId="77777777" w:rsidR="00D072EC" w:rsidRDefault="00000000">
            <w:r>
              <w:rPr>
                <w:sz w:val="17"/>
              </w:rPr>
              <w:t>Child identifies one quality of Kṛṣṇa and supports it with a source or story.</w:t>
            </w:r>
          </w:p>
        </w:tc>
      </w:tr>
      <w:tr w:rsidR="00D072EC" w14:paraId="12BD51C0" w14:textId="77777777">
        <w:trPr>
          <w:cantSplit/>
          <w:jc w:val="center"/>
        </w:trPr>
        <w:tc>
          <w:tcPr>
            <w:tcW w:w="2376" w:type="dxa"/>
            <w:shd w:val="clear" w:color="auto" w:fill="D9EAF7"/>
            <w:tcMar>
              <w:top w:w="80" w:type="dxa"/>
              <w:left w:w="100" w:type="dxa"/>
              <w:bottom w:w="80" w:type="dxa"/>
              <w:right w:w="100" w:type="dxa"/>
            </w:tcMar>
          </w:tcPr>
          <w:p w14:paraId="62E11FD4" w14:textId="77777777" w:rsidR="00D072EC" w:rsidRDefault="00000000">
            <w:r>
              <w:rPr>
                <w:b/>
                <w:sz w:val="17"/>
              </w:rPr>
              <w:t>Risks and facilitation notes</w:t>
            </w:r>
          </w:p>
        </w:tc>
        <w:tc>
          <w:tcPr>
            <w:tcW w:w="7992" w:type="dxa"/>
            <w:tcMar>
              <w:top w:w="80" w:type="dxa"/>
              <w:left w:w="100" w:type="dxa"/>
              <w:bottom w:w="80" w:type="dxa"/>
              <w:right w:w="100" w:type="dxa"/>
            </w:tcMar>
          </w:tcPr>
          <w:p w14:paraId="718EEA3E" w14:textId="77777777" w:rsidR="00D072EC" w:rsidRDefault="00000000">
            <w:r>
              <w:rPr>
                <w:sz w:val="17"/>
              </w:rPr>
              <w:t>Avoid confidential or romantic pastimes beyond age and curriculum authorization. Do not reduce Kṛṣṇa to entertainment.</w:t>
            </w:r>
          </w:p>
        </w:tc>
      </w:tr>
    </w:tbl>
    <w:p w14:paraId="03F5E4BB" w14:textId="77777777" w:rsidR="00D072EC" w:rsidRDefault="00D072EC"/>
    <w:p w14:paraId="0B549355" w14:textId="77777777" w:rsidR="00D072EC" w:rsidRDefault="00000000">
      <w:pPr>
        <w:pStyle w:val="Heading3"/>
      </w:pPr>
      <w:r>
        <w:t>Week 15 — Guru, sādhu and śāstra</w:t>
      </w:r>
    </w:p>
    <w:tbl>
      <w:tblPr>
        <w:tblStyle w:val="TableGrid"/>
        <w:tblW w:w="0" w:type="auto"/>
        <w:jc w:val="center"/>
        <w:tblLook w:val="04A0" w:firstRow="1" w:lastRow="0" w:firstColumn="1" w:lastColumn="0" w:noHBand="0" w:noVBand="1"/>
      </w:tblPr>
      <w:tblGrid>
        <w:gridCol w:w="2376"/>
        <w:gridCol w:w="7990"/>
      </w:tblGrid>
      <w:tr w:rsidR="00D072EC" w14:paraId="1B65C6AC" w14:textId="77777777">
        <w:trPr>
          <w:cantSplit/>
          <w:jc w:val="center"/>
        </w:trPr>
        <w:tc>
          <w:tcPr>
            <w:tcW w:w="2376" w:type="dxa"/>
            <w:shd w:val="clear" w:color="auto" w:fill="D9EAF7"/>
            <w:tcMar>
              <w:top w:w="80" w:type="dxa"/>
              <w:left w:w="100" w:type="dxa"/>
              <w:bottom w:w="80" w:type="dxa"/>
              <w:right w:w="100" w:type="dxa"/>
            </w:tcMar>
          </w:tcPr>
          <w:p w14:paraId="46A4DC99" w14:textId="77777777" w:rsidR="00D072EC" w:rsidRDefault="00000000">
            <w:r>
              <w:rPr>
                <w:b/>
                <w:sz w:val="17"/>
              </w:rPr>
              <w:t>Purpose</w:t>
            </w:r>
          </w:p>
        </w:tc>
        <w:tc>
          <w:tcPr>
            <w:tcW w:w="7992" w:type="dxa"/>
            <w:tcMar>
              <w:top w:w="80" w:type="dxa"/>
              <w:left w:w="100" w:type="dxa"/>
              <w:bottom w:w="80" w:type="dxa"/>
              <w:right w:w="100" w:type="dxa"/>
            </w:tcMar>
          </w:tcPr>
          <w:p w14:paraId="3DAFC6AE" w14:textId="77777777" w:rsidR="00D072EC" w:rsidRDefault="00000000">
            <w:r>
              <w:rPr>
                <w:sz w:val="17"/>
              </w:rPr>
              <w:t>Teach how guidance works and how to distinguish authorized guidance from personality worship, secrecy or blind obedience.</w:t>
            </w:r>
          </w:p>
        </w:tc>
      </w:tr>
      <w:tr w:rsidR="00D072EC" w14:paraId="18EE73B4" w14:textId="77777777">
        <w:trPr>
          <w:cantSplit/>
          <w:jc w:val="center"/>
        </w:trPr>
        <w:tc>
          <w:tcPr>
            <w:tcW w:w="2376" w:type="dxa"/>
            <w:shd w:val="clear" w:color="auto" w:fill="D9EAF7"/>
            <w:tcMar>
              <w:top w:w="80" w:type="dxa"/>
              <w:left w:w="100" w:type="dxa"/>
              <w:bottom w:w="80" w:type="dxa"/>
              <w:right w:w="100" w:type="dxa"/>
            </w:tcMar>
          </w:tcPr>
          <w:p w14:paraId="2A837693" w14:textId="77777777" w:rsidR="00D072EC" w:rsidRDefault="00000000">
            <w:r>
              <w:rPr>
                <w:b/>
                <w:sz w:val="17"/>
              </w:rPr>
              <w:t>Primary source and key verse</w:t>
            </w:r>
          </w:p>
        </w:tc>
        <w:tc>
          <w:tcPr>
            <w:tcW w:w="7992" w:type="dxa"/>
            <w:tcMar>
              <w:top w:w="80" w:type="dxa"/>
              <w:left w:w="100" w:type="dxa"/>
              <w:bottom w:w="80" w:type="dxa"/>
              <w:right w:w="100" w:type="dxa"/>
            </w:tcMar>
          </w:tcPr>
          <w:p w14:paraId="1068A0D3" w14:textId="77777777" w:rsidR="00D072EC" w:rsidRDefault="00000000">
            <w:r>
              <w:rPr>
                <w:sz w:val="17"/>
              </w:rPr>
              <w:t>Bhagavad-gītā 4.34; Śrī Īśopaniṣad mantra 1 introduction; approved biographies of Śrīla Prabhupāda. Child meaning: approach qualified teachers with respect, inquiry and service, and verify through sādhus and śāstra.</w:t>
            </w:r>
          </w:p>
        </w:tc>
      </w:tr>
      <w:tr w:rsidR="00D072EC" w14:paraId="7E74D280" w14:textId="77777777">
        <w:trPr>
          <w:cantSplit/>
          <w:jc w:val="center"/>
        </w:trPr>
        <w:tc>
          <w:tcPr>
            <w:tcW w:w="2376" w:type="dxa"/>
            <w:shd w:val="clear" w:color="auto" w:fill="D9EAF7"/>
            <w:tcMar>
              <w:top w:w="80" w:type="dxa"/>
              <w:left w:w="100" w:type="dxa"/>
              <w:bottom w:w="80" w:type="dxa"/>
              <w:right w:w="100" w:type="dxa"/>
            </w:tcMar>
          </w:tcPr>
          <w:p w14:paraId="0ED98AF3" w14:textId="77777777" w:rsidR="00D072EC" w:rsidRDefault="00000000">
            <w:r>
              <w:rPr>
                <w:b/>
                <w:sz w:val="17"/>
              </w:rPr>
              <w:lastRenderedPageBreak/>
              <w:t>Bāla: ages 4–7</w:t>
            </w:r>
          </w:p>
        </w:tc>
        <w:tc>
          <w:tcPr>
            <w:tcW w:w="7992" w:type="dxa"/>
            <w:tcMar>
              <w:top w:w="80" w:type="dxa"/>
              <w:left w:w="100" w:type="dxa"/>
              <w:bottom w:w="80" w:type="dxa"/>
              <w:right w:w="100" w:type="dxa"/>
            </w:tcMar>
          </w:tcPr>
          <w:p w14:paraId="4AB4357D" w14:textId="77777777" w:rsidR="00D072EC" w:rsidRDefault="00000000">
            <w:r>
              <w:rPr>
                <w:sz w:val="17"/>
              </w:rPr>
              <w:t>Three-support stool: teacher, saintly community and scripture. Practise asking a respectful question and checking with a parent.</w:t>
            </w:r>
          </w:p>
        </w:tc>
      </w:tr>
      <w:tr w:rsidR="00D072EC" w14:paraId="07AFC0B7" w14:textId="77777777">
        <w:trPr>
          <w:cantSplit/>
          <w:jc w:val="center"/>
        </w:trPr>
        <w:tc>
          <w:tcPr>
            <w:tcW w:w="2376" w:type="dxa"/>
            <w:shd w:val="clear" w:color="auto" w:fill="D9EAF7"/>
            <w:tcMar>
              <w:top w:w="80" w:type="dxa"/>
              <w:left w:w="100" w:type="dxa"/>
              <w:bottom w:w="80" w:type="dxa"/>
              <w:right w:w="100" w:type="dxa"/>
            </w:tcMar>
          </w:tcPr>
          <w:p w14:paraId="62BC6D63" w14:textId="77777777" w:rsidR="00D072EC" w:rsidRDefault="00000000">
            <w:r>
              <w:rPr>
                <w:b/>
                <w:sz w:val="17"/>
              </w:rPr>
              <w:t>Kiśora: ages 8–13</w:t>
            </w:r>
          </w:p>
        </w:tc>
        <w:tc>
          <w:tcPr>
            <w:tcW w:w="7992" w:type="dxa"/>
            <w:tcMar>
              <w:top w:w="80" w:type="dxa"/>
              <w:left w:w="100" w:type="dxa"/>
              <w:bottom w:w="80" w:type="dxa"/>
              <w:right w:w="100" w:type="dxa"/>
            </w:tcMar>
          </w:tcPr>
          <w:p w14:paraId="71BD5697" w14:textId="77777777" w:rsidR="00D072EC" w:rsidRDefault="00000000">
            <w:r>
              <w:rPr>
                <w:sz w:val="17"/>
              </w:rPr>
              <w:t>Scenario sorting: good guidance, opinion, pressure, secrecy and unsafe instruction. Learn “A safe teacher never asks me to hide concerning behavior from my parent or safety lead.”</w:t>
            </w:r>
          </w:p>
        </w:tc>
      </w:tr>
      <w:tr w:rsidR="00D072EC" w14:paraId="150F40B5" w14:textId="77777777">
        <w:trPr>
          <w:cantSplit/>
          <w:jc w:val="center"/>
        </w:trPr>
        <w:tc>
          <w:tcPr>
            <w:tcW w:w="2376" w:type="dxa"/>
            <w:shd w:val="clear" w:color="auto" w:fill="D9EAF7"/>
            <w:tcMar>
              <w:top w:w="80" w:type="dxa"/>
              <w:left w:w="100" w:type="dxa"/>
              <w:bottom w:w="80" w:type="dxa"/>
              <w:right w:w="100" w:type="dxa"/>
            </w:tcMar>
          </w:tcPr>
          <w:p w14:paraId="7C80E8A5" w14:textId="77777777" w:rsidR="00D072EC" w:rsidRDefault="00000000">
            <w:r>
              <w:rPr>
                <w:b/>
                <w:sz w:val="17"/>
              </w:rPr>
              <w:t>Youth: ages 14–17</w:t>
            </w:r>
          </w:p>
        </w:tc>
        <w:tc>
          <w:tcPr>
            <w:tcW w:w="7992" w:type="dxa"/>
            <w:tcMar>
              <w:top w:w="80" w:type="dxa"/>
              <w:left w:w="100" w:type="dxa"/>
              <w:bottom w:w="80" w:type="dxa"/>
              <w:right w:w="100" w:type="dxa"/>
            </w:tcMar>
          </w:tcPr>
          <w:p w14:paraId="7869FCAC" w14:textId="77777777" w:rsidR="00D072EC" w:rsidRDefault="00000000">
            <w:r>
              <w:rPr>
                <w:sz w:val="17"/>
              </w:rPr>
              <w:t>Discuss authority limits, conscience, evidence and reporting. Read a short Prabhupāda incident showing service and inquiry.</w:t>
            </w:r>
          </w:p>
        </w:tc>
      </w:tr>
      <w:tr w:rsidR="00D072EC" w14:paraId="75DE9243" w14:textId="77777777">
        <w:trPr>
          <w:cantSplit/>
          <w:jc w:val="center"/>
        </w:trPr>
        <w:tc>
          <w:tcPr>
            <w:tcW w:w="2376" w:type="dxa"/>
            <w:shd w:val="clear" w:color="auto" w:fill="D9EAF7"/>
            <w:tcMar>
              <w:top w:w="80" w:type="dxa"/>
              <w:left w:w="100" w:type="dxa"/>
              <w:bottom w:w="80" w:type="dxa"/>
              <w:right w:w="100" w:type="dxa"/>
            </w:tcMar>
          </w:tcPr>
          <w:p w14:paraId="05321ABA" w14:textId="77777777" w:rsidR="00D072EC" w:rsidRDefault="00000000">
            <w:r>
              <w:rPr>
                <w:b/>
                <w:sz w:val="17"/>
              </w:rPr>
              <w:t>Bhakti laboratory / sevā</w:t>
            </w:r>
          </w:p>
        </w:tc>
        <w:tc>
          <w:tcPr>
            <w:tcW w:w="7992" w:type="dxa"/>
            <w:tcMar>
              <w:top w:w="80" w:type="dxa"/>
              <w:left w:w="100" w:type="dxa"/>
              <w:bottom w:w="80" w:type="dxa"/>
              <w:right w:w="100" w:type="dxa"/>
            </w:tcMar>
          </w:tcPr>
          <w:p w14:paraId="6E38032C" w14:textId="77777777" w:rsidR="00D072EC" w:rsidRDefault="00000000">
            <w:r>
              <w:rPr>
                <w:sz w:val="17"/>
              </w:rPr>
              <w:t>Book care, question-writing and respectful reception of a teacher.</w:t>
            </w:r>
          </w:p>
        </w:tc>
      </w:tr>
      <w:tr w:rsidR="00D072EC" w14:paraId="362C831B" w14:textId="77777777">
        <w:trPr>
          <w:cantSplit/>
          <w:jc w:val="center"/>
        </w:trPr>
        <w:tc>
          <w:tcPr>
            <w:tcW w:w="2376" w:type="dxa"/>
            <w:shd w:val="clear" w:color="auto" w:fill="D9EAF7"/>
            <w:tcMar>
              <w:top w:w="80" w:type="dxa"/>
              <w:left w:w="100" w:type="dxa"/>
              <w:bottom w:w="80" w:type="dxa"/>
              <w:right w:w="100" w:type="dxa"/>
            </w:tcMar>
          </w:tcPr>
          <w:p w14:paraId="769E081A" w14:textId="77777777" w:rsidR="00D072EC" w:rsidRDefault="00000000">
            <w:r>
              <w:rPr>
                <w:b/>
                <w:sz w:val="17"/>
              </w:rPr>
              <w:t>Family home link</w:t>
            </w:r>
          </w:p>
        </w:tc>
        <w:tc>
          <w:tcPr>
            <w:tcW w:w="7992" w:type="dxa"/>
            <w:tcMar>
              <w:top w:w="80" w:type="dxa"/>
              <w:left w:w="100" w:type="dxa"/>
              <w:bottom w:w="80" w:type="dxa"/>
              <w:right w:w="100" w:type="dxa"/>
            </w:tcMar>
          </w:tcPr>
          <w:p w14:paraId="27A9BFB6" w14:textId="77777777" w:rsidR="00D072EC" w:rsidRDefault="00000000">
            <w:r>
              <w:rPr>
                <w:sz w:val="17"/>
              </w:rPr>
              <w:t>Parent invites one honest question and responds without ridicule; unresolved questions go to an approved source review.</w:t>
            </w:r>
          </w:p>
        </w:tc>
      </w:tr>
      <w:tr w:rsidR="00D072EC" w14:paraId="1DE2D2CB" w14:textId="77777777">
        <w:trPr>
          <w:cantSplit/>
          <w:jc w:val="center"/>
        </w:trPr>
        <w:tc>
          <w:tcPr>
            <w:tcW w:w="2376" w:type="dxa"/>
            <w:shd w:val="clear" w:color="auto" w:fill="D9EAF7"/>
            <w:tcMar>
              <w:top w:w="80" w:type="dxa"/>
              <w:left w:w="100" w:type="dxa"/>
              <w:bottom w:w="80" w:type="dxa"/>
              <w:right w:w="100" w:type="dxa"/>
            </w:tcMar>
          </w:tcPr>
          <w:p w14:paraId="64AE826A" w14:textId="77777777" w:rsidR="00D072EC" w:rsidRDefault="00000000">
            <w:r>
              <w:rPr>
                <w:b/>
                <w:sz w:val="17"/>
              </w:rPr>
              <w:t>Evidence of learning</w:t>
            </w:r>
          </w:p>
        </w:tc>
        <w:tc>
          <w:tcPr>
            <w:tcW w:w="7992" w:type="dxa"/>
            <w:tcMar>
              <w:top w:w="80" w:type="dxa"/>
              <w:left w:w="100" w:type="dxa"/>
              <w:bottom w:w="80" w:type="dxa"/>
              <w:right w:w="100" w:type="dxa"/>
            </w:tcMar>
          </w:tcPr>
          <w:p w14:paraId="15CE1405" w14:textId="77777777" w:rsidR="00D072EC" w:rsidRDefault="00000000">
            <w:r>
              <w:rPr>
                <w:sz w:val="17"/>
              </w:rPr>
              <w:t>Child explains the three checks and names a safe response to an adult who requests secrecy.</w:t>
            </w:r>
          </w:p>
        </w:tc>
      </w:tr>
      <w:tr w:rsidR="00D072EC" w14:paraId="5C05627B" w14:textId="77777777">
        <w:trPr>
          <w:cantSplit/>
          <w:jc w:val="center"/>
        </w:trPr>
        <w:tc>
          <w:tcPr>
            <w:tcW w:w="2376" w:type="dxa"/>
            <w:shd w:val="clear" w:color="auto" w:fill="D9EAF7"/>
            <w:tcMar>
              <w:top w:w="80" w:type="dxa"/>
              <w:left w:w="100" w:type="dxa"/>
              <w:bottom w:w="80" w:type="dxa"/>
              <w:right w:w="100" w:type="dxa"/>
            </w:tcMar>
          </w:tcPr>
          <w:p w14:paraId="21BD7A75" w14:textId="77777777" w:rsidR="00D072EC" w:rsidRDefault="00000000">
            <w:r>
              <w:rPr>
                <w:b/>
                <w:sz w:val="17"/>
              </w:rPr>
              <w:t>Risks and facilitation notes</w:t>
            </w:r>
          </w:p>
        </w:tc>
        <w:tc>
          <w:tcPr>
            <w:tcW w:w="7992" w:type="dxa"/>
            <w:tcMar>
              <w:top w:w="80" w:type="dxa"/>
              <w:left w:w="100" w:type="dxa"/>
              <w:bottom w:w="80" w:type="dxa"/>
              <w:right w:w="100" w:type="dxa"/>
            </w:tcMar>
          </w:tcPr>
          <w:p w14:paraId="7D0FA3A1" w14:textId="77777777" w:rsidR="00D072EC" w:rsidRDefault="00000000">
            <w:r>
              <w:rPr>
                <w:sz w:val="17"/>
              </w:rPr>
              <w:t>This week must include safeguarding language. Respect for guru never cancels law, parental responsibility, bodily boundaries or reporting duties.</w:t>
            </w:r>
          </w:p>
        </w:tc>
      </w:tr>
    </w:tbl>
    <w:p w14:paraId="559FE06C" w14:textId="77777777" w:rsidR="00D072EC" w:rsidRDefault="00D072EC"/>
    <w:p w14:paraId="717183F8" w14:textId="77777777" w:rsidR="00D072EC" w:rsidRDefault="00000000">
      <w:pPr>
        <w:pStyle w:val="Heading3"/>
      </w:pPr>
      <w:r>
        <w:t>Week 16 — Śrī Caitanya and the holy name</w:t>
      </w:r>
    </w:p>
    <w:tbl>
      <w:tblPr>
        <w:tblStyle w:val="TableGrid"/>
        <w:tblW w:w="0" w:type="auto"/>
        <w:jc w:val="center"/>
        <w:tblLook w:val="04A0" w:firstRow="1" w:lastRow="0" w:firstColumn="1" w:lastColumn="0" w:noHBand="0" w:noVBand="1"/>
      </w:tblPr>
      <w:tblGrid>
        <w:gridCol w:w="2376"/>
        <w:gridCol w:w="7990"/>
      </w:tblGrid>
      <w:tr w:rsidR="00D072EC" w14:paraId="462B79A3" w14:textId="77777777">
        <w:trPr>
          <w:cantSplit/>
          <w:jc w:val="center"/>
        </w:trPr>
        <w:tc>
          <w:tcPr>
            <w:tcW w:w="2376" w:type="dxa"/>
            <w:shd w:val="clear" w:color="auto" w:fill="D9EAF7"/>
            <w:tcMar>
              <w:top w:w="80" w:type="dxa"/>
              <w:left w:w="100" w:type="dxa"/>
              <w:bottom w:w="80" w:type="dxa"/>
              <w:right w:w="100" w:type="dxa"/>
            </w:tcMar>
          </w:tcPr>
          <w:p w14:paraId="2AE0C126" w14:textId="77777777" w:rsidR="00D072EC" w:rsidRDefault="00000000">
            <w:r>
              <w:rPr>
                <w:b/>
                <w:sz w:val="17"/>
              </w:rPr>
              <w:t>Purpose</w:t>
            </w:r>
          </w:p>
        </w:tc>
        <w:tc>
          <w:tcPr>
            <w:tcW w:w="7992" w:type="dxa"/>
            <w:tcMar>
              <w:top w:w="80" w:type="dxa"/>
              <w:left w:w="100" w:type="dxa"/>
              <w:bottom w:w="80" w:type="dxa"/>
              <w:right w:w="100" w:type="dxa"/>
            </w:tcMar>
          </w:tcPr>
          <w:p w14:paraId="0B5E929E" w14:textId="77777777" w:rsidR="00D072EC" w:rsidRDefault="00000000">
            <w:r>
              <w:rPr>
                <w:sz w:val="17"/>
              </w:rPr>
              <w:t>Experience congregational chanting as accessible devotional practice and understand mercy, participation and respectful kīrtana conduct.</w:t>
            </w:r>
          </w:p>
        </w:tc>
      </w:tr>
      <w:tr w:rsidR="00D072EC" w14:paraId="40DF09EC" w14:textId="77777777">
        <w:trPr>
          <w:cantSplit/>
          <w:jc w:val="center"/>
        </w:trPr>
        <w:tc>
          <w:tcPr>
            <w:tcW w:w="2376" w:type="dxa"/>
            <w:shd w:val="clear" w:color="auto" w:fill="D9EAF7"/>
            <w:tcMar>
              <w:top w:w="80" w:type="dxa"/>
              <w:left w:w="100" w:type="dxa"/>
              <w:bottom w:w="80" w:type="dxa"/>
              <w:right w:w="100" w:type="dxa"/>
            </w:tcMar>
          </w:tcPr>
          <w:p w14:paraId="0CE62B93" w14:textId="77777777" w:rsidR="00D072EC" w:rsidRDefault="00000000">
            <w:r>
              <w:rPr>
                <w:b/>
                <w:sz w:val="17"/>
              </w:rPr>
              <w:t>Primary source and key verse</w:t>
            </w:r>
          </w:p>
        </w:tc>
        <w:tc>
          <w:tcPr>
            <w:tcW w:w="7992" w:type="dxa"/>
            <w:tcMar>
              <w:top w:w="80" w:type="dxa"/>
              <w:left w:w="100" w:type="dxa"/>
              <w:bottom w:w="80" w:type="dxa"/>
              <w:right w:w="100" w:type="dxa"/>
            </w:tcMar>
          </w:tcPr>
          <w:p w14:paraId="75225335" w14:textId="77777777" w:rsidR="00D072EC" w:rsidRDefault="00000000">
            <w:r>
              <w:rPr>
                <w:sz w:val="17"/>
              </w:rPr>
              <w:t>Caitanya-caritāmṛta Ādi-līlā 17.21 and standard Pañca-tattva and mahā-mantra practice. Child meaning: Śrī Caitanya spread chanting of the holy name for everyone.</w:t>
            </w:r>
          </w:p>
        </w:tc>
      </w:tr>
      <w:tr w:rsidR="00D072EC" w14:paraId="7884C070" w14:textId="77777777">
        <w:trPr>
          <w:cantSplit/>
          <w:jc w:val="center"/>
        </w:trPr>
        <w:tc>
          <w:tcPr>
            <w:tcW w:w="2376" w:type="dxa"/>
            <w:shd w:val="clear" w:color="auto" w:fill="D9EAF7"/>
            <w:tcMar>
              <w:top w:w="80" w:type="dxa"/>
              <w:left w:w="100" w:type="dxa"/>
              <w:bottom w:w="80" w:type="dxa"/>
              <w:right w:w="100" w:type="dxa"/>
            </w:tcMar>
          </w:tcPr>
          <w:p w14:paraId="478C6B57" w14:textId="77777777" w:rsidR="00D072EC" w:rsidRDefault="00000000">
            <w:r>
              <w:rPr>
                <w:b/>
                <w:sz w:val="17"/>
              </w:rPr>
              <w:t>Bāla: ages 4–7</w:t>
            </w:r>
          </w:p>
        </w:tc>
        <w:tc>
          <w:tcPr>
            <w:tcW w:w="7992" w:type="dxa"/>
            <w:tcMar>
              <w:top w:w="80" w:type="dxa"/>
              <w:left w:w="100" w:type="dxa"/>
              <w:bottom w:w="80" w:type="dxa"/>
              <w:right w:w="100" w:type="dxa"/>
            </w:tcMar>
          </w:tcPr>
          <w:p w14:paraId="70FEC2D1" w14:textId="77777777" w:rsidR="00D072EC" w:rsidRDefault="00000000">
            <w:r>
              <w:rPr>
                <w:sz w:val="17"/>
              </w:rPr>
              <w:t>Story, call-and-response and rhythm walking. Learn when to play, when to stop and how to protect hearing.</w:t>
            </w:r>
          </w:p>
        </w:tc>
      </w:tr>
      <w:tr w:rsidR="00D072EC" w14:paraId="273A6A60" w14:textId="77777777">
        <w:trPr>
          <w:cantSplit/>
          <w:jc w:val="center"/>
        </w:trPr>
        <w:tc>
          <w:tcPr>
            <w:tcW w:w="2376" w:type="dxa"/>
            <w:shd w:val="clear" w:color="auto" w:fill="D9EAF7"/>
            <w:tcMar>
              <w:top w:w="80" w:type="dxa"/>
              <w:left w:w="100" w:type="dxa"/>
              <w:bottom w:w="80" w:type="dxa"/>
              <w:right w:w="100" w:type="dxa"/>
            </w:tcMar>
          </w:tcPr>
          <w:p w14:paraId="17D773EA" w14:textId="77777777" w:rsidR="00D072EC" w:rsidRDefault="00000000">
            <w:r>
              <w:rPr>
                <w:b/>
                <w:sz w:val="17"/>
              </w:rPr>
              <w:t>Kiśora: ages 8–13</w:t>
            </w:r>
          </w:p>
        </w:tc>
        <w:tc>
          <w:tcPr>
            <w:tcW w:w="7992" w:type="dxa"/>
            <w:tcMar>
              <w:top w:w="80" w:type="dxa"/>
              <w:left w:w="100" w:type="dxa"/>
              <w:bottom w:w="80" w:type="dxa"/>
              <w:right w:w="100" w:type="dxa"/>
            </w:tcMar>
          </w:tcPr>
          <w:p w14:paraId="3F8688C9" w14:textId="77777777" w:rsidR="00D072EC" w:rsidRDefault="00000000">
            <w:r>
              <w:rPr>
                <w:sz w:val="17"/>
              </w:rPr>
              <w:t>Map the saṅkīrtana process: lead, respond, listen, cooperate and remember meaning. Practise kartāla basics.</w:t>
            </w:r>
          </w:p>
        </w:tc>
      </w:tr>
      <w:tr w:rsidR="00D072EC" w14:paraId="7E2CC9A5" w14:textId="77777777">
        <w:trPr>
          <w:cantSplit/>
          <w:jc w:val="center"/>
        </w:trPr>
        <w:tc>
          <w:tcPr>
            <w:tcW w:w="2376" w:type="dxa"/>
            <w:shd w:val="clear" w:color="auto" w:fill="D9EAF7"/>
            <w:tcMar>
              <w:top w:w="80" w:type="dxa"/>
              <w:left w:w="100" w:type="dxa"/>
              <w:bottom w:w="80" w:type="dxa"/>
              <w:right w:w="100" w:type="dxa"/>
            </w:tcMar>
          </w:tcPr>
          <w:p w14:paraId="070FB92C" w14:textId="77777777" w:rsidR="00D072EC" w:rsidRDefault="00000000">
            <w:r>
              <w:rPr>
                <w:b/>
                <w:sz w:val="17"/>
              </w:rPr>
              <w:t>Youth: ages 14–17</w:t>
            </w:r>
          </w:p>
        </w:tc>
        <w:tc>
          <w:tcPr>
            <w:tcW w:w="7992" w:type="dxa"/>
            <w:tcMar>
              <w:top w:w="80" w:type="dxa"/>
              <w:left w:w="100" w:type="dxa"/>
              <w:bottom w:w="80" w:type="dxa"/>
              <w:right w:w="100" w:type="dxa"/>
            </w:tcMar>
          </w:tcPr>
          <w:p w14:paraId="013F8DBA" w14:textId="77777777" w:rsidR="00D072EC" w:rsidRDefault="00000000">
            <w:r>
              <w:rPr>
                <w:sz w:val="17"/>
              </w:rPr>
              <w:t>Discuss authenticity versus performance culture, volume, ego and inclusion. Lead a two-minute approved chant under supervision.</w:t>
            </w:r>
          </w:p>
        </w:tc>
      </w:tr>
      <w:tr w:rsidR="00D072EC" w14:paraId="228B3D6F" w14:textId="77777777">
        <w:trPr>
          <w:cantSplit/>
          <w:jc w:val="center"/>
        </w:trPr>
        <w:tc>
          <w:tcPr>
            <w:tcW w:w="2376" w:type="dxa"/>
            <w:shd w:val="clear" w:color="auto" w:fill="D9EAF7"/>
            <w:tcMar>
              <w:top w:w="80" w:type="dxa"/>
              <w:left w:w="100" w:type="dxa"/>
              <w:bottom w:w="80" w:type="dxa"/>
              <w:right w:w="100" w:type="dxa"/>
            </w:tcMar>
          </w:tcPr>
          <w:p w14:paraId="1740BE2C" w14:textId="77777777" w:rsidR="00D072EC" w:rsidRDefault="00000000">
            <w:r>
              <w:rPr>
                <w:b/>
                <w:sz w:val="17"/>
              </w:rPr>
              <w:t>Bhakti laboratory / sevā</w:t>
            </w:r>
          </w:p>
        </w:tc>
        <w:tc>
          <w:tcPr>
            <w:tcW w:w="7992" w:type="dxa"/>
            <w:tcMar>
              <w:top w:w="80" w:type="dxa"/>
              <w:left w:w="100" w:type="dxa"/>
              <w:bottom w:w="80" w:type="dxa"/>
              <w:right w:w="100" w:type="dxa"/>
            </w:tcMar>
          </w:tcPr>
          <w:p w14:paraId="29CC6D56" w14:textId="77777777" w:rsidR="00D072EC" w:rsidRDefault="00000000">
            <w:r>
              <w:rPr>
                <w:sz w:val="17"/>
              </w:rPr>
              <w:t>Kīrtana response, instrument passing and respectful storage.</w:t>
            </w:r>
          </w:p>
        </w:tc>
      </w:tr>
      <w:tr w:rsidR="00D072EC" w14:paraId="10623F4E" w14:textId="77777777">
        <w:trPr>
          <w:cantSplit/>
          <w:jc w:val="center"/>
        </w:trPr>
        <w:tc>
          <w:tcPr>
            <w:tcW w:w="2376" w:type="dxa"/>
            <w:shd w:val="clear" w:color="auto" w:fill="D9EAF7"/>
            <w:tcMar>
              <w:top w:w="80" w:type="dxa"/>
              <w:left w:w="100" w:type="dxa"/>
              <w:bottom w:w="80" w:type="dxa"/>
              <w:right w:w="100" w:type="dxa"/>
            </w:tcMar>
          </w:tcPr>
          <w:p w14:paraId="52C07FD9" w14:textId="77777777" w:rsidR="00D072EC" w:rsidRDefault="00000000">
            <w:r>
              <w:rPr>
                <w:b/>
                <w:sz w:val="17"/>
              </w:rPr>
              <w:t>Family home link</w:t>
            </w:r>
          </w:p>
        </w:tc>
        <w:tc>
          <w:tcPr>
            <w:tcW w:w="7992" w:type="dxa"/>
            <w:tcMar>
              <w:top w:w="80" w:type="dxa"/>
              <w:left w:w="100" w:type="dxa"/>
              <w:bottom w:w="80" w:type="dxa"/>
              <w:right w:w="100" w:type="dxa"/>
            </w:tcMar>
          </w:tcPr>
          <w:p w14:paraId="3DF58E56" w14:textId="77777777" w:rsidR="00D072EC" w:rsidRDefault="00000000">
            <w:r>
              <w:rPr>
                <w:sz w:val="17"/>
              </w:rPr>
              <w:t>Family conducts one short home kīrtana with simple instruments or clapping; no recording required.</w:t>
            </w:r>
          </w:p>
        </w:tc>
      </w:tr>
      <w:tr w:rsidR="00D072EC" w14:paraId="089D8D7C" w14:textId="77777777">
        <w:trPr>
          <w:cantSplit/>
          <w:jc w:val="center"/>
        </w:trPr>
        <w:tc>
          <w:tcPr>
            <w:tcW w:w="2376" w:type="dxa"/>
            <w:shd w:val="clear" w:color="auto" w:fill="D9EAF7"/>
            <w:tcMar>
              <w:top w:w="80" w:type="dxa"/>
              <w:left w:w="100" w:type="dxa"/>
              <w:bottom w:w="80" w:type="dxa"/>
              <w:right w:w="100" w:type="dxa"/>
            </w:tcMar>
          </w:tcPr>
          <w:p w14:paraId="24234072" w14:textId="77777777" w:rsidR="00D072EC" w:rsidRDefault="00000000">
            <w:r>
              <w:rPr>
                <w:b/>
                <w:sz w:val="17"/>
              </w:rPr>
              <w:t>Evidence of learning</w:t>
            </w:r>
          </w:p>
        </w:tc>
        <w:tc>
          <w:tcPr>
            <w:tcW w:w="7992" w:type="dxa"/>
            <w:tcMar>
              <w:top w:w="80" w:type="dxa"/>
              <w:left w:w="100" w:type="dxa"/>
              <w:bottom w:w="80" w:type="dxa"/>
              <w:right w:w="100" w:type="dxa"/>
            </w:tcMar>
          </w:tcPr>
          <w:p w14:paraId="776C1639" w14:textId="77777777" w:rsidR="00D072EC" w:rsidRDefault="00000000">
            <w:r>
              <w:rPr>
                <w:sz w:val="17"/>
              </w:rPr>
              <w:t>Child participates safely and explains why devotees chant together.</w:t>
            </w:r>
          </w:p>
        </w:tc>
      </w:tr>
      <w:tr w:rsidR="00D072EC" w14:paraId="21710C86" w14:textId="77777777">
        <w:trPr>
          <w:cantSplit/>
          <w:jc w:val="center"/>
        </w:trPr>
        <w:tc>
          <w:tcPr>
            <w:tcW w:w="2376" w:type="dxa"/>
            <w:shd w:val="clear" w:color="auto" w:fill="D9EAF7"/>
            <w:tcMar>
              <w:top w:w="80" w:type="dxa"/>
              <w:left w:w="100" w:type="dxa"/>
              <w:bottom w:w="80" w:type="dxa"/>
              <w:right w:w="100" w:type="dxa"/>
            </w:tcMar>
          </w:tcPr>
          <w:p w14:paraId="1F497C6E" w14:textId="77777777" w:rsidR="00D072EC" w:rsidRDefault="00000000">
            <w:r>
              <w:rPr>
                <w:b/>
                <w:sz w:val="17"/>
              </w:rPr>
              <w:t>Risks and facilitation notes</w:t>
            </w:r>
          </w:p>
        </w:tc>
        <w:tc>
          <w:tcPr>
            <w:tcW w:w="7992" w:type="dxa"/>
            <w:tcMar>
              <w:top w:w="80" w:type="dxa"/>
              <w:left w:w="100" w:type="dxa"/>
              <w:bottom w:w="80" w:type="dxa"/>
              <w:right w:w="100" w:type="dxa"/>
            </w:tcMar>
          </w:tcPr>
          <w:p w14:paraId="61374C25" w14:textId="77777777" w:rsidR="00D072EC" w:rsidRDefault="00000000">
            <w:r>
              <w:rPr>
                <w:sz w:val="17"/>
              </w:rPr>
              <w:t>No pressure to dance, sing solo or display ecstasy. Protect children with sensory sensitivity and hearing needs.</w:t>
            </w:r>
          </w:p>
        </w:tc>
      </w:tr>
    </w:tbl>
    <w:p w14:paraId="08FA256F" w14:textId="77777777" w:rsidR="00D072EC" w:rsidRDefault="00D072EC"/>
    <w:p w14:paraId="7F7AC200" w14:textId="77777777" w:rsidR="00D072EC" w:rsidRDefault="00000000">
      <w:pPr>
        <w:pStyle w:val="Heading3"/>
      </w:pPr>
      <w:r>
        <w:t>Week 17 — The nine processes of bhakti</w:t>
      </w:r>
    </w:p>
    <w:tbl>
      <w:tblPr>
        <w:tblStyle w:val="TableGrid"/>
        <w:tblW w:w="0" w:type="auto"/>
        <w:jc w:val="center"/>
        <w:tblLook w:val="04A0" w:firstRow="1" w:lastRow="0" w:firstColumn="1" w:lastColumn="0" w:noHBand="0" w:noVBand="1"/>
      </w:tblPr>
      <w:tblGrid>
        <w:gridCol w:w="2376"/>
        <w:gridCol w:w="7990"/>
      </w:tblGrid>
      <w:tr w:rsidR="00D072EC" w14:paraId="62CBF85E" w14:textId="77777777">
        <w:trPr>
          <w:cantSplit/>
          <w:jc w:val="center"/>
        </w:trPr>
        <w:tc>
          <w:tcPr>
            <w:tcW w:w="2376" w:type="dxa"/>
            <w:shd w:val="clear" w:color="auto" w:fill="D9EAF7"/>
            <w:tcMar>
              <w:top w:w="80" w:type="dxa"/>
              <w:left w:w="100" w:type="dxa"/>
              <w:bottom w:w="80" w:type="dxa"/>
              <w:right w:w="100" w:type="dxa"/>
            </w:tcMar>
          </w:tcPr>
          <w:p w14:paraId="2371806C" w14:textId="77777777" w:rsidR="00D072EC" w:rsidRDefault="00000000">
            <w:r>
              <w:rPr>
                <w:b/>
                <w:sz w:val="17"/>
              </w:rPr>
              <w:t>Purpose</w:t>
            </w:r>
          </w:p>
        </w:tc>
        <w:tc>
          <w:tcPr>
            <w:tcW w:w="7992" w:type="dxa"/>
            <w:tcMar>
              <w:top w:w="80" w:type="dxa"/>
              <w:left w:w="100" w:type="dxa"/>
              <w:bottom w:w="80" w:type="dxa"/>
              <w:right w:w="100" w:type="dxa"/>
            </w:tcMar>
          </w:tcPr>
          <w:p w14:paraId="545883FA" w14:textId="77777777" w:rsidR="00D072EC" w:rsidRDefault="00000000">
            <w:r>
              <w:rPr>
                <w:sz w:val="17"/>
              </w:rPr>
              <w:t>Show that devotional service is broad and practical, allowing children to discover suitable ways to engage while keeping hearing and chanting central.</w:t>
            </w:r>
          </w:p>
        </w:tc>
      </w:tr>
      <w:tr w:rsidR="00D072EC" w14:paraId="4CE9A71E" w14:textId="77777777">
        <w:trPr>
          <w:cantSplit/>
          <w:jc w:val="center"/>
        </w:trPr>
        <w:tc>
          <w:tcPr>
            <w:tcW w:w="2376" w:type="dxa"/>
            <w:shd w:val="clear" w:color="auto" w:fill="D9EAF7"/>
            <w:tcMar>
              <w:top w:w="80" w:type="dxa"/>
              <w:left w:w="100" w:type="dxa"/>
              <w:bottom w:w="80" w:type="dxa"/>
              <w:right w:w="100" w:type="dxa"/>
            </w:tcMar>
          </w:tcPr>
          <w:p w14:paraId="4604133A" w14:textId="77777777" w:rsidR="00D072EC" w:rsidRDefault="00000000">
            <w:r>
              <w:rPr>
                <w:b/>
                <w:sz w:val="17"/>
              </w:rPr>
              <w:lastRenderedPageBreak/>
              <w:t>Primary source and key verse</w:t>
            </w:r>
          </w:p>
        </w:tc>
        <w:tc>
          <w:tcPr>
            <w:tcW w:w="7992" w:type="dxa"/>
            <w:tcMar>
              <w:top w:w="80" w:type="dxa"/>
              <w:left w:w="100" w:type="dxa"/>
              <w:bottom w:w="80" w:type="dxa"/>
              <w:right w:w="100" w:type="dxa"/>
            </w:tcMar>
          </w:tcPr>
          <w:p w14:paraId="2562732F" w14:textId="77777777" w:rsidR="00D072EC" w:rsidRDefault="00000000">
            <w:r>
              <w:rPr>
                <w:sz w:val="17"/>
              </w:rPr>
              <w:t>Śrīmad-Bhāgavatam 7.5.23–24. Child meaning: hearing, chanting, remembering, serving, worshiping, praying, serving as a servant, friendship and full dedication are ways of relating to Kṛṣṇa.</w:t>
            </w:r>
          </w:p>
        </w:tc>
      </w:tr>
      <w:tr w:rsidR="00D072EC" w14:paraId="3BD65A32" w14:textId="77777777">
        <w:trPr>
          <w:cantSplit/>
          <w:jc w:val="center"/>
        </w:trPr>
        <w:tc>
          <w:tcPr>
            <w:tcW w:w="2376" w:type="dxa"/>
            <w:shd w:val="clear" w:color="auto" w:fill="D9EAF7"/>
            <w:tcMar>
              <w:top w:w="80" w:type="dxa"/>
              <w:left w:w="100" w:type="dxa"/>
              <w:bottom w:w="80" w:type="dxa"/>
              <w:right w:w="100" w:type="dxa"/>
            </w:tcMar>
          </w:tcPr>
          <w:p w14:paraId="3ABD09F5" w14:textId="77777777" w:rsidR="00D072EC" w:rsidRDefault="00000000">
            <w:r>
              <w:rPr>
                <w:b/>
                <w:sz w:val="17"/>
              </w:rPr>
              <w:t>Bāla: ages 4–7</w:t>
            </w:r>
          </w:p>
        </w:tc>
        <w:tc>
          <w:tcPr>
            <w:tcW w:w="7992" w:type="dxa"/>
            <w:tcMar>
              <w:top w:w="80" w:type="dxa"/>
              <w:left w:w="100" w:type="dxa"/>
              <w:bottom w:w="80" w:type="dxa"/>
              <w:right w:w="100" w:type="dxa"/>
            </w:tcMar>
          </w:tcPr>
          <w:p w14:paraId="0133D09A" w14:textId="77777777" w:rsidR="00D072EC" w:rsidRDefault="00000000">
            <w:r>
              <w:rPr>
                <w:sz w:val="17"/>
              </w:rPr>
              <w:t>Nine-station picture walk with one simple action at each. Children choose a favorite and one unfamiliar process.</w:t>
            </w:r>
          </w:p>
        </w:tc>
      </w:tr>
      <w:tr w:rsidR="00D072EC" w14:paraId="0F6CB46E" w14:textId="77777777">
        <w:trPr>
          <w:cantSplit/>
          <w:jc w:val="center"/>
        </w:trPr>
        <w:tc>
          <w:tcPr>
            <w:tcW w:w="2376" w:type="dxa"/>
            <w:shd w:val="clear" w:color="auto" w:fill="D9EAF7"/>
            <w:tcMar>
              <w:top w:w="80" w:type="dxa"/>
              <w:left w:w="100" w:type="dxa"/>
              <w:bottom w:w="80" w:type="dxa"/>
              <w:right w:w="100" w:type="dxa"/>
            </w:tcMar>
          </w:tcPr>
          <w:p w14:paraId="294EF720" w14:textId="77777777" w:rsidR="00D072EC" w:rsidRDefault="00000000">
            <w:r>
              <w:rPr>
                <w:b/>
                <w:sz w:val="17"/>
              </w:rPr>
              <w:t>Kiśora: ages 8–13</w:t>
            </w:r>
          </w:p>
        </w:tc>
        <w:tc>
          <w:tcPr>
            <w:tcW w:w="7992" w:type="dxa"/>
            <w:tcMar>
              <w:top w:w="80" w:type="dxa"/>
              <w:left w:w="100" w:type="dxa"/>
              <w:bottom w:w="80" w:type="dxa"/>
              <w:right w:w="100" w:type="dxa"/>
            </w:tcMar>
          </w:tcPr>
          <w:p w14:paraId="556B4617" w14:textId="77777777" w:rsidR="00D072EC" w:rsidRDefault="00000000">
            <w:r>
              <w:rPr>
                <w:sz w:val="17"/>
              </w:rPr>
              <w:t>Match stories and services to the nine processes. Plan a balanced mini home program using three processes.</w:t>
            </w:r>
          </w:p>
        </w:tc>
      </w:tr>
      <w:tr w:rsidR="00D072EC" w14:paraId="6605CEF6" w14:textId="77777777">
        <w:trPr>
          <w:cantSplit/>
          <w:jc w:val="center"/>
        </w:trPr>
        <w:tc>
          <w:tcPr>
            <w:tcW w:w="2376" w:type="dxa"/>
            <w:shd w:val="clear" w:color="auto" w:fill="D9EAF7"/>
            <w:tcMar>
              <w:top w:w="80" w:type="dxa"/>
              <w:left w:w="100" w:type="dxa"/>
              <w:bottom w:w="80" w:type="dxa"/>
              <w:right w:w="100" w:type="dxa"/>
            </w:tcMar>
          </w:tcPr>
          <w:p w14:paraId="58528BCB" w14:textId="77777777" w:rsidR="00D072EC" w:rsidRDefault="00000000">
            <w:r>
              <w:rPr>
                <w:b/>
                <w:sz w:val="17"/>
              </w:rPr>
              <w:t>Youth: ages 14–17</w:t>
            </w:r>
          </w:p>
        </w:tc>
        <w:tc>
          <w:tcPr>
            <w:tcW w:w="7992" w:type="dxa"/>
            <w:tcMar>
              <w:top w:w="80" w:type="dxa"/>
              <w:left w:w="100" w:type="dxa"/>
              <w:bottom w:w="80" w:type="dxa"/>
              <w:right w:w="100" w:type="dxa"/>
            </w:tcMar>
          </w:tcPr>
          <w:p w14:paraId="71C9CE8C" w14:textId="77777777" w:rsidR="00D072EC" w:rsidRDefault="00000000">
            <w:r>
              <w:rPr>
                <w:sz w:val="17"/>
              </w:rPr>
              <w:t>Examine strengths and imbalances: activity without hearing, study without service, music without conduct. Design a service experiment.</w:t>
            </w:r>
          </w:p>
        </w:tc>
      </w:tr>
      <w:tr w:rsidR="00D072EC" w14:paraId="01BC7521" w14:textId="77777777">
        <w:trPr>
          <w:cantSplit/>
          <w:jc w:val="center"/>
        </w:trPr>
        <w:tc>
          <w:tcPr>
            <w:tcW w:w="2376" w:type="dxa"/>
            <w:shd w:val="clear" w:color="auto" w:fill="D9EAF7"/>
            <w:tcMar>
              <w:top w:w="80" w:type="dxa"/>
              <w:left w:w="100" w:type="dxa"/>
              <w:bottom w:w="80" w:type="dxa"/>
              <w:right w:w="100" w:type="dxa"/>
            </w:tcMar>
          </w:tcPr>
          <w:p w14:paraId="07E1A82F" w14:textId="77777777" w:rsidR="00D072EC" w:rsidRDefault="00000000">
            <w:r>
              <w:rPr>
                <w:b/>
                <w:sz w:val="17"/>
              </w:rPr>
              <w:t>Bhakti laboratory / sevā</w:t>
            </w:r>
          </w:p>
        </w:tc>
        <w:tc>
          <w:tcPr>
            <w:tcW w:w="7992" w:type="dxa"/>
            <w:tcMar>
              <w:top w:w="80" w:type="dxa"/>
              <w:left w:w="100" w:type="dxa"/>
              <w:bottom w:w="80" w:type="dxa"/>
              <w:right w:w="100" w:type="dxa"/>
            </w:tcMar>
          </w:tcPr>
          <w:p w14:paraId="76FDCD5E" w14:textId="77777777" w:rsidR="00D072EC" w:rsidRDefault="00000000">
            <w:r>
              <w:rPr>
                <w:sz w:val="17"/>
              </w:rPr>
              <w:t>Rotating micro-labs: hearing, prayer, altar care, serving and friendship through inclusion.</w:t>
            </w:r>
          </w:p>
        </w:tc>
      </w:tr>
      <w:tr w:rsidR="00D072EC" w14:paraId="79F93248" w14:textId="77777777">
        <w:trPr>
          <w:cantSplit/>
          <w:jc w:val="center"/>
        </w:trPr>
        <w:tc>
          <w:tcPr>
            <w:tcW w:w="2376" w:type="dxa"/>
            <w:shd w:val="clear" w:color="auto" w:fill="D9EAF7"/>
            <w:tcMar>
              <w:top w:w="80" w:type="dxa"/>
              <w:left w:w="100" w:type="dxa"/>
              <w:bottom w:w="80" w:type="dxa"/>
              <w:right w:w="100" w:type="dxa"/>
            </w:tcMar>
          </w:tcPr>
          <w:p w14:paraId="35E62EB5" w14:textId="77777777" w:rsidR="00D072EC" w:rsidRDefault="00000000">
            <w:r>
              <w:rPr>
                <w:b/>
                <w:sz w:val="17"/>
              </w:rPr>
              <w:t>Family home link</w:t>
            </w:r>
          </w:p>
        </w:tc>
        <w:tc>
          <w:tcPr>
            <w:tcW w:w="7992" w:type="dxa"/>
            <w:tcMar>
              <w:top w:w="80" w:type="dxa"/>
              <w:left w:w="100" w:type="dxa"/>
              <w:bottom w:w="80" w:type="dxa"/>
              <w:right w:w="100" w:type="dxa"/>
            </w:tcMar>
          </w:tcPr>
          <w:p w14:paraId="5A9AA6AD" w14:textId="77777777" w:rsidR="00D072EC" w:rsidRDefault="00000000">
            <w:r>
              <w:rPr>
                <w:sz w:val="17"/>
              </w:rPr>
              <w:t>Family selects one process to strengthen for seven days and records one concrete action.</w:t>
            </w:r>
          </w:p>
        </w:tc>
      </w:tr>
      <w:tr w:rsidR="00D072EC" w14:paraId="3406C301" w14:textId="77777777">
        <w:trPr>
          <w:cantSplit/>
          <w:jc w:val="center"/>
        </w:trPr>
        <w:tc>
          <w:tcPr>
            <w:tcW w:w="2376" w:type="dxa"/>
            <w:shd w:val="clear" w:color="auto" w:fill="D9EAF7"/>
            <w:tcMar>
              <w:top w:w="80" w:type="dxa"/>
              <w:left w:w="100" w:type="dxa"/>
              <w:bottom w:w="80" w:type="dxa"/>
              <w:right w:w="100" w:type="dxa"/>
            </w:tcMar>
          </w:tcPr>
          <w:p w14:paraId="680AE286" w14:textId="77777777" w:rsidR="00D072EC" w:rsidRDefault="00000000">
            <w:r>
              <w:rPr>
                <w:b/>
                <w:sz w:val="17"/>
              </w:rPr>
              <w:t>Evidence of learning</w:t>
            </w:r>
          </w:p>
        </w:tc>
        <w:tc>
          <w:tcPr>
            <w:tcW w:w="7992" w:type="dxa"/>
            <w:tcMar>
              <w:top w:w="80" w:type="dxa"/>
              <w:left w:w="100" w:type="dxa"/>
              <w:bottom w:w="80" w:type="dxa"/>
              <w:right w:w="100" w:type="dxa"/>
            </w:tcMar>
          </w:tcPr>
          <w:p w14:paraId="04A11DF4" w14:textId="77777777" w:rsidR="00D072EC" w:rsidRDefault="00000000">
            <w:r>
              <w:rPr>
                <w:sz w:val="17"/>
              </w:rPr>
              <w:t>Child names several processes and gives a real-life example without ranking one child’s preference above another.</w:t>
            </w:r>
          </w:p>
        </w:tc>
      </w:tr>
      <w:tr w:rsidR="00D072EC" w14:paraId="650A61D0" w14:textId="77777777">
        <w:trPr>
          <w:cantSplit/>
          <w:jc w:val="center"/>
        </w:trPr>
        <w:tc>
          <w:tcPr>
            <w:tcW w:w="2376" w:type="dxa"/>
            <w:shd w:val="clear" w:color="auto" w:fill="D9EAF7"/>
            <w:tcMar>
              <w:top w:w="80" w:type="dxa"/>
              <w:left w:w="100" w:type="dxa"/>
              <w:bottom w:w="80" w:type="dxa"/>
              <w:right w:w="100" w:type="dxa"/>
            </w:tcMar>
          </w:tcPr>
          <w:p w14:paraId="0273BB09" w14:textId="77777777" w:rsidR="00D072EC" w:rsidRDefault="00000000">
            <w:r>
              <w:rPr>
                <w:b/>
                <w:sz w:val="17"/>
              </w:rPr>
              <w:t>Risks and facilitation notes</w:t>
            </w:r>
          </w:p>
        </w:tc>
        <w:tc>
          <w:tcPr>
            <w:tcW w:w="7992" w:type="dxa"/>
            <w:tcMar>
              <w:top w:w="80" w:type="dxa"/>
              <w:left w:w="100" w:type="dxa"/>
              <w:bottom w:w="80" w:type="dxa"/>
              <w:right w:w="100" w:type="dxa"/>
            </w:tcMar>
          </w:tcPr>
          <w:p w14:paraId="2CDAE831" w14:textId="77777777" w:rsidR="00D072EC" w:rsidRDefault="00000000">
            <w:r>
              <w:rPr>
                <w:sz w:val="17"/>
              </w:rPr>
              <w:t>Do not allow “my process is better” identity or use service preference to avoid basic responsibilities.</w:t>
            </w:r>
          </w:p>
        </w:tc>
      </w:tr>
    </w:tbl>
    <w:p w14:paraId="5A575A61" w14:textId="77777777" w:rsidR="00D072EC" w:rsidRDefault="00D072EC"/>
    <w:p w14:paraId="643311B4" w14:textId="77777777" w:rsidR="00D072EC" w:rsidRDefault="00000000">
      <w:pPr>
        <w:pStyle w:val="Heading3"/>
      </w:pPr>
      <w:r>
        <w:t>Week 18 — Cycle 3 integration: Kīrtana, drama and family presentation</w:t>
      </w:r>
    </w:p>
    <w:tbl>
      <w:tblPr>
        <w:tblStyle w:val="TableGrid"/>
        <w:tblW w:w="0" w:type="auto"/>
        <w:jc w:val="center"/>
        <w:tblLook w:val="04A0" w:firstRow="1" w:lastRow="0" w:firstColumn="1" w:lastColumn="0" w:noHBand="0" w:noVBand="1"/>
      </w:tblPr>
      <w:tblGrid>
        <w:gridCol w:w="2376"/>
        <w:gridCol w:w="7990"/>
      </w:tblGrid>
      <w:tr w:rsidR="00D072EC" w14:paraId="6EB62BDD" w14:textId="77777777">
        <w:trPr>
          <w:cantSplit/>
          <w:jc w:val="center"/>
        </w:trPr>
        <w:tc>
          <w:tcPr>
            <w:tcW w:w="2376" w:type="dxa"/>
            <w:shd w:val="clear" w:color="auto" w:fill="D9EAF7"/>
            <w:tcMar>
              <w:top w:w="80" w:type="dxa"/>
              <w:left w:w="100" w:type="dxa"/>
              <w:bottom w:w="80" w:type="dxa"/>
              <w:right w:w="100" w:type="dxa"/>
            </w:tcMar>
          </w:tcPr>
          <w:p w14:paraId="163B17C3" w14:textId="77777777" w:rsidR="00D072EC" w:rsidRDefault="00000000">
            <w:r>
              <w:rPr>
                <w:b/>
                <w:sz w:val="17"/>
              </w:rPr>
              <w:t>Purpose</w:t>
            </w:r>
          </w:p>
        </w:tc>
        <w:tc>
          <w:tcPr>
            <w:tcW w:w="7992" w:type="dxa"/>
            <w:tcMar>
              <w:top w:w="80" w:type="dxa"/>
              <w:left w:w="100" w:type="dxa"/>
              <w:bottom w:w="80" w:type="dxa"/>
              <w:right w:w="100" w:type="dxa"/>
            </w:tcMar>
          </w:tcPr>
          <w:p w14:paraId="740B407F" w14:textId="77777777" w:rsidR="00D072EC" w:rsidRDefault="00000000">
            <w:r>
              <w:rPr>
                <w:sz w:val="17"/>
              </w:rPr>
              <w:t>Integrate Kṛṣṇa, guidance, chanting and the nine processes through a safe cooperative presentation.</w:t>
            </w:r>
          </w:p>
        </w:tc>
      </w:tr>
      <w:tr w:rsidR="00D072EC" w14:paraId="24F7DA03" w14:textId="77777777">
        <w:trPr>
          <w:cantSplit/>
          <w:jc w:val="center"/>
        </w:trPr>
        <w:tc>
          <w:tcPr>
            <w:tcW w:w="2376" w:type="dxa"/>
            <w:shd w:val="clear" w:color="auto" w:fill="D9EAF7"/>
            <w:tcMar>
              <w:top w:w="80" w:type="dxa"/>
              <w:left w:w="100" w:type="dxa"/>
              <w:bottom w:w="80" w:type="dxa"/>
              <w:right w:w="100" w:type="dxa"/>
            </w:tcMar>
          </w:tcPr>
          <w:p w14:paraId="5DBDB47F" w14:textId="77777777" w:rsidR="00D072EC" w:rsidRDefault="00000000">
            <w:r>
              <w:rPr>
                <w:b/>
                <w:sz w:val="17"/>
              </w:rPr>
              <w:t>Primary source and key verse</w:t>
            </w:r>
          </w:p>
        </w:tc>
        <w:tc>
          <w:tcPr>
            <w:tcW w:w="7992" w:type="dxa"/>
            <w:tcMar>
              <w:top w:w="80" w:type="dxa"/>
              <w:left w:w="100" w:type="dxa"/>
              <w:bottom w:w="80" w:type="dxa"/>
              <w:right w:w="100" w:type="dxa"/>
            </w:tcMar>
          </w:tcPr>
          <w:p w14:paraId="51C245AD" w14:textId="77777777" w:rsidR="00D072EC" w:rsidRDefault="00000000">
            <w:r>
              <w:rPr>
                <w:sz w:val="17"/>
              </w:rPr>
              <w:t>Review Bhagavad-gītā 10.8 and 4.34; Śrīmad-Bhāgavatam 7.5.23–24.</w:t>
            </w:r>
          </w:p>
        </w:tc>
      </w:tr>
      <w:tr w:rsidR="00D072EC" w14:paraId="1BD3A853" w14:textId="77777777">
        <w:trPr>
          <w:cantSplit/>
          <w:jc w:val="center"/>
        </w:trPr>
        <w:tc>
          <w:tcPr>
            <w:tcW w:w="2376" w:type="dxa"/>
            <w:shd w:val="clear" w:color="auto" w:fill="D9EAF7"/>
            <w:tcMar>
              <w:top w:w="80" w:type="dxa"/>
              <w:left w:w="100" w:type="dxa"/>
              <w:bottom w:w="80" w:type="dxa"/>
              <w:right w:w="100" w:type="dxa"/>
            </w:tcMar>
          </w:tcPr>
          <w:p w14:paraId="53736899" w14:textId="77777777" w:rsidR="00D072EC" w:rsidRDefault="00000000">
            <w:r>
              <w:rPr>
                <w:b/>
                <w:sz w:val="17"/>
              </w:rPr>
              <w:t>Bāla: ages 4–7</w:t>
            </w:r>
          </w:p>
        </w:tc>
        <w:tc>
          <w:tcPr>
            <w:tcW w:w="7992" w:type="dxa"/>
            <w:tcMar>
              <w:top w:w="80" w:type="dxa"/>
              <w:left w:w="100" w:type="dxa"/>
              <w:bottom w:w="80" w:type="dxa"/>
              <w:right w:w="100" w:type="dxa"/>
            </w:tcMar>
          </w:tcPr>
          <w:p w14:paraId="0D80A8AD" w14:textId="77777777" w:rsidR="00D072EC" w:rsidRDefault="00000000">
            <w:r>
              <w:rPr>
                <w:sz w:val="17"/>
              </w:rPr>
              <w:t>Short drama with narrator support, group chanting and nine-process picture cards. Non-performing roles include props, altar care and welcome.</w:t>
            </w:r>
          </w:p>
        </w:tc>
      </w:tr>
      <w:tr w:rsidR="00D072EC" w14:paraId="5D395D38" w14:textId="77777777">
        <w:trPr>
          <w:cantSplit/>
          <w:jc w:val="center"/>
        </w:trPr>
        <w:tc>
          <w:tcPr>
            <w:tcW w:w="2376" w:type="dxa"/>
            <w:shd w:val="clear" w:color="auto" w:fill="D9EAF7"/>
            <w:tcMar>
              <w:top w:w="80" w:type="dxa"/>
              <w:left w:w="100" w:type="dxa"/>
              <w:bottom w:w="80" w:type="dxa"/>
              <w:right w:w="100" w:type="dxa"/>
            </w:tcMar>
          </w:tcPr>
          <w:p w14:paraId="21ED49D4" w14:textId="77777777" w:rsidR="00D072EC" w:rsidRDefault="00000000">
            <w:r>
              <w:rPr>
                <w:b/>
                <w:sz w:val="17"/>
              </w:rPr>
              <w:t>Kiśora: ages 8–13</w:t>
            </w:r>
          </w:p>
        </w:tc>
        <w:tc>
          <w:tcPr>
            <w:tcW w:w="7992" w:type="dxa"/>
            <w:tcMar>
              <w:top w:w="80" w:type="dxa"/>
              <w:left w:w="100" w:type="dxa"/>
              <w:bottom w:w="80" w:type="dxa"/>
              <w:right w:w="100" w:type="dxa"/>
            </w:tcMar>
          </w:tcPr>
          <w:p w14:paraId="2735FD0B" w14:textId="77777777" w:rsidR="00D072EC" w:rsidRDefault="00000000">
            <w:r>
              <w:rPr>
                <w:sz w:val="17"/>
              </w:rPr>
              <w:t>Create and lead stations for parents. Every explanation must include one source reference and one practical example.</w:t>
            </w:r>
          </w:p>
        </w:tc>
      </w:tr>
      <w:tr w:rsidR="00D072EC" w14:paraId="7360E880" w14:textId="77777777">
        <w:trPr>
          <w:cantSplit/>
          <w:jc w:val="center"/>
        </w:trPr>
        <w:tc>
          <w:tcPr>
            <w:tcW w:w="2376" w:type="dxa"/>
            <w:shd w:val="clear" w:color="auto" w:fill="D9EAF7"/>
            <w:tcMar>
              <w:top w:w="80" w:type="dxa"/>
              <w:left w:w="100" w:type="dxa"/>
              <w:bottom w:w="80" w:type="dxa"/>
              <w:right w:w="100" w:type="dxa"/>
            </w:tcMar>
          </w:tcPr>
          <w:p w14:paraId="7CBA1F75" w14:textId="77777777" w:rsidR="00D072EC" w:rsidRDefault="00000000">
            <w:r>
              <w:rPr>
                <w:b/>
                <w:sz w:val="17"/>
              </w:rPr>
              <w:t>Youth: ages 14–17</w:t>
            </w:r>
          </w:p>
        </w:tc>
        <w:tc>
          <w:tcPr>
            <w:tcW w:w="7992" w:type="dxa"/>
            <w:tcMar>
              <w:top w:w="80" w:type="dxa"/>
              <w:left w:w="100" w:type="dxa"/>
              <w:bottom w:w="80" w:type="dxa"/>
              <w:right w:w="100" w:type="dxa"/>
            </w:tcMar>
          </w:tcPr>
          <w:p w14:paraId="0B55BDD9" w14:textId="77777777" w:rsidR="00D072EC" w:rsidRDefault="00000000">
            <w:r>
              <w:rPr>
                <w:sz w:val="17"/>
              </w:rPr>
              <w:t>Youth host the sequence, manage time and invite questions while screened adults retain all safety and correction authority.</w:t>
            </w:r>
          </w:p>
        </w:tc>
      </w:tr>
      <w:tr w:rsidR="00D072EC" w14:paraId="6BD82D59" w14:textId="77777777">
        <w:trPr>
          <w:cantSplit/>
          <w:jc w:val="center"/>
        </w:trPr>
        <w:tc>
          <w:tcPr>
            <w:tcW w:w="2376" w:type="dxa"/>
            <w:shd w:val="clear" w:color="auto" w:fill="D9EAF7"/>
            <w:tcMar>
              <w:top w:w="80" w:type="dxa"/>
              <w:left w:w="100" w:type="dxa"/>
              <w:bottom w:w="80" w:type="dxa"/>
              <w:right w:w="100" w:type="dxa"/>
            </w:tcMar>
          </w:tcPr>
          <w:p w14:paraId="67C458F4" w14:textId="77777777" w:rsidR="00D072EC" w:rsidRDefault="00000000">
            <w:r>
              <w:rPr>
                <w:b/>
                <w:sz w:val="17"/>
              </w:rPr>
              <w:t>Bhakti laboratory / sevā</w:t>
            </w:r>
          </w:p>
        </w:tc>
        <w:tc>
          <w:tcPr>
            <w:tcW w:w="7992" w:type="dxa"/>
            <w:tcMar>
              <w:top w:w="80" w:type="dxa"/>
              <w:left w:w="100" w:type="dxa"/>
              <w:bottom w:w="80" w:type="dxa"/>
              <w:right w:w="100" w:type="dxa"/>
            </w:tcMar>
          </w:tcPr>
          <w:p w14:paraId="72957C8D" w14:textId="77777777" w:rsidR="00D072EC" w:rsidRDefault="00000000">
            <w:r>
              <w:rPr>
                <w:sz w:val="17"/>
              </w:rPr>
              <w:t>Approved kīrtana, instrument care, presentation, prasāda serving and complete cleanup.</w:t>
            </w:r>
          </w:p>
        </w:tc>
      </w:tr>
      <w:tr w:rsidR="00D072EC" w14:paraId="3AFDAA2E" w14:textId="77777777">
        <w:trPr>
          <w:cantSplit/>
          <w:jc w:val="center"/>
        </w:trPr>
        <w:tc>
          <w:tcPr>
            <w:tcW w:w="2376" w:type="dxa"/>
            <w:shd w:val="clear" w:color="auto" w:fill="D9EAF7"/>
            <w:tcMar>
              <w:top w:w="80" w:type="dxa"/>
              <w:left w:w="100" w:type="dxa"/>
              <w:bottom w:w="80" w:type="dxa"/>
              <w:right w:w="100" w:type="dxa"/>
            </w:tcMar>
          </w:tcPr>
          <w:p w14:paraId="5F50A08C" w14:textId="77777777" w:rsidR="00D072EC" w:rsidRDefault="00000000">
            <w:r>
              <w:rPr>
                <w:b/>
                <w:sz w:val="17"/>
              </w:rPr>
              <w:t>Family home link</w:t>
            </w:r>
          </w:p>
        </w:tc>
        <w:tc>
          <w:tcPr>
            <w:tcW w:w="7992" w:type="dxa"/>
            <w:tcMar>
              <w:top w:w="80" w:type="dxa"/>
              <w:left w:w="100" w:type="dxa"/>
              <w:bottom w:w="80" w:type="dxa"/>
              <w:right w:w="100" w:type="dxa"/>
            </w:tcMar>
          </w:tcPr>
          <w:p w14:paraId="332C0662" w14:textId="77777777" w:rsidR="00D072EC" w:rsidRDefault="00000000">
            <w:r>
              <w:rPr>
                <w:sz w:val="17"/>
              </w:rPr>
              <w:t>Family chooses one next-cycle practice based on actual capacity, not presentation enthusiasm.</w:t>
            </w:r>
          </w:p>
        </w:tc>
      </w:tr>
      <w:tr w:rsidR="00D072EC" w14:paraId="6AD1A4EA" w14:textId="77777777">
        <w:trPr>
          <w:cantSplit/>
          <w:jc w:val="center"/>
        </w:trPr>
        <w:tc>
          <w:tcPr>
            <w:tcW w:w="2376" w:type="dxa"/>
            <w:shd w:val="clear" w:color="auto" w:fill="D9EAF7"/>
            <w:tcMar>
              <w:top w:w="80" w:type="dxa"/>
              <w:left w:w="100" w:type="dxa"/>
              <w:bottom w:w="80" w:type="dxa"/>
              <w:right w:w="100" w:type="dxa"/>
            </w:tcMar>
          </w:tcPr>
          <w:p w14:paraId="3076729D" w14:textId="77777777" w:rsidR="00D072EC" w:rsidRDefault="00000000">
            <w:r>
              <w:rPr>
                <w:b/>
                <w:sz w:val="17"/>
              </w:rPr>
              <w:t>Evidence of learning</w:t>
            </w:r>
          </w:p>
        </w:tc>
        <w:tc>
          <w:tcPr>
            <w:tcW w:w="7992" w:type="dxa"/>
            <w:tcMar>
              <w:top w:w="80" w:type="dxa"/>
              <w:left w:w="100" w:type="dxa"/>
              <w:bottom w:w="80" w:type="dxa"/>
              <w:right w:w="100" w:type="dxa"/>
            </w:tcMar>
          </w:tcPr>
          <w:p w14:paraId="4B17CAF3" w14:textId="77777777" w:rsidR="00D072EC" w:rsidRDefault="00000000">
            <w:r>
              <w:rPr>
                <w:sz w:val="17"/>
              </w:rPr>
              <w:t>Portfolio includes one source-based explanation, one practical skill and one reflection on service.</w:t>
            </w:r>
          </w:p>
        </w:tc>
      </w:tr>
      <w:tr w:rsidR="00D072EC" w14:paraId="5407A6AF" w14:textId="77777777">
        <w:trPr>
          <w:cantSplit/>
          <w:jc w:val="center"/>
        </w:trPr>
        <w:tc>
          <w:tcPr>
            <w:tcW w:w="2376" w:type="dxa"/>
            <w:shd w:val="clear" w:color="auto" w:fill="D9EAF7"/>
            <w:tcMar>
              <w:top w:w="80" w:type="dxa"/>
              <w:left w:w="100" w:type="dxa"/>
              <w:bottom w:w="80" w:type="dxa"/>
              <w:right w:w="100" w:type="dxa"/>
            </w:tcMar>
          </w:tcPr>
          <w:p w14:paraId="07B0A0A5" w14:textId="77777777" w:rsidR="00D072EC" w:rsidRDefault="00000000">
            <w:r>
              <w:rPr>
                <w:b/>
                <w:sz w:val="17"/>
              </w:rPr>
              <w:t>Risks and facilitation notes</w:t>
            </w:r>
          </w:p>
        </w:tc>
        <w:tc>
          <w:tcPr>
            <w:tcW w:w="7992" w:type="dxa"/>
            <w:tcMar>
              <w:top w:w="80" w:type="dxa"/>
              <w:left w:w="100" w:type="dxa"/>
              <w:bottom w:w="80" w:type="dxa"/>
              <w:right w:w="100" w:type="dxa"/>
            </w:tcMar>
          </w:tcPr>
          <w:p w14:paraId="1E0F8255" w14:textId="77777777" w:rsidR="00D072EC" w:rsidRDefault="00000000">
            <w:r>
              <w:rPr>
                <w:sz w:val="17"/>
              </w:rPr>
              <w:t>No public awards, ranking, social-media pressure or forced costumes. Media consent is checked before any recording.</w:t>
            </w:r>
          </w:p>
        </w:tc>
      </w:tr>
    </w:tbl>
    <w:p w14:paraId="44925D11" w14:textId="77777777" w:rsidR="00D072EC" w:rsidRDefault="00D072EC"/>
    <w:p w14:paraId="3E0938AE" w14:textId="77777777" w:rsidR="00D072EC" w:rsidRDefault="00000000">
      <w:pPr>
        <w:pStyle w:val="Heading1"/>
      </w:pPr>
      <w:r>
        <w:lastRenderedPageBreak/>
        <w:t>6. Behavior expectations and positive correction</w:t>
      </w:r>
    </w:p>
    <w:p w14:paraId="02D04D72" w14:textId="77777777" w:rsidR="00D072EC" w:rsidRDefault="00000000">
      <w:pPr>
        <w:pStyle w:val="Heading2"/>
      </w:pPr>
      <w:r>
        <w:t>Five child agreements</w:t>
      </w:r>
    </w:p>
    <w:p w14:paraId="0C37C6EA" w14:textId="77777777" w:rsidR="00D072EC" w:rsidRDefault="00000000">
      <w:pPr>
        <w:pStyle w:val="ListNumber"/>
      </w:pPr>
      <w:r>
        <w:t>Safe body: hands, feet, instruments and objects are used safely.</w:t>
      </w:r>
    </w:p>
    <w:p w14:paraId="52D6B0D6" w14:textId="77777777" w:rsidR="00D072EC" w:rsidRDefault="00000000">
      <w:pPr>
        <w:pStyle w:val="ListNumber"/>
      </w:pPr>
      <w:r>
        <w:t>Kind and truthful speech: no mocking, threats, gossip, slurs or deliberate exclusion.</w:t>
      </w:r>
    </w:p>
    <w:p w14:paraId="114AEA90" w14:textId="77777777" w:rsidR="00D072EC" w:rsidRDefault="00000000">
      <w:pPr>
        <w:pStyle w:val="ListNumber"/>
      </w:pPr>
      <w:r>
        <w:t>Respect sacred spaces and materials: books, images, instruments, prasāda and worship items are handled carefully.</w:t>
      </w:r>
    </w:p>
    <w:p w14:paraId="02153EEE" w14:textId="77777777" w:rsidR="00D072EC" w:rsidRDefault="00000000">
      <w:pPr>
        <w:pStyle w:val="ListNumber"/>
      </w:pPr>
      <w:r>
        <w:t>Follow safety directions promptly: stop, come back, lower volume, move away or get a parent when instructed.</w:t>
      </w:r>
    </w:p>
    <w:p w14:paraId="041BCED0" w14:textId="77777777" w:rsidR="00D072EC" w:rsidRDefault="00000000">
      <w:pPr>
        <w:pStyle w:val="ListNumber"/>
      </w:pPr>
      <w:r>
        <w:t>Participate responsibly: join the activity, take an approved quiet reset, or ask for help; do not disrupt others’ ability to learn.</w:t>
      </w:r>
    </w:p>
    <w:p w14:paraId="39D9A455" w14:textId="77777777" w:rsidR="00D072EC" w:rsidRDefault="00000000">
      <w:pPr>
        <w:pStyle w:val="Heading2"/>
      </w:pPr>
      <w:r>
        <w:t>Positive correction ladder</w:t>
      </w:r>
    </w:p>
    <w:p w14:paraId="6D822623" w14:textId="77777777" w:rsidR="00D072EC" w:rsidRDefault="00000000">
      <w:pPr>
        <w:pStyle w:val="ListNumber"/>
      </w:pPr>
      <w:r>
        <w:rPr>
          <w:b/>
        </w:rPr>
        <w:t xml:space="preserve">Connect and cue: </w:t>
      </w:r>
      <w:r>
        <w:t>Use the child’s name, calm proximity and a brief reminder of the agreement.</w:t>
      </w:r>
    </w:p>
    <w:p w14:paraId="34FDF265" w14:textId="77777777" w:rsidR="00D072EC" w:rsidRDefault="00000000">
      <w:pPr>
        <w:pStyle w:val="ListNumber"/>
      </w:pPr>
      <w:r>
        <w:rPr>
          <w:b/>
        </w:rPr>
        <w:t xml:space="preserve">Redirect: </w:t>
      </w:r>
      <w:r>
        <w:t>State what to do, not only what to stop: “Keep the kartālas below your shoulders and play softly.”</w:t>
      </w:r>
    </w:p>
    <w:p w14:paraId="0D48D2E7" w14:textId="77777777" w:rsidR="00D072EC" w:rsidRDefault="00000000">
      <w:pPr>
        <w:pStyle w:val="ListNumber"/>
      </w:pPr>
      <w:r>
        <w:rPr>
          <w:b/>
        </w:rPr>
        <w:t xml:space="preserve">Offer two safe choices: </w:t>
      </w:r>
      <w:r>
        <w:t>Join the task in a simpler role or use the visible reset space.</w:t>
      </w:r>
    </w:p>
    <w:p w14:paraId="3DCFA2F6" w14:textId="77777777" w:rsidR="00D072EC" w:rsidRDefault="00000000">
      <w:pPr>
        <w:pStyle w:val="ListNumber"/>
      </w:pPr>
      <w:r>
        <w:rPr>
          <w:b/>
        </w:rPr>
        <w:t xml:space="preserve">Brief reset: </w:t>
      </w:r>
      <w:r>
        <w:t>Two to five minutes with a screened adult in visible space; no isolation, interrogation or humiliation.</w:t>
      </w:r>
    </w:p>
    <w:p w14:paraId="61AB964D" w14:textId="77777777" w:rsidR="00D072EC" w:rsidRDefault="00000000">
      <w:pPr>
        <w:pStyle w:val="ListNumber"/>
      </w:pPr>
      <w:r>
        <w:rPr>
          <w:b/>
        </w:rPr>
        <w:t xml:space="preserve">Parent support: </w:t>
      </w:r>
      <w:r>
        <w:t>Parent joins, co-regulates or temporarily takes the child out of the activity.</w:t>
      </w:r>
    </w:p>
    <w:p w14:paraId="0EB1E723" w14:textId="77777777" w:rsidR="00D072EC" w:rsidRDefault="00000000">
      <w:pPr>
        <w:pStyle w:val="ListNumber"/>
      </w:pPr>
      <w:r>
        <w:rPr>
          <w:b/>
        </w:rPr>
        <w:t xml:space="preserve">Activity removal for safety: </w:t>
      </w:r>
      <w:r>
        <w:t>The child may stop that specific activity when risk remains. Prasāda, affection and basic belonging are never withheld.</w:t>
      </w:r>
    </w:p>
    <w:p w14:paraId="59FCD10D" w14:textId="77777777" w:rsidR="00D072EC" w:rsidRDefault="00000000">
      <w:pPr>
        <w:pStyle w:val="ListNumber"/>
      </w:pPr>
      <w:r>
        <w:rPr>
          <w:b/>
        </w:rPr>
        <w:t xml:space="preserve">Private parent conversation: </w:t>
      </w:r>
      <w:r>
        <w:t>Describe facts, triggers, supports attempted and next steps. Do not diagnose.</w:t>
      </w:r>
    </w:p>
    <w:p w14:paraId="52ECC76C" w14:textId="77777777" w:rsidR="00D072EC" w:rsidRDefault="00000000">
      <w:pPr>
        <w:pStyle w:val="ListNumber"/>
      </w:pPr>
      <w:r>
        <w:rPr>
          <w:b/>
        </w:rPr>
        <w:t xml:space="preserve">Written regulation and safety plan: </w:t>
      </w:r>
      <w:r>
        <w:t>Used when the pattern is repeated or significant.</w:t>
      </w:r>
    </w:p>
    <w:p w14:paraId="60AB630F" w14:textId="77777777" w:rsidR="00D072EC" w:rsidRDefault="00000000">
      <w:pPr>
        <w:pStyle w:val="ListNumber"/>
      </w:pPr>
      <w:r>
        <w:rPr>
          <w:b/>
        </w:rPr>
        <w:t xml:space="preserve">Temporary pause: </w:t>
      </w:r>
      <w:r>
        <w:t>Used only when the program cannot maintain safety with available staffing; paired with a written return plan where feasible.</w:t>
      </w:r>
    </w:p>
    <w:p w14:paraId="2A0414B6" w14:textId="77777777" w:rsidR="00D072EC" w:rsidRDefault="00000000">
      <w:pPr>
        <w:pStyle w:val="Heading2"/>
      </w:pPr>
      <w:r>
        <w:t>Prohibited correction methods</w:t>
      </w:r>
    </w:p>
    <w:p w14:paraId="799B50EC" w14:textId="77777777" w:rsidR="00D072EC" w:rsidRDefault="00000000">
      <w:pPr>
        <w:pStyle w:val="ListBullet"/>
      </w:pPr>
      <w:r>
        <w:t>Physical punishment, painful restraint, rough handling or forcing a posture.</w:t>
      </w:r>
    </w:p>
    <w:p w14:paraId="567C6086" w14:textId="77777777" w:rsidR="00D072EC" w:rsidRDefault="00000000">
      <w:pPr>
        <w:pStyle w:val="ListBullet"/>
      </w:pPr>
      <w:r>
        <w:t>Public humiliation, sarcasm, ridicule, group chanting of a child’s mistake or comparing siblings.</w:t>
      </w:r>
    </w:p>
    <w:p w14:paraId="7C8FD901" w14:textId="77777777" w:rsidR="00D072EC" w:rsidRDefault="00000000">
      <w:pPr>
        <w:pStyle w:val="ListBullet"/>
      </w:pPr>
      <w:r>
        <w:t>Threats involving Kṛṣṇa, guru, karma, hell, exclusion from the devotee community or parental disappointment.</w:t>
      </w:r>
    </w:p>
    <w:p w14:paraId="358503E2" w14:textId="77777777" w:rsidR="00D072EC" w:rsidRDefault="00000000">
      <w:pPr>
        <w:pStyle w:val="ListBullet"/>
      </w:pPr>
      <w:r>
        <w:t>Withholding food, prasāda, bathroom access, medication, comfort or contact with a parent.</w:t>
      </w:r>
    </w:p>
    <w:p w14:paraId="4AF2CD24" w14:textId="77777777" w:rsidR="00D072EC" w:rsidRDefault="00000000">
      <w:pPr>
        <w:pStyle w:val="ListBullet"/>
      </w:pPr>
      <w:r>
        <w:t>Forced apology, forced confession, coerced eye contact or requiring a child to disclose private feelings publicly.</w:t>
      </w:r>
    </w:p>
    <w:p w14:paraId="5FB4C853" w14:textId="77777777" w:rsidR="00D072EC" w:rsidRDefault="00000000">
      <w:pPr>
        <w:pStyle w:val="ListBullet"/>
      </w:pPr>
      <w:r>
        <w:t>Unapproved seclusion, closed-door “talks,” private car rides or sending a child away with an unscreened adult.</w:t>
      </w:r>
    </w:p>
    <w:p w14:paraId="357607B9" w14:textId="77777777" w:rsidR="00D072EC" w:rsidRDefault="00000000">
      <w:pPr>
        <w:pStyle w:val="ListBullet"/>
      </w:pPr>
      <w:r>
        <w:t>Treating ordinary developmental behavior, disability or sensory overload as spiritual failure.</w:t>
      </w:r>
    </w:p>
    <w:p w14:paraId="0C130972" w14:textId="77777777" w:rsidR="00D072EC" w:rsidRDefault="00000000">
      <w:pPr>
        <w:pStyle w:val="Heading1"/>
      </w:pPr>
      <w:r>
        <w:t>7. Parent communication</w:t>
      </w:r>
    </w:p>
    <w:tbl>
      <w:tblPr>
        <w:tblStyle w:val="TableGrid"/>
        <w:tblW w:w="0" w:type="auto"/>
        <w:jc w:val="center"/>
        <w:tblLook w:val="04A0" w:firstRow="1" w:lastRow="0" w:firstColumn="1" w:lastColumn="0" w:noHBand="0" w:noVBand="1"/>
      </w:tblPr>
      <w:tblGrid>
        <w:gridCol w:w="1728"/>
        <w:gridCol w:w="8496"/>
      </w:tblGrid>
      <w:tr w:rsidR="00D072EC" w14:paraId="4AF00A13" w14:textId="77777777">
        <w:trPr>
          <w:tblHeader/>
          <w:jc w:val="center"/>
        </w:trPr>
        <w:tc>
          <w:tcPr>
            <w:tcW w:w="1728" w:type="dxa"/>
            <w:shd w:val="clear" w:color="auto" w:fill="1F4E78"/>
            <w:tcMar>
              <w:top w:w="70" w:type="dxa"/>
              <w:left w:w="90" w:type="dxa"/>
              <w:bottom w:w="70" w:type="dxa"/>
              <w:right w:w="90" w:type="dxa"/>
            </w:tcMar>
          </w:tcPr>
          <w:p w14:paraId="515E0798" w14:textId="77777777" w:rsidR="00D072EC" w:rsidRDefault="00000000">
            <w:pPr>
              <w:jc w:val="center"/>
            </w:pPr>
            <w:r>
              <w:rPr>
                <w:b/>
                <w:color w:val="FFFFFF"/>
                <w:sz w:val="17"/>
              </w:rPr>
              <w:t>Moment</w:t>
            </w:r>
          </w:p>
        </w:tc>
        <w:tc>
          <w:tcPr>
            <w:tcW w:w="8496" w:type="dxa"/>
            <w:shd w:val="clear" w:color="auto" w:fill="1F4E78"/>
            <w:tcMar>
              <w:top w:w="70" w:type="dxa"/>
              <w:left w:w="90" w:type="dxa"/>
              <w:bottom w:w="70" w:type="dxa"/>
              <w:right w:w="90" w:type="dxa"/>
            </w:tcMar>
          </w:tcPr>
          <w:p w14:paraId="1F56405E" w14:textId="77777777" w:rsidR="00D072EC" w:rsidRDefault="00000000">
            <w:pPr>
              <w:jc w:val="center"/>
            </w:pPr>
            <w:r>
              <w:rPr>
                <w:b/>
                <w:color w:val="FFFFFF"/>
                <w:sz w:val="17"/>
              </w:rPr>
              <w:t>Communication standard</w:t>
            </w:r>
          </w:p>
        </w:tc>
      </w:tr>
      <w:tr w:rsidR="00D072EC" w14:paraId="570C4D04" w14:textId="77777777">
        <w:trPr>
          <w:cantSplit/>
          <w:jc w:val="center"/>
        </w:trPr>
        <w:tc>
          <w:tcPr>
            <w:tcW w:w="1728" w:type="dxa"/>
            <w:tcMar>
              <w:top w:w="70" w:type="dxa"/>
              <w:left w:w="90" w:type="dxa"/>
              <w:bottom w:w="70" w:type="dxa"/>
              <w:right w:w="90" w:type="dxa"/>
            </w:tcMar>
          </w:tcPr>
          <w:p w14:paraId="75BF5005" w14:textId="77777777" w:rsidR="00D072EC" w:rsidRDefault="00000000">
            <w:pPr>
              <w:spacing w:after="0"/>
            </w:pPr>
            <w:r>
              <w:rPr>
                <w:sz w:val="17"/>
              </w:rPr>
              <w:t>Before admission</w:t>
            </w:r>
          </w:p>
        </w:tc>
        <w:tc>
          <w:tcPr>
            <w:tcW w:w="8496" w:type="dxa"/>
            <w:tcMar>
              <w:top w:w="70" w:type="dxa"/>
              <w:left w:w="90" w:type="dxa"/>
              <w:bottom w:w="70" w:type="dxa"/>
              <w:right w:w="90" w:type="dxa"/>
            </w:tcMar>
          </w:tcPr>
          <w:p w14:paraId="476DB6D8" w14:textId="77777777" w:rsidR="00D072EC" w:rsidRDefault="00000000">
            <w:pPr>
              <w:spacing w:after="0"/>
            </w:pPr>
            <w:r>
              <w:rPr>
                <w:sz w:val="17"/>
              </w:rPr>
              <w:t>Parent completes child profile, emergency/allergy form, media choices and a brief placement conversation. Parents receive the behavior and safeguarding policies.</w:t>
            </w:r>
          </w:p>
        </w:tc>
      </w:tr>
      <w:tr w:rsidR="00D072EC" w14:paraId="6AFEC9FF" w14:textId="77777777">
        <w:trPr>
          <w:cantSplit/>
          <w:jc w:val="center"/>
        </w:trPr>
        <w:tc>
          <w:tcPr>
            <w:tcW w:w="1728" w:type="dxa"/>
            <w:tcMar>
              <w:top w:w="70" w:type="dxa"/>
              <w:left w:w="90" w:type="dxa"/>
              <w:bottom w:w="70" w:type="dxa"/>
              <w:right w:w="90" w:type="dxa"/>
            </w:tcMar>
          </w:tcPr>
          <w:p w14:paraId="0DF37669" w14:textId="77777777" w:rsidR="00D072EC" w:rsidRDefault="00000000">
            <w:pPr>
              <w:spacing w:after="0"/>
            </w:pPr>
            <w:r>
              <w:rPr>
                <w:sz w:val="17"/>
              </w:rPr>
              <w:t>Weekly</w:t>
            </w:r>
          </w:p>
        </w:tc>
        <w:tc>
          <w:tcPr>
            <w:tcW w:w="8496" w:type="dxa"/>
            <w:tcMar>
              <w:top w:w="70" w:type="dxa"/>
              <w:left w:w="90" w:type="dxa"/>
              <w:bottom w:w="70" w:type="dxa"/>
              <w:right w:w="90" w:type="dxa"/>
            </w:tcMar>
          </w:tcPr>
          <w:p w14:paraId="50125975" w14:textId="77777777" w:rsidR="00D072EC" w:rsidRDefault="00000000">
            <w:pPr>
              <w:spacing w:after="0"/>
            </w:pPr>
            <w:r>
              <w:rPr>
                <w:sz w:val="17"/>
              </w:rPr>
              <w:t>One concise message: theme, verse/prayer, home prompt, materials needed and any schedule change. No child-specific information in the group thread.</w:t>
            </w:r>
          </w:p>
        </w:tc>
      </w:tr>
      <w:tr w:rsidR="00D072EC" w14:paraId="5F2872AD" w14:textId="77777777">
        <w:trPr>
          <w:cantSplit/>
          <w:jc w:val="center"/>
        </w:trPr>
        <w:tc>
          <w:tcPr>
            <w:tcW w:w="1728" w:type="dxa"/>
            <w:tcMar>
              <w:top w:w="70" w:type="dxa"/>
              <w:left w:w="90" w:type="dxa"/>
              <w:bottom w:w="70" w:type="dxa"/>
              <w:right w:w="90" w:type="dxa"/>
            </w:tcMar>
          </w:tcPr>
          <w:p w14:paraId="4B983C70" w14:textId="77777777" w:rsidR="00D072EC" w:rsidRDefault="00000000">
            <w:pPr>
              <w:spacing w:after="0"/>
            </w:pPr>
            <w:r>
              <w:rPr>
                <w:sz w:val="17"/>
              </w:rPr>
              <w:t>Minor concern</w:t>
            </w:r>
          </w:p>
        </w:tc>
        <w:tc>
          <w:tcPr>
            <w:tcW w:w="8496" w:type="dxa"/>
            <w:tcMar>
              <w:top w:w="70" w:type="dxa"/>
              <w:left w:w="90" w:type="dxa"/>
              <w:bottom w:w="70" w:type="dxa"/>
              <w:right w:w="90" w:type="dxa"/>
            </w:tcMar>
          </w:tcPr>
          <w:p w14:paraId="2A5377D2" w14:textId="77777777" w:rsidR="00D072EC" w:rsidRDefault="00000000">
            <w:pPr>
              <w:spacing w:after="0"/>
            </w:pPr>
            <w:r>
              <w:rPr>
                <w:sz w:val="17"/>
              </w:rPr>
              <w:t>Private factual conversation at pickup or within twenty-four hours. Include what happened, support attempted and whether follow-up is needed.</w:t>
            </w:r>
          </w:p>
        </w:tc>
      </w:tr>
      <w:tr w:rsidR="00D072EC" w14:paraId="32322DAB" w14:textId="77777777">
        <w:trPr>
          <w:cantSplit/>
          <w:jc w:val="center"/>
        </w:trPr>
        <w:tc>
          <w:tcPr>
            <w:tcW w:w="1728" w:type="dxa"/>
            <w:tcMar>
              <w:top w:w="70" w:type="dxa"/>
              <w:left w:w="90" w:type="dxa"/>
              <w:bottom w:w="70" w:type="dxa"/>
              <w:right w:w="90" w:type="dxa"/>
            </w:tcMar>
          </w:tcPr>
          <w:p w14:paraId="2DC44A50" w14:textId="77777777" w:rsidR="00D072EC" w:rsidRDefault="00000000">
            <w:pPr>
              <w:spacing w:after="0"/>
            </w:pPr>
            <w:r>
              <w:rPr>
                <w:sz w:val="17"/>
              </w:rPr>
              <w:lastRenderedPageBreak/>
              <w:t>Repeated concern</w:t>
            </w:r>
          </w:p>
        </w:tc>
        <w:tc>
          <w:tcPr>
            <w:tcW w:w="8496" w:type="dxa"/>
            <w:tcMar>
              <w:top w:w="70" w:type="dxa"/>
              <w:left w:w="90" w:type="dxa"/>
              <w:bottom w:w="70" w:type="dxa"/>
              <w:right w:w="90" w:type="dxa"/>
            </w:tcMar>
          </w:tcPr>
          <w:p w14:paraId="5E63B561" w14:textId="77777777" w:rsidR="00D072EC" w:rsidRDefault="00000000">
            <w:pPr>
              <w:spacing w:after="0"/>
            </w:pPr>
            <w:r>
              <w:rPr>
                <w:sz w:val="17"/>
              </w:rPr>
              <w:t>Scheduled parent meeting with Children Lead and Safety Lead; written support plan if appropriate.</w:t>
            </w:r>
          </w:p>
        </w:tc>
      </w:tr>
      <w:tr w:rsidR="00D072EC" w14:paraId="4FFBA9F2" w14:textId="77777777">
        <w:trPr>
          <w:cantSplit/>
          <w:jc w:val="center"/>
        </w:trPr>
        <w:tc>
          <w:tcPr>
            <w:tcW w:w="1728" w:type="dxa"/>
            <w:tcMar>
              <w:top w:w="70" w:type="dxa"/>
              <w:left w:w="90" w:type="dxa"/>
              <w:bottom w:w="70" w:type="dxa"/>
              <w:right w:w="90" w:type="dxa"/>
            </w:tcMar>
          </w:tcPr>
          <w:p w14:paraId="4A0ED462" w14:textId="77777777" w:rsidR="00D072EC" w:rsidRDefault="00000000">
            <w:pPr>
              <w:spacing w:after="0"/>
            </w:pPr>
            <w:r>
              <w:rPr>
                <w:sz w:val="17"/>
              </w:rPr>
              <w:t>Safety or medical incident</w:t>
            </w:r>
          </w:p>
        </w:tc>
        <w:tc>
          <w:tcPr>
            <w:tcW w:w="8496" w:type="dxa"/>
            <w:tcMar>
              <w:top w:w="70" w:type="dxa"/>
              <w:left w:w="90" w:type="dxa"/>
              <w:bottom w:w="70" w:type="dxa"/>
              <w:right w:w="90" w:type="dxa"/>
            </w:tcMar>
          </w:tcPr>
          <w:p w14:paraId="35F69695" w14:textId="77777777" w:rsidR="00D072EC" w:rsidRDefault="00000000">
            <w:pPr>
              <w:spacing w:after="0"/>
            </w:pPr>
            <w:r>
              <w:rPr>
                <w:sz w:val="17"/>
              </w:rPr>
              <w:t>Immediate parent contact unless authorities advise otherwise or the parent may be implicated in suspected abuse.</w:t>
            </w:r>
          </w:p>
        </w:tc>
      </w:tr>
      <w:tr w:rsidR="00D072EC" w14:paraId="08CCE1F9" w14:textId="77777777">
        <w:trPr>
          <w:cantSplit/>
          <w:jc w:val="center"/>
        </w:trPr>
        <w:tc>
          <w:tcPr>
            <w:tcW w:w="1728" w:type="dxa"/>
            <w:tcMar>
              <w:top w:w="70" w:type="dxa"/>
              <w:left w:w="90" w:type="dxa"/>
              <w:bottom w:w="70" w:type="dxa"/>
              <w:right w:w="90" w:type="dxa"/>
            </w:tcMar>
          </w:tcPr>
          <w:p w14:paraId="04B37E43" w14:textId="77777777" w:rsidR="00D072EC" w:rsidRDefault="00000000">
            <w:pPr>
              <w:spacing w:after="0"/>
            </w:pPr>
            <w:r>
              <w:rPr>
                <w:sz w:val="17"/>
              </w:rPr>
              <w:t>Cycle review</w:t>
            </w:r>
          </w:p>
        </w:tc>
        <w:tc>
          <w:tcPr>
            <w:tcW w:w="8496" w:type="dxa"/>
            <w:tcMar>
              <w:top w:w="70" w:type="dxa"/>
              <w:left w:w="90" w:type="dxa"/>
              <w:bottom w:w="70" w:type="dxa"/>
              <w:right w:w="90" w:type="dxa"/>
            </w:tcMar>
          </w:tcPr>
          <w:p w14:paraId="74FF7F8B" w14:textId="77777777" w:rsidR="00D072EC" w:rsidRDefault="00000000">
            <w:pPr>
              <w:spacing w:after="0"/>
            </w:pPr>
            <w:r>
              <w:rPr>
                <w:sz w:val="17"/>
              </w:rPr>
              <w:t>Private progress note: one strength, one next step and one realistic family practice.</w:t>
            </w:r>
          </w:p>
        </w:tc>
      </w:tr>
    </w:tbl>
    <w:p w14:paraId="3705C548" w14:textId="77777777" w:rsidR="00D072EC" w:rsidRDefault="00D072EC"/>
    <w:p w14:paraId="736E1AFE" w14:textId="77777777" w:rsidR="00D072EC" w:rsidRDefault="00000000">
      <w:pPr>
        <w:pStyle w:val="ListBullet"/>
      </w:pPr>
      <w:r>
        <w:t>Parents do not correct another family’s child except to stop immediate harm. They notify the designated adult.</w:t>
      </w:r>
    </w:p>
    <w:p w14:paraId="620E792F" w14:textId="77777777" w:rsidR="00D072EC" w:rsidRDefault="00000000">
      <w:pPr>
        <w:pStyle w:val="ListBullet"/>
      </w:pPr>
      <w:r>
        <w:t>The group chat is not a forum for complaints about a child, parent, marriage, diagnosis, school or spiritual practice.</w:t>
      </w:r>
    </w:p>
    <w:p w14:paraId="604BE41A" w14:textId="77777777" w:rsidR="00D072EC" w:rsidRDefault="00000000">
      <w:pPr>
        <w:pStyle w:val="ListBullet"/>
      </w:pPr>
      <w:r>
        <w:t>Teachers communicate observations, not labels. Say “left the activity four times and pushed when redirected,” not “aggressive,” “ADHD,” “spoiled” or “not devotional.”</w:t>
      </w:r>
    </w:p>
    <w:p w14:paraId="5A7AA617" w14:textId="77777777" w:rsidR="00D072EC" w:rsidRDefault="00000000">
      <w:pPr>
        <w:pStyle w:val="ListBullet"/>
      </w:pPr>
      <w:r>
        <w:t>Parents must disclose information necessary for safety and access, but KUTUMBA does not demand medical histories unrelated to participation.</w:t>
      </w:r>
    </w:p>
    <w:p w14:paraId="2E42A8BB" w14:textId="77777777" w:rsidR="00D072EC" w:rsidRDefault="00000000">
      <w:pPr>
        <w:pStyle w:val="Heading1"/>
      </w:pPr>
      <w:r>
        <w:t>8. Safeguarding governance and reporting</w:t>
      </w:r>
    </w:p>
    <w:p w14:paraId="4E4FE8BF" w14:textId="77777777" w:rsidR="00D072EC" w:rsidRDefault="00000000">
      <w:pPr>
        <w:pStyle w:val="Heading2"/>
      </w:pPr>
      <w:r>
        <w:t>KUTUMBA Child Safety Team</w:t>
      </w:r>
    </w:p>
    <w:p w14:paraId="6AA0C6EB" w14:textId="77777777" w:rsidR="00D072EC" w:rsidRDefault="00000000">
      <w:pPr>
        <w:pStyle w:val="ListBullet"/>
      </w:pPr>
      <w:r>
        <w:t>Minimum three screened adults: Safety Lead, Deputy and one additional member. Ideally they are not all from the same household and include both operational and parent perspectives.</w:t>
      </w:r>
    </w:p>
    <w:p w14:paraId="34FC15EA" w14:textId="77777777" w:rsidR="00D072EC" w:rsidRDefault="00000000">
      <w:pPr>
        <w:pStyle w:val="ListBullet"/>
      </w:pPr>
      <w:r>
        <w:t>The Safety Lead may stop a class, outing, transport plan, volunteer assignment or media activity immediately. Program leadership cannot overrule the stop in the moment.</w:t>
      </w:r>
    </w:p>
    <w:p w14:paraId="45E1851A" w14:textId="77777777" w:rsidR="00D072EC" w:rsidRDefault="00000000">
      <w:pPr>
        <w:pStyle w:val="ListBullet"/>
      </w:pPr>
      <w:r>
        <w:t>The team maintains policies, verifies screening, arranges annual training, performs site checks, reviews incidents and liaises with the current ISKCON child-protection authority and local temple.</w:t>
      </w:r>
    </w:p>
    <w:p w14:paraId="77BC2124" w14:textId="77777777" w:rsidR="00D072EC" w:rsidRDefault="00000000">
      <w:pPr>
        <w:pStyle w:val="ListBullet"/>
      </w:pPr>
      <w:r>
        <w:t>The team does not investigate suspected abuse, mediate between alleged victim and alleged offender, seek confessions or promise confidentiality it cannot keep.</w:t>
      </w:r>
    </w:p>
    <w:p w14:paraId="07505519" w14:textId="77777777" w:rsidR="00D072EC" w:rsidRDefault="00000000">
      <w:pPr>
        <w:pStyle w:val="ListBullet"/>
      </w:pPr>
      <w:r>
        <w:t>If the Safety Lead is implicated or conflicted, the Deputy and external authorities receive the report directly.</w:t>
      </w:r>
    </w:p>
    <w:p w14:paraId="2FDD4CAA" w14:textId="77777777" w:rsidR="00D072EC" w:rsidRDefault="00000000">
      <w:pPr>
        <w:pStyle w:val="Heading2"/>
      </w:pPr>
      <w:r>
        <w:t>Reporting decision rule</w:t>
      </w:r>
    </w:p>
    <w:tbl>
      <w:tblPr>
        <w:tblW w:w="0" w:type="auto"/>
        <w:jc w:val="center"/>
        <w:tblLook w:val="04A0" w:firstRow="1" w:lastRow="0" w:firstColumn="1" w:lastColumn="0" w:noHBand="0" w:noVBand="1"/>
      </w:tblPr>
      <w:tblGrid>
        <w:gridCol w:w="10166"/>
      </w:tblGrid>
      <w:tr w:rsidR="00D072EC" w14:paraId="52AEAD36" w14:textId="77777777">
        <w:trPr>
          <w:cantSplit/>
          <w:jc w:val="center"/>
        </w:trPr>
        <w:tc>
          <w:tcPr>
            <w:tcW w:w="10166" w:type="dxa"/>
            <w:tcBorders>
              <w:top w:val="single" w:sz="10" w:space="0" w:color="A61C00"/>
              <w:left w:val="single" w:sz="10" w:space="0" w:color="A61C00"/>
              <w:bottom w:val="single" w:sz="10" w:space="0" w:color="A61C00"/>
              <w:right w:val="single" w:sz="10" w:space="0" w:color="A61C00"/>
            </w:tcBorders>
            <w:shd w:val="clear" w:color="auto" w:fill="F4CCCC"/>
            <w:tcMar>
              <w:top w:w="120" w:type="dxa"/>
              <w:left w:w="160" w:type="dxa"/>
              <w:bottom w:w="120" w:type="dxa"/>
              <w:right w:w="160" w:type="dxa"/>
            </w:tcMar>
          </w:tcPr>
          <w:p w14:paraId="57D2F285" w14:textId="77777777" w:rsidR="00D072EC" w:rsidRDefault="00000000">
            <w:r>
              <w:rPr>
                <w:b/>
                <w:sz w:val="22"/>
              </w:rPr>
              <w:t>Direct-report rule</w:t>
            </w:r>
            <w:r>
              <w:br/>
              <w:t>When a mandated reporter has reasonable cause to suspect child abuse, the report is made directly to Pennsylvania ChildLine or the Child Welfare Portal. Internal notification follows; it does not replace or delay the report. Immediate danger is a 911 matter. The child does not need to prove abuse, and the volunteer should not investigate.</w:t>
            </w:r>
          </w:p>
        </w:tc>
      </w:tr>
    </w:tbl>
    <w:p w14:paraId="1237C2BE" w14:textId="77777777" w:rsidR="00D072EC" w:rsidRDefault="00D072EC"/>
    <w:tbl>
      <w:tblPr>
        <w:tblStyle w:val="TableGrid"/>
        <w:tblW w:w="0" w:type="auto"/>
        <w:jc w:val="center"/>
        <w:tblLook w:val="04A0" w:firstRow="1" w:lastRow="0" w:firstColumn="1" w:lastColumn="0" w:noHBand="0" w:noVBand="1"/>
      </w:tblPr>
      <w:tblGrid>
        <w:gridCol w:w="2520"/>
        <w:gridCol w:w="3960"/>
        <w:gridCol w:w="3744"/>
      </w:tblGrid>
      <w:tr w:rsidR="00D072EC" w14:paraId="48BF1299" w14:textId="77777777">
        <w:trPr>
          <w:tblHeader/>
          <w:jc w:val="center"/>
        </w:trPr>
        <w:tc>
          <w:tcPr>
            <w:tcW w:w="2520" w:type="dxa"/>
            <w:shd w:val="clear" w:color="auto" w:fill="1F4E78"/>
            <w:tcMar>
              <w:top w:w="70" w:type="dxa"/>
              <w:left w:w="90" w:type="dxa"/>
              <w:bottom w:w="70" w:type="dxa"/>
              <w:right w:w="90" w:type="dxa"/>
            </w:tcMar>
          </w:tcPr>
          <w:p w14:paraId="0036A980" w14:textId="77777777" w:rsidR="00D072EC" w:rsidRDefault="00000000">
            <w:pPr>
              <w:jc w:val="center"/>
            </w:pPr>
            <w:r>
              <w:rPr>
                <w:b/>
                <w:color w:val="FFFFFF"/>
                <w:sz w:val="16"/>
              </w:rPr>
              <w:t>Situation</w:t>
            </w:r>
          </w:p>
        </w:tc>
        <w:tc>
          <w:tcPr>
            <w:tcW w:w="3960" w:type="dxa"/>
            <w:shd w:val="clear" w:color="auto" w:fill="1F4E78"/>
            <w:tcMar>
              <w:top w:w="70" w:type="dxa"/>
              <w:left w:w="90" w:type="dxa"/>
              <w:bottom w:w="70" w:type="dxa"/>
              <w:right w:w="90" w:type="dxa"/>
            </w:tcMar>
          </w:tcPr>
          <w:p w14:paraId="4C114900" w14:textId="77777777" w:rsidR="00D072EC" w:rsidRDefault="00000000">
            <w:pPr>
              <w:jc w:val="center"/>
            </w:pPr>
            <w:r>
              <w:rPr>
                <w:b/>
                <w:color w:val="FFFFFF"/>
                <w:sz w:val="16"/>
              </w:rPr>
              <w:t>Immediate action</w:t>
            </w:r>
          </w:p>
        </w:tc>
        <w:tc>
          <w:tcPr>
            <w:tcW w:w="3744" w:type="dxa"/>
            <w:shd w:val="clear" w:color="auto" w:fill="1F4E78"/>
            <w:tcMar>
              <w:top w:w="70" w:type="dxa"/>
              <w:left w:w="90" w:type="dxa"/>
              <w:bottom w:w="70" w:type="dxa"/>
              <w:right w:w="90" w:type="dxa"/>
            </w:tcMar>
          </w:tcPr>
          <w:p w14:paraId="4E2A5300" w14:textId="77777777" w:rsidR="00D072EC" w:rsidRDefault="00000000">
            <w:pPr>
              <w:jc w:val="center"/>
            </w:pPr>
            <w:r>
              <w:rPr>
                <w:b/>
                <w:color w:val="FFFFFF"/>
                <w:sz w:val="16"/>
              </w:rPr>
              <w:t>Internal action</w:t>
            </w:r>
          </w:p>
        </w:tc>
      </w:tr>
      <w:tr w:rsidR="00D072EC" w14:paraId="2EE1E1AE" w14:textId="77777777">
        <w:trPr>
          <w:cantSplit/>
          <w:jc w:val="center"/>
        </w:trPr>
        <w:tc>
          <w:tcPr>
            <w:tcW w:w="2520" w:type="dxa"/>
            <w:tcMar>
              <w:top w:w="70" w:type="dxa"/>
              <w:left w:w="90" w:type="dxa"/>
              <w:bottom w:w="70" w:type="dxa"/>
              <w:right w:w="90" w:type="dxa"/>
            </w:tcMar>
          </w:tcPr>
          <w:p w14:paraId="65394B20" w14:textId="77777777" w:rsidR="00D072EC" w:rsidRDefault="00000000">
            <w:pPr>
              <w:spacing w:after="0"/>
            </w:pPr>
            <w:r>
              <w:rPr>
                <w:sz w:val="16"/>
              </w:rPr>
              <w:t>Immediate danger or serious medical emergency</w:t>
            </w:r>
          </w:p>
        </w:tc>
        <w:tc>
          <w:tcPr>
            <w:tcW w:w="3960" w:type="dxa"/>
            <w:tcMar>
              <w:top w:w="70" w:type="dxa"/>
              <w:left w:w="90" w:type="dxa"/>
              <w:bottom w:w="70" w:type="dxa"/>
              <w:right w:w="90" w:type="dxa"/>
            </w:tcMar>
          </w:tcPr>
          <w:p w14:paraId="6203F8C5" w14:textId="77777777" w:rsidR="00D072EC" w:rsidRDefault="00000000">
            <w:pPr>
              <w:spacing w:after="0"/>
            </w:pPr>
            <w:r>
              <w:rPr>
                <w:sz w:val="16"/>
              </w:rPr>
              <w:t>Call 911; provide first aid within training; secure other children.</w:t>
            </w:r>
          </w:p>
        </w:tc>
        <w:tc>
          <w:tcPr>
            <w:tcW w:w="3744" w:type="dxa"/>
            <w:tcMar>
              <w:top w:w="70" w:type="dxa"/>
              <w:left w:w="90" w:type="dxa"/>
              <w:bottom w:w="70" w:type="dxa"/>
              <w:right w:w="90" w:type="dxa"/>
            </w:tcMar>
          </w:tcPr>
          <w:p w14:paraId="4D6B77DB" w14:textId="77777777" w:rsidR="00D072EC" w:rsidRDefault="00000000">
            <w:pPr>
              <w:spacing w:after="0"/>
            </w:pPr>
            <w:r>
              <w:rPr>
                <w:sz w:val="16"/>
              </w:rPr>
              <w:t>Notify Safety Lead and parent when safe and appropriate; document facts.</w:t>
            </w:r>
          </w:p>
        </w:tc>
      </w:tr>
      <w:tr w:rsidR="00D072EC" w14:paraId="389F71BA" w14:textId="77777777">
        <w:trPr>
          <w:cantSplit/>
          <w:jc w:val="center"/>
        </w:trPr>
        <w:tc>
          <w:tcPr>
            <w:tcW w:w="2520" w:type="dxa"/>
            <w:tcMar>
              <w:top w:w="70" w:type="dxa"/>
              <w:left w:w="90" w:type="dxa"/>
              <w:bottom w:w="70" w:type="dxa"/>
              <w:right w:w="90" w:type="dxa"/>
            </w:tcMar>
          </w:tcPr>
          <w:p w14:paraId="2A9B90E0" w14:textId="77777777" w:rsidR="00D072EC" w:rsidRDefault="00000000">
            <w:pPr>
              <w:spacing w:after="0"/>
            </w:pPr>
            <w:r>
              <w:rPr>
                <w:sz w:val="16"/>
              </w:rPr>
              <w:t>Disclosure or reasonable suspicion of abuse/neglect</w:t>
            </w:r>
          </w:p>
        </w:tc>
        <w:tc>
          <w:tcPr>
            <w:tcW w:w="3960" w:type="dxa"/>
            <w:tcMar>
              <w:top w:w="70" w:type="dxa"/>
              <w:left w:w="90" w:type="dxa"/>
              <w:bottom w:w="70" w:type="dxa"/>
              <w:right w:w="90" w:type="dxa"/>
            </w:tcMar>
          </w:tcPr>
          <w:p w14:paraId="2D11B1D9" w14:textId="77777777" w:rsidR="00D072EC" w:rsidRDefault="00000000">
            <w:pPr>
              <w:spacing w:after="0"/>
            </w:pPr>
            <w:r>
              <w:rPr>
                <w:sz w:val="16"/>
              </w:rPr>
              <w:t>Mandated reporter makes direct ChildLine/portal report. Do not interview beyond minimal clarification.</w:t>
            </w:r>
          </w:p>
        </w:tc>
        <w:tc>
          <w:tcPr>
            <w:tcW w:w="3744" w:type="dxa"/>
            <w:tcMar>
              <w:top w:w="70" w:type="dxa"/>
              <w:left w:w="90" w:type="dxa"/>
              <w:bottom w:w="70" w:type="dxa"/>
              <w:right w:w="90" w:type="dxa"/>
            </w:tcMar>
          </w:tcPr>
          <w:p w14:paraId="1AE0AED2" w14:textId="77777777" w:rsidR="00D072EC" w:rsidRDefault="00000000">
            <w:pPr>
              <w:spacing w:after="0"/>
            </w:pPr>
            <w:r>
              <w:rPr>
                <w:sz w:val="16"/>
              </w:rPr>
              <w:t>Notify Safety Lead after the report unless conflicted; follow authority guidance; notify current ISKCON child-protection authority as required.</w:t>
            </w:r>
          </w:p>
        </w:tc>
      </w:tr>
      <w:tr w:rsidR="00D072EC" w14:paraId="791C2D62" w14:textId="77777777">
        <w:trPr>
          <w:cantSplit/>
          <w:jc w:val="center"/>
        </w:trPr>
        <w:tc>
          <w:tcPr>
            <w:tcW w:w="2520" w:type="dxa"/>
            <w:tcMar>
              <w:top w:w="70" w:type="dxa"/>
              <w:left w:w="90" w:type="dxa"/>
              <w:bottom w:w="70" w:type="dxa"/>
              <w:right w:w="90" w:type="dxa"/>
            </w:tcMar>
          </w:tcPr>
          <w:p w14:paraId="57DAB254" w14:textId="77777777" w:rsidR="00D072EC" w:rsidRDefault="00000000">
            <w:pPr>
              <w:spacing w:after="0"/>
            </w:pPr>
            <w:r>
              <w:rPr>
                <w:sz w:val="16"/>
              </w:rPr>
              <w:lastRenderedPageBreak/>
              <w:t>Boundary breach without current abuse suspicion</w:t>
            </w:r>
          </w:p>
        </w:tc>
        <w:tc>
          <w:tcPr>
            <w:tcW w:w="3960" w:type="dxa"/>
            <w:tcMar>
              <w:top w:w="70" w:type="dxa"/>
              <w:left w:w="90" w:type="dxa"/>
              <w:bottom w:w="70" w:type="dxa"/>
              <w:right w:w="90" w:type="dxa"/>
            </w:tcMar>
          </w:tcPr>
          <w:p w14:paraId="7BF81E79" w14:textId="77777777" w:rsidR="00D072EC" w:rsidRDefault="00000000">
            <w:pPr>
              <w:spacing w:after="0"/>
            </w:pPr>
            <w:r>
              <w:rPr>
                <w:sz w:val="16"/>
              </w:rPr>
              <w:t>Stop access, preserve messages or facts, notify Safety Lead immediately.</w:t>
            </w:r>
          </w:p>
        </w:tc>
        <w:tc>
          <w:tcPr>
            <w:tcW w:w="3744" w:type="dxa"/>
            <w:tcMar>
              <w:top w:w="70" w:type="dxa"/>
              <w:left w:w="90" w:type="dxa"/>
              <w:bottom w:w="70" w:type="dxa"/>
              <w:right w:w="90" w:type="dxa"/>
            </w:tcMar>
          </w:tcPr>
          <w:p w14:paraId="78B5FF9D" w14:textId="77777777" w:rsidR="00D072EC" w:rsidRDefault="00000000">
            <w:pPr>
              <w:spacing w:after="0"/>
            </w:pPr>
            <w:r>
              <w:rPr>
                <w:sz w:val="16"/>
              </w:rPr>
              <w:t>Risk review, parent communication as appropriate, volunteer suspension pending review, external consultation if threshold is uncertain.</w:t>
            </w:r>
          </w:p>
        </w:tc>
      </w:tr>
      <w:tr w:rsidR="00D072EC" w14:paraId="7B676516" w14:textId="77777777">
        <w:trPr>
          <w:cantSplit/>
          <w:jc w:val="center"/>
        </w:trPr>
        <w:tc>
          <w:tcPr>
            <w:tcW w:w="2520" w:type="dxa"/>
            <w:tcMar>
              <w:top w:w="70" w:type="dxa"/>
              <w:left w:w="90" w:type="dxa"/>
              <w:bottom w:w="70" w:type="dxa"/>
              <w:right w:w="90" w:type="dxa"/>
            </w:tcMar>
          </w:tcPr>
          <w:p w14:paraId="4905F27A" w14:textId="77777777" w:rsidR="00D072EC" w:rsidRDefault="00000000">
            <w:pPr>
              <w:spacing w:after="0"/>
            </w:pPr>
            <w:r>
              <w:rPr>
                <w:sz w:val="16"/>
              </w:rPr>
              <w:t>Ordinary injury or behavior incident</w:t>
            </w:r>
          </w:p>
        </w:tc>
        <w:tc>
          <w:tcPr>
            <w:tcW w:w="3960" w:type="dxa"/>
            <w:tcMar>
              <w:top w:w="70" w:type="dxa"/>
              <w:left w:w="90" w:type="dxa"/>
              <w:bottom w:w="70" w:type="dxa"/>
              <w:right w:w="90" w:type="dxa"/>
            </w:tcMar>
          </w:tcPr>
          <w:p w14:paraId="0433FF20" w14:textId="77777777" w:rsidR="00D072EC" w:rsidRDefault="00000000">
            <w:pPr>
              <w:spacing w:after="0"/>
            </w:pPr>
            <w:r>
              <w:rPr>
                <w:sz w:val="16"/>
              </w:rPr>
              <w:t>Provide care, involve parent, restore safety.</w:t>
            </w:r>
          </w:p>
        </w:tc>
        <w:tc>
          <w:tcPr>
            <w:tcW w:w="3744" w:type="dxa"/>
            <w:tcMar>
              <w:top w:w="70" w:type="dxa"/>
              <w:left w:w="90" w:type="dxa"/>
              <w:bottom w:w="70" w:type="dxa"/>
              <w:right w:w="90" w:type="dxa"/>
            </w:tcMar>
          </w:tcPr>
          <w:p w14:paraId="59CF2911" w14:textId="77777777" w:rsidR="00D072EC" w:rsidRDefault="00000000">
            <w:pPr>
              <w:spacing w:after="0"/>
            </w:pPr>
            <w:r>
              <w:rPr>
                <w:sz w:val="16"/>
              </w:rPr>
              <w:t>Complete incident/near-miss form; review pattern and prevention.</w:t>
            </w:r>
          </w:p>
        </w:tc>
      </w:tr>
    </w:tbl>
    <w:p w14:paraId="489DFD1F" w14:textId="77777777" w:rsidR="00D072EC" w:rsidRDefault="00D072EC"/>
    <w:p w14:paraId="7004591D" w14:textId="77777777" w:rsidR="00D072EC" w:rsidRDefault="00000000">
      <w:pPr>
        <w:pStyle w:val="Heading2"/>
      </w:pPr>
      <w:r>
        <w:t>Responding to a child disclosure</w:t>
      </w:r>
    </w:p>
    <w:p w14:paraId="71DB98FB" w14:textId="77777777" w:rsidR="00D072EC" w:rsidRDefault="00000000">
      <w:pPr>
        <w:pStyle w:val="ListNumber"/>
      </w:pPr>
      <w:r>
        <w:t>Stay calm and listen. Do not show shock, anger or disbelief.</w:t>
      </w:r>
    </w:p>
    <w:p w14:paraId="1088C14F" w14:textId="77777777" w:rsidR="00D072EC" w:rsidRDefault="00000000">
      <w:pPr>
        <w:pStyle w:val="ListNumber"/>
      </w:pPr>
      <w:r>
        <w:t>Use minimal open prompts such as “Tell me what happened” or “What happened next?” Do not ask leading or repeated questions.</w:t>
      </w:r>
    </w:p>
    <w:p w14:paraId="696CAB5E" w14:textId="77777777" w:rsidR="00D072EC" w:rsidRDefault="00000000">
      <w:pPr>
        <w:pStyle w:val="ListNumber"/>
      </w:pPr>
      <w:r>
        <w:t>Do not promise secrecy. Say that you must get help from people whose job is to keep children safe.</w:t>
      </w:r>
    </w:p>
    <w:p w14:paraId="08F733C8" w14:textId="77777777" w:rsidR="00D072EC" w:rsidRDefault="00000000">
      <w:pPr>
        <w:pStyle w:val="ListNumber"/>
      </w:pPr>
      <w:r>
        <w:t>Record the child’s words as accurately as possible after immediate safety and reporting actions.</w:t>
      </w:r>
    </w:p>
    <w:p w14:paraId="0E8A3216" w14:textId="77777777" w:rsidR="00D072EC" w:rsidRDefault="00000000">
      <w:pPr>
        <w:pStyle w:val="ListNumber"/>
      </w:pPr>
      <w:r>
        <w:t>Do not confront the alleged person, contact other families for corroboration or conduct a community meeting.</w:t>
      </w:r>
    </w:p>
    <w:p w14:paraId="66B032D5" w14:textId="77777777" w:rsidR="00D072EC" w:rsidRDefault="00000000">
      <w:pPr>
        <w:pStyle w:val="ListNumber"/>
      </w:pPr>
      <w:r>
        <w:t>Do not automatically notify a parent when the parent may be implicated or notification could increase danger; follow authority guidance.</w:t>
      </w:r>
    </w:p>
    <w:p w14:paraId="109B021A" w14:textId="77777777" w:rsidR="00D072EC" w:rsidRDefault="00000000">
      <w:pPr>
        <w:pStyle w:val="Heading1"/>
      </w:pPr>
      <w:r>
        <w:t>9. Volunteer screening and training</w:t>
      </w:r>
    </w:p>
    <w:p w14:paraId="25AC686D" w14:textId="77777777" w:rsidR="00D072EC" w:rsidRDefault="00000000">
      <w:pPr>
        <w:pStyle w:val="Heading2"/>
      </w:pPr>
      <w:r>
        <w:t>Volunteer categories</w:t>
      </w:r>
    </w:p>
    <w:tbl>
      <w:tblPr>
        <w:tblStyle w:val="TableGrid"/>
        <w:tblW w:w="0" w:type="auto"/>
        <w:jc w:val="center"/>
        <w:tblLook w:val="04A0" w:firstRow="1" w:lastRow="0" w:firstColumn="1" w:lastColumn="0" w:noHBand="0" w:noVBand="1"/>
      </w:tblPr>
      <w:tblGrid>
        <w:gridCol w:w="1728"/>
        <w:gridCol w:w="2592"/>
        <w:gridCol w:w="3528"/>
        <w:gridCol w:w="2376"/>
      </w:tblGrid>
      <w:tr w:rsidR="00D072EC" w14:paraId="3DD70BA3" w14:textId="77777777">
        <w:trPr>
          <w:tblHeader/>
          <w:jc w:val="center"/>
        </w:trPr>
        <w:tc>
          <w:tcPr>
            <w:tcW w:w="1728" w:type="dxa"/>
            <w:shd w:val="clear" w:color="auto" w:fill="1F4E78"/>
            <w:tcMar>
              <w:top w:w="70" w:type="dxa"/>
              <w:left w:w="90" w:type="dxa"/>
              <w:bottom w:w="70" w:type="dxa"/>
              <w:right w:w="90" w:type="dxa"/>
            </w:tcMar>
          </w:tcPr>
          <w:p w14:paraId="622EF44A" w14:textId="77777777" w:rsidR="00D072EC" w:rsidRDefault="00000000">
            <w:pPr>
              <w:jc w:val="center"/>
            </w:pPr>
            <w:r>
              <w:rPr>
                <w:b/>
                <w:color w:val="FFFFFF"/>
                <w:sz w:val="15"/>
              </w:rPr>
              <w:t>Category</w:t>
            </w:r>
          </w:p>
        </w:tc>
        <w:tc>
          <w:tcPr>
            <w:tcW w:w="2592" w:type="dxa"/>
            <w:shd w:val="clear" w:color="auto" w:fill="1F4E78"/>
            <w:tcMar>
              <w:top w:w="70" w:type="dxa"/>
              <w:left w:w="90" w:type="dxa"/>
              <w:bottom w:w="70" w:type="dxa"/>
              <w:right w:w="90" w:type="dxa"/>
            </w:tcMar>
          </w:tcPr>
          <w:p w14:paraId="3E5E9ACB" w14:textId="77777777" w:rsidR="00D072EC" w:rsidRDefault="00000000">
            <w:pPr>
              <w:jc w:val="center"/>
            </w:pPr>
            <w:r>
              <w:rPr>
                <w:b/>
                <w:color w:val="FFFFFF"/>
                <w:sz w:val="15"/>
              </w:rPr>
              <w:t>May do</w:t>
            </w:r>
          </w:p>
        </w:tc>
        <w:tc>
          <w:tcPr>
            <w:tcW w:w="3528" w:type="dxa"/>
            <w:shd w:val="clear" w:color="auto" w:fill="1F4E78"/>
            <w:tcMar>
              <w:top w:w="70" w:type="dxa"/>
              <w:left w:w="90" w:type="dxa"/>
              <w:bottom w:w="70" w:type="dxa"/>
              <w:right w:w="90" w:type="dxa"/>
            </w:tcMar>
          </w:tcPr>
          <w:p w14:paraId="4E652467" w14:textId="77777777" w:rsidR="00D072EC" w:rsidRDefault="00000000">
            <w:pPr>
              <w:jc w:val="center"/>
            </w:pPr>
            <w:r>
              <w:rPr>
                <w:b/>
                <w:color w:val="FFFFFF"/>
                <w:sz w:val="15"/>
              </w:rPr>
              <w:t>May not do</w:t>
            </w:r>
          </w:p>
        </w:tc>
        <w:tc>
          <w:tcPr>
            <w:tcW w:w="2376" w:type="dxa"/>
            <w:shd w:val="clear" w:color="auto" w:fill="1F4E78"/>
            <w:tcMar>
              <w:top w:w="70" w:type="dxa"/>
              <w:left w:w="90" w:type="dxa"/>
              <w:bottom w:w="70" w:type="dxa"/>
              <w:right w:w="90" w:type="dxa"/>
            </w:tcMar>
          </w:tcPr>
          <w:p w14:paraId="19326846" w14:textId="77777777" w:rsidR="00D072EC" w:rsidRDefault="00000000">
            <w:pPr>
              <w:jc w:val="center"/>
            </w:pPr>
            <w:r>
              <w:rPr>
                <w:b/>
                <w:color w:val="FFFFFF"/>
                <w:sz w:val="15"/>
              </w:rPr>
              <w:t>Approval</w:t>
            </w:r>
          </w:p>
        </w:tc>
      </w:tr>
      <w:tr w:rsidR="00D072EC" w14:paraId="33FE844A" w14:textId="77777777">
        <w:trPr>
          <w:cantSplit/>
          <w:jc w:val="center"/>
        </w:trPr>
        <w:tc>
          <w:tcPr>
            <w:tcW w:w="1728" w:type="dxa"/>
            <w:tcMar>
              <w:top w:w="70" w:type="dxa"/>
              <w:left w:w="90" w:type="dxa"/>
              <w:bottom w:w="70" w:type="dxa"/>
              <w:right w:w="90" w:type="dxa"/>
            </w:tcMar>
          </w:tcPr>
          <w:p w14:paraId="7DE64D9E" w14:textId="77777777" w:rsidR="00D072EC" w:rsidRDefault="00000000">
            <w:pPr>
              <w:spacing w:after="0"/>
            </w:pPr>
            <w:r>
              <w:rPr>
                <w:sz w:val="15"/>
              </w:rPr>
              <w:t>Visitor/guest</w:t>
            </w:r>
          </w:p>
        </w:tc>
        <w:tc>
          <w:tcPr>
            <w:tcW w:w="2592" w:type="dxa"/>
            <w:tcMar>
              <w:top w:w="70" w:type="dxa"/>
              <w:left w:w="90" w:type="dxa"/>
              <w:bottom w:w="70" w:type="dxa"/>
              <w:right w:w="90" w:type="dxa"/>
            </w:tcMar>
          </w:tcPr>
          <w:p w14:paraId="073CABB3" w14:textId="77777777" w:rsidR="00D072EC" w:rsidRDefault="00000000">
            <w:pPr>
              <w:spacing w:after="0"/>
            </w:pPr>
            <w:r>
              <w:rPr>
                <w:sz w:val="15"/>
              </w:rPr>
              <w:t>Attend public family portions with parent supervision.</w:t>
            </w:r>
          </w:p>
        </w:tc>
        <w:tc>
          <w:tcPr>
            <w:tcW w:w="3528" w:type="dxa"/>
            <w:tcMar>
              <w:top w:w="70" w:type="dxa"/>
              <w:left w:w="90" w:type="dxa"/>
              <w:bottom w:w="70" w:type="dxa"/>
              <w:right w:w="90" w:type="dxa"/>
            </w:tcMar>
          </w:tcPr>
          <w:p w14:paraId="3D93AAE6" w14:textId="77777777" w:rsidR="00D072EC" w:rsidRDefault="00000000">
            <w:pPr>
              <w:spacing w:after="0"/>
            </w:pPr>
            <w:r>
              <w:rPr>
                <w:sz w:val="15"/>
              </w:rPr>
              <w:t>Teach, supervise, transport, message or correct children.</w:t>
            </w:r>
          </w:p>
        </w:tc>
        <w:tc>
          <w:tcPr>
            <w:tcW w:w="2376" w:type="dxa"/>
            <w:tcMar>
              <w:top w:w="70" w:type="dxa"/>
              <w:left w:w="90" w:type="dxa"/>
              <w:bottom w:w="70" w:type="dxa"/>
              <w:right w:w="90" w:type="dxa"/>
            </w:tcMar>
          </w:tcPr>
          <w:p w14:paraId="65100E39" w14:textId="77777777" w:rsidR="00D072EC" w:rsidRDefault="00000000">
            <w:pPr>
              <w:spacing w:after="0"/>
            </w:pPr>
            <w:r>
              <w:rPr>
                <w:sz w:val="15"/>
              </w:rPr>
              <w:t>No child role.</w:t>
            </w:r>
          </w:p>
        </w:tc>
      </w:tr>
      <w:tr w:rsidR="00D072EC" w14:paraId="7D083273" w14:textId="77777777">
        <w:trPr>
          <w:cantSplit/>
          <w:jc w:val="center"/>
        </w:trPr>
        <w:tc>
          <w:tcPr>
            <w:tcW w:w="1728" w:type="dxa"/>
            <w:tcMar>
              <w:top w:w="70" w:type="dxa"/>
              <w:left w:w="90" w:type="dxa"/>
              <w:bottom w:w="70" w:type="dxa"/>
              <w:right w:w="90" w:type="dxa"/>
            </w:tcMar>
          </w:tcPr>
          <w:p w14:paraId="4625CDB8" w14:textId="77777777" w:rsidR="00D072EC" w:rsidRDefault="00000000">
            <w:pPr>
              <w:spacing w:after="0"/>
            </w:pPr>
            <w:r>
              <w:rPr>
                <w:sz w:val="15"/>
              </w:rPr>
              <w:t>Occasional helper</w:t>
            </w:r>
          </w:p>
        </w:tc>
        <w:tc>
          <w:tcPr>
            <w:tcW w:w="2592" w:type="dxa"/>
            <w:tcMar>
              <w:top w:w="70" w:type="dxa"/>
              <w:left w:w="90" w:type="dxa"/>
              <w:bottom w:w="70" w:type="dxa"/>
              <w:right w:w="90" w:type="dxa"/>
            </w:tcMar>
          </w:tcPr>
          <w:p w14:paraId="3351E695" w14:textId="77777777" w:rsidR="00D072EC" w:rsidRDefault="00000000">
            <w:pPr>
              <w:spacing w:after="0"/>
            </w:pPr>
            <w:r>
              <w:rPr>
                <w:sz w:val="15"/>
              </w:rPr>
              <w:t>Prepare materials or serve prasāda in visible common area.</w:t>
            </w:r>
          </w:p>
        </w:tc>
        <w:tc>
          <w:tcPr>
            <w:tcW w:w="3528" w:type="dxa"/>
            <w:tcMar>
              <w:top w:w="70" w:type="dxa"/>
              <w:left w:w="90" w:type="dxa"/>
              <w:bottom w:w="70" w:type="dxa"/>
              <w:right w:w="90" w:type="dxa"/>
            </w:tcMar>
          </w:tcPr>
          <w:p w14:paraId="6807BAB1" w14:textId="77777777" w:rsidR="00D072EC" w:rsidRDefault="00000000">
            <w:pPr>
              <w:spacing w:after="0"/>
            </w:pPr>
            <w:r>
              <w:rPr>
                <w:sz w:val="15"/>
              </w:rPr>
              <w:t>Be counted in ratio or have direct unsupervised contact.</w:t>
            </w:r>
          </w:p>
        </w:tc>
        <w:tc>
          <w:tcPr>
            <w:tcW w:w="2376" w:type="dxa"/>
            <w:tcMar>
              <w:top w:w="70" w:type="dxa"/>
              <w:left w:w="90" w:type="dxa"/>
              <w:bottom w:w="70" w:type="dxa"/>
              <w:right w:w="90" w:type="dxa"/>
            </w:tcMar>
          </w:tcPr>
          <w:p w14:paraId="0B920CF8" w14:textId="77777777" w:rsidR="00D072EC" w:rsidRDefault="00000000">
            <w:pPr>
              <w:spacing w:after="0"/>
            </w:pPr>
            <w:r>
              <w:rPr>
                <w:sz w:val="15"/>
              </w:rPr>
              <w:t>Orientation and code acknowledgment.</w:t>
            </w:r>
          </w:p>
        </w:tc>
      </w:tr>
      <w:tr w:rsidR="00D072EC" w14:paraId="00DBB501" w14:textId="77777777">
        <w:trPr>
          <w:cantSplit/>
          <w:jc w:val="center"/>
        </w:trPr>
        <w:tc>
          <w:tcPr>
            <w:tcW w:w="1728" w:type="dxa"/>
            <w:tcMar>
              <w:top w:w="70" w:type="dxa"/>
              <w:left w:w="90" w:type="dxa"/>
              <w:bottom w:w="70" w:type="dxa"/>
              <w:right w:w="90" w:type="dxa"/>
            </w:tcMar>
          </w:tcPr>
          <w:p w14:paraId="3E8453FF" w14:textId="77777777" w:rsidR="00D072EC" w:rsidRDefault="00000000">
            <w:pPr>
              <w:spacing w:after="0"/>
            </w:pPr>
            <w:r>
              <w:rPr>
                <w:sz w:val="15"/>
              </w:rPr>
              <w:t>Designated child volunteer</w:t>
            </w:r>
          </w:p>
        </w:tc>
        <w:tc>
          <w:tcPr>
            <w:tcW w:w="2592" w:type="dxa"/>
            <w:tcMar>
              <w:top w:w="70" w:type="dxa"/>
              <w:left w:w="90" w:type="dxa"/>
              <w:bottom w:w="70" w:type="dxa"/>
              <w:right w:w="90" w:type="dxa"/>
            </w:tcMar>
          </w:tcPr>
          <w:p w14:paraId="75973EF7" w14:textId="77777777" w:rsidR="00D072EC" w:rsidRDefault="00000000">
            <w:pPr>
              <w:spacing w:after="0"/>
            </w:pPr>
            <w:r>
              <w:rPr>
                <w:sz w:val="15"/>
              </w:rPr>
              <w:t>Teach or supervise within approved role.</w:t>
            </w:r>
          </w:p>
        </w:tc>
        <w:tc>
          <w:tcPr>
            <w:tcW w:w="3528" w:type="dxa"/>
            <w:tcMar>
              <w:top w:w="70" w:type="dxa"/>
              <w:left w:w="90" w:type="dxa"/>
              <w:bottom w:w="70" w:type="dxa"/>
              <w:right w:w="90" w:type="dxa"/>
            </w:tcMar>
          </w:tcPr>
          <w:p w14:paraId="4657880F" w14:textId="77777777" w:rsidR="00D072EC" w:rsidRDefault="00000000">
            <w:pPr>
              <w:spacing w:after="0"/>
            </w:pPr>
            <w:r>
              <w:rPr>
                <w:sz w:val="15"/>
              </w:rPr>
              <w:t>Private mentoring, transport outside approval, independent discipline.</w:t>
            </w:r>
          </w:p>
        </w:tc>
        <w:tc>
          <w:tcPr>
            <w:tcW w:w="2376" w:type="dxa"/>
            <w:tcMar>
              <w:top w:w="70" w:type="dxa"/>
              <w:left w:w="90" w:type="dxa"/>
              <w:bottom w:w="70" w:type="dxa"/>
              <w:right w:w="90" w:type="dxa"/>
            </w:tcMar>
          </w:tcPr>
          <w:p w14:paraId="270B8AE2" w14:textId="77777777" w:rsidR="00D072EC" w:rsidRDefault="00000000">
            <w:pPr>
              <w:spacing w:after="0"/>
            </w:pPr>
            <w:r>
              <w:rPr>
                <w:sz w:val="15"/>
              </w:rPr>
              <w:t>Full screening, training and shadowing.</w:t>
            </w:r>
          </w:p>
        </w:tc>
      </w:tr>
      <w:tr w:rsidR="00D072EC" w14:paraId="220ACA66" w14:textId="77777777">
        <w:trPr>
          <w:cantSplit/>
          <w:jc w:val="center"/>
        </w:trPr>
        <w:tc>
          <w:tcPr>
            <w:tcW w:w="1728" w:type="dxa"/>
            <w:tcMar>
              <w:top w:w="70" w:type="dxa"/>
              <w:left w:w="90" w:type="dxa"/>
              <w:bottom w:w="70" w:type="dxa"/>
              <w:right w:w="90" w:type="dxa"/>
            </w:tcMar>
          </w:tcPr>
          <w:p w14:paraId="07BBA3FC" w14:textId="77777777" w:rsidR="00D072EC" w:rsidRDefault="00000000">
            <w:pPr>
              <w:spacing w:after="0"/>
            </w:pPr>
            <w:r>
              <w:rPr>
                <w:sz w:val="15"/>
              </w:rPr>
              <w:t>Child lead / safety team</w:t>
            </w:r>
          </w:p>
        </w:tc>
        <w:tc>
          <w:tcPr>
            <w:tcW w:w="2592" w:type="dxa"/>
            <w:tcMar>
              <w:top w:w="70" w:type="dxa"/>
              <w:left w:w="90" w:type="dxa"/>
              <w:bottom w:w="70" w:type="dxa"/>
              <w:right w:w="90" w:type="dxa"/>
            </w:tcMar>
          </w:tcPr>
          <w:p w14:paraId="448EAC00" w14:textId="77777777" w:rsidR="00D072EC" w:rsidRDefault="00000000">
            <w:pPr>
              <w:spacing w:after="0"/>
            </w:pPr>
            <w:r>
              <w:rPr>
                <w:sz w:val="15"/>
              </w:rPr>
              <w:t>Lead program or safety function within scope.</w:t>
            </w:r>
          </w:p>
        </w:tc>
        <w:tc>
          <w:tcPr>
            <w:tcW w:w="3528" w:type="dxa"/>
            <w:tcMar>
              <w:top w:w="70" w:type="dxa"/>
              <w:left w:w="90" w:type="dxa"/>
              <w:bottom w:w="70" w:type="dxa"/>
              <w:right w:w="90" w:type="dxa"/>
            </w:tcMar>
          </w:tcPr>
          <w:p w14:paraId="30695CD9" w14:textId="77777777" w:rsidR="00D072EC" w:rsidRDefault="00000000">
            <w:pPr>
              <w:spacing w:after="0"/>
            </w:pPr>
            <w:r>
              <w:rPr>
                <w:sz w:val="15"/>
              </w:rPr>
              <w:t>Investigate abuse or override reporting duties.</w:t>
            </w:r>
          </w:p>
        </w:tc>
        <w:tc>
          <w:tcPr>
            <w:tcW w:w="2376" w:type="dxa"/>
            <w:tcMar>
              <w:top w:w="70" w:type="dxa"/>
              <w:left w:w="90" w:type="dxa"/>
              <w:bottom w:w="70" w:type="dxa"/>
              <w:right w:w="90" w:type="dxa"/>
            </w:tcMar>
          </w:tcPr>
          <w:p w14:paraId="551BAEB9" w14:textId="77777777" w:rsidR="00D072EC" w:rsidRDefault="00000000">
            <w:pPr>
              <w:spacing w:after="0"/>
            </w:pPr>
            <w:r>
              <w:rPr>
                <w:sz w:val="15"/>
              </w:rPr>
              <w:t>Enhanced interview, references, role training and annual review.</w:t>
            </w:r>
          </w:p>
        </w:tc>
      </w:tr>
      <w:tr w:rsidR="00D072EC" w14:paraId="16559982" w14:textId="77777777">
        <w:trPr>
          <w:cantSplit/>
          <w:jc w:val="center"/>
        </w:trPr>
        <w:tc>
          <w:tcPr>
            <w:tcW w:w="1728" w:type="dxa"/>
            <w:tcMar>
              <w:top w:w="70" w:type="dxa"/>
              <w:left w:w="90" w:type="dxa"/>
              <w:bottom w:w="70" w:type="dxa"/>
              <w:right w:w="90" w:type="dxa"/>
            </w:tcMar>
          </w:tcPr>
          <w:p w14:paraId="130360B5" w14:textId="77777777" w:rsidR="00D072EC" w:rsidRDefault="00000000">
            <w:pPr>
              <w:spacing w:after="0"/>
            </w:pPr>
            <w:r>
              <w:rPr>
                <w:sz w:val="15"/>
              </w:rPr>
              <w:t>Teen sevā assistant</w:t>
            </w:r>
          </w:p>
        </w:tc>
        <w:tc>
          <w:tcPr>
            <w:tcW w:w="2592" w:type="dxa"/>
            <w:tcMar>
              <w:top w:w="70" w:type="dxa"/>
              <w:left w:w="90" w:type="dxa"/>
              <w:bottom w:w="70" w:type="dxa"/>
              <w:right w:w="90" w:type="dxa"/>
            </w:tcMar>
          </w:tcPr>
          <w:p w14:paraId="03A1B555" w14:textId="77777777" w:rsidR="00D072EC" w:rsidRDefault="00000000">
            <w:pPr>
              <w:spacing w:after="0"/>
            </w:pPr>
            <w:r>
              <w:rPr>
                <w:sz w:val="15"/>
              </w:rPr>
              <w:t>Support activities under direct adult supervision.</w:t>
            </w:r>
          </w:p>
        </w:tc>
        <w:tc>
          <w:tcPr>
            <w:tcW w:w="3528" w:type="dxa"/>
            <w:tcMar>
              <w:top w:w="70" w:type="dxa"/>
              <w:left w:w="90" w:type="dxa"/>
              <w:bottom w:w="70" w:type="dxa"/>
              <w:right w:w="90" w:type="dxa"/>
            </w:tcMar>
          </w:tcPr>
          <w:p w14:paraId="6DB62C7B" w14:textId="77777777" w:rsidR="00D072EC" w:rsidRDefault="00000000">
            <w:pPr>
              <w:spacing w:after="0"/>
            </w:pPr>
            <w:r>
              <w:rPr>
                <w:sz w:val="15"/>
              </w:rPr>
              <w:t>Count as adult, correct children, handle check-out, medication or confidential data.</w:t>
            </w:r>
          </w:p>
        </w:tc>
        <w:tc>
          <w:tcPr>
            <w:tcW w:w="2376" w:type="dxa"/>
            <w:tcMar>
              <w:top w:w="70" w:type="dxa"/>
              <w:left w:w="90" w:type="dxa"/>
              <w:bottom w:w="70" w:type="dxa"/>
              <w:right w:w="90" w:type="dxa"/>
            </w:tcMar>
          </w:tcPr>
          <w:p w14:paraId="00D56A24" w14:textId="77777777" w:rsidR="00D072EC" w:rsidRDefault="00000000">
            <w:pPr>
              <w:spacing w:after="0"/>
            </w:pPr>
            <w:r>
              <w:rPr>
                <w:sz w:val="15"/>
              </w:rPr>
              <w:t>Parent consent, teen agreement and role briefing.</w:t>
            </w:r>
          </w:p>
        </w:tc>
      </w:tr>
    </w:tbl>
    <w:p w14:paraId="6CEECD11" w14:textId="77777777" w:rsidR="00D072EC" w:rsidRDefault="00D072EC"/>
    <w:p w14:paraId="203DFD67" w14:textId="77777777" w:rsidR="00D072EC" w:rsidRDefault="00000000">
      <w:pPr>
        <w:pStyle w:val="Heading2"/>
      </w:pPr>
      <w:r>
        <w:t>Required screening for designated adults</w:t>
      </w:r>
    </w:p>
    <w:p w14:paraId="052F09CD" w14:textId="77777777" w:rsidR="00D072EC" w:rsidRDefault="00000000">
      <w:pPr>
        <w:pStyle w:val="ListNumber"/>
      </w:pPr>
      <w:r>
        <w:t>Written application, government photo identification and role description.</w:t>
      </w:r>
    </w:p>
    <w:p w14:paraId="7897A57B" w14:textId="77777777" w:rsidR="00D072EC" w:rsidRDefault="00000000">
      <w:pPr>
        <w:pStyle w:val="ListNumber"/>
      </w:pPr>
      <w:r>
        <w:t>Pennsylvania Child Abuse History Certification.</w:t>
      </w:r>
    </w:p>
    <w:p w14:paraId="6CB45FBC" w14:textId="77777777" w:rsidR="00D072EC" w:rsidRDefault="00000000">
      <w:pPr>
        <w:pStyle w:val="ListNumber"/>
      </w:pPr>
      <w:r>
        <w:t>Pennsylvania State Police Criminal History Record Check.</w:t>
      </w:r>
    </w:p>
    <w:p w14:paraId="5EC99978" w14:textId="77777777" w:rsidR="00D072EC" w:rsidRDefault="00000000">
      <w:pPr>
        <w:pStyle w:val="ListNumber"/>
      </w:pPr>
      <w:r>
        <w:t>DHS FBI fingerprint-based background check for every KUTUMBA designated child volunteer as an internal standard, even if a legal affidavit option is available.</w:t>
      </w:r>
    </w:p>
    <w:p w14:paraId="77117944" w14:textId="77777777" w:rsidR="00D072EC" w:rsidRDefault="00000000">
      <w:pPr>
        <w:pStyle w:val="ListNumber"/>
      </w:pPr>
      <w:r>
        <w:t>Two references, with at least one from a setting involving responsibility or children and neither from the applicant’s household.</w:t>
      </w:r>
    </w:p>
    <w:p w14:paraId="74661C63" w14:textId="77777777" w:rsidR="00D072EC" w:rsidRDefault="00000000">
      <w:pPr>
        <w:pStyle w:val="ListNumber"/>
      </w:pPr>
      <w:r>
        <w:t>Structured interview covering motivation, discipline beliefs, boundaries, prior concerns, reporting duty and willingness to be supervised.</w:t>
      </w:r>
    </w:p>
    <w:p w14:paraId="0C5BF762" w14:textId="77777777" w:rsidR="00D072EC" w:rsidRDefault="00000000">
      <w:pPr>
        <w:pStyle w:val="ListNumber"/>
      </w:pPr>
      <w:r>
        <w:lastRenderedPageBreak/>
        <w:t>Current ISKCON CPO screening/clearance process where available and confirmation that no applicable ISKCON restriction exists.</w:t>
      </w:r>
    </w:p>
    <w:p w14:paraId="3F2E0FFE" w14:textId="77777777" w:rsidR="00D072EC" w:rsidRDefault="00000000">
      <w:pPr>
        <w:pStyle w:val="ListNumber"/>
      </w:pPr>
      <w:r>
        <w:t>Signed code of conduct, confidentiality agreement and seventy-two-hour self-disclosure obligation.</w:t>
      </w:r>
    </w:p>
    <w:p w14:paraId="65284F40" w14:textId="77777777" w:rsidR="00D072EC" w:rsidRDefault="00000000">
      <w:pPr>
        <w:pStyle w:val="ListNumber"/>
      </w:pPr>
      <w:r>
        <w:t>Two-session shadow period before independent assignment. Independent assignment still means two-adult practice, not working alone.</w:t>
      </w:r>
    </w:p>
    <w:p w14:paraId="56752B22" w14:textId="77777777" w:rsidR="00D072EC" w:rsidRDefault="00000000">
      <w:pPr>
        <w:pStyle w:val="Heading2"/>
      </w:pPr>
      <w:r>
        <w:t>Training curriculum</w:t>
      </w:r>
    </w:p>
    <w:tbl>
      <w:tblPr>
        <w:tblStyle w:val="TableGrid"/>
        <w:tblW w:w="0" w:type="auto"/>
        <w:jc w:val="center"/>
        <w:tblLook w:val="04A0" w:firstRow="1" w:lastRow="0" w:firstColumn="1" w:lastColumn="0" w:noHBand="0" w:noVBand="1"/>
      </w:tblPr>
      <w:tblGrid>
        <w:gridCol w:w="3384"/>
        <w:gridCol w:w="3312"/>
        <w:gridCol w:w="3528"/>
      </w:tblGrid>
      <w:tr w:rsidR="00D072EC" w14:paraId="7CEB1B28" w14:textId="77777777">
        <w:trPr>
          <w:tblHeader/>
          <w:jc w:val="center"/>
        </w:trPr>
        <w:tc>
          <w:tcPr>
            <w:tcW w:w="3384" w:type="dxa"/>
            <w:shd w:val="clear" w:color="auto" w:fill="1F4E78"/>
            <w:tcMar>
              <w:top w:w="70" w:type="dxa"/>
              <w:left w:w="90" w:type="dxa"/>
              <w:bottom w:w="70" w:type="dxa"/>
              <w:right w:w="90" w:type="dxa"/>
            </w:tcMar>
          </w:tcPr>
          <w:p w14:paraId="68048BDE" w14:textId="77777777" w:rsidR="00D072EC" w:rsidRDefault="00000000">
            <w:pPr>
              <w:jc w:val="center"/>
            </w:pPr>
            <w:r>
              <w:rPr>
                <w:b/>
                <w:color w:val="FFFFFF"/>
                <w:sz w:val="16"/>
              </w:rPr>
              <w:t>Training</w:t>
            </w:r>
          </w:p>
        </w:tc>
        <w:tc>
          <w:tcPr>
            <w:tcW w:w="3312" w:type="dxa"/>
            <w:shd w:val="clear" w:color="auto" w:fill="1F4E78"/>
            <w:tcMar>
              <w:top w:w="70" w:type="dxa"/>
              <w:left w:w="90" w:type="dxa"/>
              <w:bottom w:w="70" w:type="dxa"/>
              <w:right w:w="90" w:type="dxa"/>
            </w:tcMar>
          </w:tcPr>
          <w:p w14:paraId="1176BFA8" w14:textId="77777777" w:rsidR="00D072EC" w:rsidRDefault="00000000">
            <w:pPr>
              <w:jc w:val="center"/>
            </w:pPr>
            <w:r>
              <w:rPr>
                <w:b/>
                <w:color w:val="FFFFFF"/>
                <w:sz w:val="16"/>
              </w:rPr>
              <w:t>Before service</w:t>
            </w:r>
          </w:p>
        </w:tc>
        <w:tc>
          <w:tcPr>
            <w:tcW w:w="3528" w:type="dxa"/>
            <w:shd w:val="clear" w:color="auto" w:fill="1F4E78"/>
            <w:tcMar>
              <w:top w:w="70" w:type="dxa"/>
              <w:left w:w="90" w:type="dxa"/>
              <w:bottom w:w="70" w:type="dxa"/>
              <w:right w:w="90" w:type="dxa"/>
            </w:tcMar>
          </w:tcPr>
          <w:p w14:paraId="13A35B1D" w14:textId="77777777" w:rsidR="00D072EC" w:rsidRDefault="00000000">
            <w:pPr>
              <w:jc w:val="center"/>
            </w:pPr>
            <w:r>
              <w:rPr>
                <w:b/>
                <w:color w:val="FFFFFF"/>
                <w:sz w:val="16"/>
              </w:rPr>
              <w:t>Refresh</w:t>
            </w:r>
          </w:p>
        </w:tc>
      </w:tr>
      <w:tr w:rsidR="00D072EC" w14:paraId="6B453FE2" w14:textId="77777777">
        <w:trPr>
          <w:cantSplit/>
          <w:jc w:val="center"/>
        </w:trPr>
        <w:tc>
          <w:tcPr>
            <w:tcW w:w="3384" w:type="dxa"/>
            <w:tcMar>
              <w:top w:w="70" w:type="dxa"/>
              <w:left w:w="90" w:type="dxa"/>
              <w:bottom w:w="70" w:type="dxa"/>
              <w:right w:w="90" w:type="dxa"/>
            </w:tcMar>
          </w:tcPr>
          <w:p w14:paraId="627DD380" w14:textId="77777777" w:rsidR="00D072EC" w:rsidRDefault="00000000">
            <w:pPr>
              <w:spacing w:after="0"/>
            </w:pPr>
            <w:r>
              <w:rPr>
                <w:sz w:val="16"/>
              </w:rPr>
              <w:t>Pennsylvania mandated-reporter recognition and reporting</w:t>
            </w:r>
          </w:p>
        </w:tc>
        <w:tc>
          <w:tcPr>
            <w:tcW w:w="3312" w:type="dxa"/>
            <w:tcMar>
              <w:top w:w="70" w:type="dxa"/>
              <w:left w:w="90" w:type="dxa"/>
              <w:bottom w:w="70" w:type="dxa"/>
              <w:right w:w="90" w:type="dxa"/>
            </w:tcMar>
          </w:tcPr>
          <w:p w14:paraId="1027CD04" w14:textId="77777777" w:rsidR="00D072EC" w:rsidRDefault="00000000">
            <w:pPr>
              <w:spacing w:after="0"/>
            </w:pPr>
            <w:r>
              <w:rPr>
                <w:sz w:val="16"/>
              </w:rPr>
              <w:t>Required</w:t>
            </w:r>
          </w:p>
        </w:tc>
        <w:tc>
          <w:tcPr>
            <w:tcW w:w="3528" w:type="dxa"/>
            <w:tcMar>
              <w:top w:w="70" w:type="dxa"/>
              <w:left w:w="90" w:type="dxa"/>
              <w:bottom w:w="70" w:type="dxa"/>
              <w:right w:w="90" w:type="dxa"/>
            </w:tcMar>
          </w:tcPr>
          <w:p w14:paraId="61F0BB10" w14:textId="77777777" w:rsidR="00D072EC" w:rsidRDefault="00000000">
            <w:pPr>
              <w:spacing w:after="0"/>
            </w:pPr>
            <w:r>
              <w:rPr>
                <w:sz w:val="16"/>
              </w:rPr>
              <w:t>At least every three years or when law/process changes; annual scenario review.</w:t>
            </w:r>
          </w:p>
        </w:tc>
      </w:tr>
      <w:tr w:rsidR="00D072EC" w14:paraId="4E7614E8" w14:textId="77777777">
        <w:trPr>
          <w:cantSplit/>
          <w:jc w:val="center"/>
        </w:trPr>
        <w:tc>
          <w:tcPr>
            <w:tcW w:w="3384" w:type="dxa"/>
            <w:tcMar>
              <w:top w:w="70" w:type="dxa"/>
              <w:left w:w="90" w:type="dxa"/>
              <w:bottom w:w="70" w:type="dxa"/>
              <w:right w:w="90" w:type="dxa"/>
            </w:tcMar>
          </w:tcPr>
          <w:p w14:paraId="5AB0B098" w14:textId="77777777" w:rsidR="00D072EC" w:rsidRDefault="00000000">
            <w:pPr>
              <w:spacing w:after="0"/>
            </w:pPr>
            <w:r>
              <w:rPr>
                <w:sz w:val="16"/>
              </w:rPr>
              <w:t>Current ISKCON child-protection policy and reporting expectations</w:t>
            </w:r>
          </w:p>
        </w:tc>
        <w:tc>
          <w:tcPr>
            <w:tcW w:w="3312" w:type="dxa"/>
            <w:tcMar>
              <w:top w:w="70" w:type="dxa"/>
              <w:left w:w="90" w:type="dxa"/>
              <w:bottom w:w="70" w:type="dxa"/>
              <w:right w:w="90" w:type="dxa"/>
            </w:tcMar>
          </w:tcPr>
          <w:p w14:paraId="47739BD9" w14:textId="77777777" w:rsidR="00D072EC" w:rsidRDefault="00000000">
            <w:pPr>
              <w:spacing w:after="0"/>
            </w:pPr>
            <w:r>
              <w:rPr>
                <w:sz w:val="16"/>
              </w:rPr>
              <w:t>Required</w:t>
            </w:r>
          </w:p>
        </w:tc>
        <w:tc>
          <w:tcPr>
            <w:tcW w:w="3528" w:type="dxa"/>
            <w:tcMar>
              <w:top w:w="70" w:type="dxa"/>
              <w:left w:w="90" w:type="dxa"/>
              <w:bottom w:w="70" w:type="dxa"/>
              <w:right w:w="90" w:type="dxa"/>
            </w:tcMar>
          </w:tcPr>
          <w:p w14:paraId="392EAB80" w14:textId="77777777" w:rsidR="00D072EC" w:rsidRDefault="00000000">
            <w:pPr>
              <w:spacing w:after="0"/>
            </w:pPr>
            <w:r>
              <w:rPr>
                <w:sz w:val="16"/>
              </w:rPr>
              <w:t>Annual and whenever policy changes.</w:t>
            </w:r>
          </w:p>
        </w:tc>
      </w:tr>
      <w:tr w:rsidR="00D072EC" w14:paraId="186F78F4" w14:textId="77777777">
        <w:trPr>
          <w:cantSplit/>
          <w:jc w:val="center"/>
        </w:trPr>
        <w:tc>
          <w:tcPr>
            <w:tcW w:w="3384" w:type="dxa"/>
            <w:tcMar>
              <w:top w:w="70" w:type="dxa"/>
              <w:left w:w="90" w:type="dxa"/>
              <w:bottom w:w="70" w:type="dxa"/>
              <w:right w:w="90" w:type="dxa"/>
            </w:tcMar>
          </w:tcPr>
          <w:p w14:paraId="230CE618" w14:textId="77777777" w:rsidR="00D072EC" w:rsidRDefault="00000000">
            <w:pPr>
              <w:spacing w:after="0"/>
            </w:pPr>
            <w:r>
              <w:rPr>
                <w:sz w:val="16"/>
              </w:rPr>
              <w:t>KUTUMBA code, two-adult rule, media, transport and digital boundaries</w:t>
            </w:r>
          </w:p>
        </w:tc>
        <w:tc>
          <w:tcPr>
            <w:tcW w:w="3312" w:type="dxa"/>
            <w:tcMar>
              <w:top w:w="70" w:type="dxa"/>
              <w:left w:w="90" w:type="dxa"/>
              <w:bottom w:w="70" w:type="dxa"/>
              <w:right w:w="90" w:type="dxa"/>
            </w:tcMar>
          </w:tcPr>
          <w:p w14:paraId="40E3EA14" w14:textId="77777777" w:rsidR="00D072EC" w:rsidRDefault="00000000">
            <w:pPr>
              <w:spacing w:after="0"/>
            </w:pPr>
            <w:r>
              <w:rPr>
                <w:sz w:val="16"/>
              </w:rPr>
              <w:t>Required</w:t>
            </w:r>
          </w:p>
        </w:tc>
        <w:tc>
          <w:tcPr>
            <w:tcW w:w="3528" w:type="dxa"/>
            <w:tcMar>
              <w:top w:w="70" w:type="dxa"/>
              <w:left w:w="90" w:type="dxa"/>
              <w:bottom w:w="70" w:type="dxa"/>
              <w:right w:w="90" w:type="dxa"/>
            </w:tcMar>
          </w:tcPr>
          <w:p w14:paraId="0297E66C" w14:textId="77777777" w:rsidR="00D072EC" w:rsidRDefault="00000000">
            <w:pPr>
              <w:spacing w:after="0"/>
            </w:pPr>
            <w:r>
              <w:rPr>
                <w:sz w:val="16"/>
              </w:rPr>
              <w:t>Annual.</w:t>
            </w:r>
          </w:p>
        </w:tc>
      </w:tr>
      <w:tr w:rsidR="00D072EC" w14:paraId="02F61450" w14:textId="77777777">
        <w:trPr>
          <w:cantSplit/>
          <w:jc w:val="center"/>
        </w:trPr>
        <w:tc>
          <w:tcPr>
            <w:tcW w:w="3384" w:type="dxa"/>
            <w:tcMar>
              <w:top w:w="70" w:type="dxa"/>
              <w:left w:w="90" w:type="dxa"/>
              <w:bottom w:w="70" w:type="dxa"/>
              <w:right w:w="90" w:type="dxa"/>
            </w:tcMar>
          </w:tcPr>
          <w:p w14:paraId="077FF992" w14:textId="77777777" w:rsidR="00D072EC" w:rsidRDefault="00000000">
            <w:pPr>
              <w:spacing w:after="0"/>
            </w:pPr>
            <w:r>
              <w:rPr>
                <w:sz w:val="16"/>
              </w:rPr>
              <w:t>Positive behavior support and de-escalation</w:t>
            </w:r>
          </w:p>
        </w:tc>
        <w:tc>
          <w:tcPr>
            <w:tcW w:w="3312" w:type="dxa"/>
            <w:tcMar>
              <w:top w:w="70" w:type="dxa"/>
              <w:left w:w="90" w:type="dxa"/>
              <w:bottom w:w="70" w:type="dxa"/>
              <w:right w:w="90" w:type="dxa"/>
            </w:tcMar>
          </w:tcPr>
          <w:p w14:paraId="539600BF" w14:textId="77777777" w:rsidR="00D072EC" w:rsidRDefault="00000000">
            <w:pPr>
              <w:spacing w:after="0"/>
            </w:pPr>
            <w:r>
              <w:rPr>
                <w:sz w:val="16"/>
              </w:rPr>
              <w:t>Required</w:t>
            </w:r>
          </w:p>
        </w:tc>
        <w:tc>
          <w:tcPr>
            <w:tcW w:w="3528" w:type="dxa"/>
            <w:tcMar>
              <w:top w:w="70" w:type="dxa"/>
              <w:left w:w="90" w:type="dxa"/>
              <w:bottom w:w="70" w:type="dxa"/>
              <w:right w:w="90" w:type="dxa"/>
            </w:tcMar>
          </w:tcPr>
          <w:p w14:paraId="3CA78DC2" w14:textId="77777777" w:rsidR="00D072EC" w:rsidRDefault="00000000">
            <w:pPr>
              <w:spacing w:after="0"/>
            </w:pPr>
            <w:r>
              <w:rPr>
                <w:sz w:val="16"/>
              </w:rPr>
              <w:t>Annual practice.</w:t>
            </w:r>
          </w:p>
        </w:tc>
      </w:tr>
      <w:tr w:rsidR="00D072EC" w14:paraId="21BFDC5D" w14:textId="77777777">
        <w:trPr>
          <w:cantSplit/>
          <w:jc w:val="center"/>
        </w:trPr>
        <w:tc>
          <w:tcPr>
            <w:tcW w:w="3384" w:type="dxa"/>
            <w:tcMar>
              <w:top w:w="70" w:type="dxa"/>
              <w:left w:w="90" w:type="dxa"/>
              <w:bottom w:w="70" w:type="dxa"/>
              <w:right w:w="90" w:type="dxa"/>
            </w:tcMar>
          </w:tcPr>
          <w:p w14:paraId="3575E375" w14:textId="77777777" w:rsidR="00D072EC" w:rsidRDefault="00000000">
            <w:pPr>
              <w:spacing w:after="0"/>
            </w:pPr>
            <w:r>
              <w:rPr>
                <w:sz w:val="16"/>
              </w:rPr>
              <w:t>Emergency, first aid, allergy and evacuation procedures</w:t>
            </w:r>
          </w:p>
        </w:tc>
        <w:tc>
          <w:tcPr>
            <w:tcW w:w="3312" w:type="dxa"/>
            <w:tcMar>
              <w:top w:w="70" w:type="dxa"/>
              <w:left w:w="90" w:type="dxa"/>
              <w:bottom w:w="70" w:type="dxa"/>
              <w:right w:w="90" w:type="dxa"/>
            </w:tcMar>
          </w:tcPr>
          <w:p w14:paraId="06A3C14C" w14:textId="77777777" w:rsidR="00D072EC" w:rsidRDefault="00000000">
            <w:pPr>
              <w:spacing w:after="0"/>
            </w:pPr>
            <w:r>
              <w:rPr>
                <w:sz w:val="16"/>
              </w:rPr>
              <w:t>Required for all; CPR/first-aid certification for at least two adults on site</w:t>
            </w:r>
          </w:p>
        </w:tc>
        <w:tc>
          <w:tcPr>
            <w:tcW w:w="3528" w:type="dxa"/>
            <w:tcMar>
              <w:top w:w="70" w:type="dxa"/>
              <w:left w:w="90" w:type="dxa"/>
              <w:bottom w:w="70" w:type="dxa"/>
              <w:right w:w="90" w:type="dxa"/>
            </w:tcMar>
          </w:tcPr>
          <w:p w14:paraId="533B3728" w14:textId="77777777" w:rsidR="00D072EC" w:rsidRDefault="00000000">
            <w:pPr>
              <w:spacing w:after="0"/>
            </w:pPr>
            <w:r>
              <w:rPr>
                <w:sz w:val="16"/>
              </w:rPr>
              <w:t>Drills twice yearly; certification per provider schedule.</w:t>
            </w:r>
          </w:p>
        </w:tc>
      </w:tr>
      <w:tr w:rsidR="00D072EC" w14:paraId="7AC00C88" w14:textId="77777777">
        <w:trPr>
          <w:cantSplit/>
          <w:jc w:val="center"/>
        </w:trPr>
        <w:tc>
          <w:tcPr>
            <w:tcW w:w="3384" w:type="dxa"/>
            <w:tcMar>
              <w:top w:w="70" w:type="dxa"/>
              <w:left w:w="90" w:type="dxa"/>
              <w:bottom w:w="70" w:type="dxa"/>
              <w:right w:w="90" w:type="dxa"/>
            </w:tcMar>
          </w:tcPr>
          <w:p w14:paraId="5875A5AA" w14:textId="77777777" w:rsidR="00D072EC" w:rsidRDefault="00000000">
            <w:pPr>
              <w:spacing w:after="0"/>
            </w:pPr>
            <w:r>
              <w:rPr>
                <w:sz w:val="16"/>
              </w:rPr>
              <w:t>Age-band teaching and authorized-source discipline</w:t>
            </w:r>
          </w:p>
        </w:tc>
        <w:tc>
          <w:tcPr>
            <w:tcW w:w="3312" w:type="dxa"/>
            <w:tcMar>
              <w:top w:w="70" w:type="dxa"/>
              <w:left w:w="90" w:type="dxa"/>
              <w:bottom w:w="70" w:type="dxa"/>
              <w:right w:w="90" w:type="dxa"/>
            </w:tcMar>
          </w:tcPr>
          <w:p w14:paraId="34614858" w14:textId="77777777" w:rsidR="00D072EC" w:rsidRDefault="00000000">
            <w:pPr>
              <w:spacing w:after="0"/>
            </w:pPr>
            <w:r>
              <w:rPr>
                <w:sz w:val="16"/>
              </w:rPr>
              <w:t>Required for teachers</w:t>
            </w:r>
          </w:p>
        </w:tc>
        <w:tc>
          <w:tcPr>
            <w:tcW w:w="3528" w:type="dxa"/>
            <w:tcMar>
              <w:top w:w="70" w:type="dxa"/>
              <w:left w:w="90" w:type="dxa"/>
              <w:bottom w:w="70" w:type="dxa"/>
              <w:right w:w="90" w:type="dxa"/>
            </w:tcMar>
          </w:tcPr>
          <w:p w14:paraId="13212CCA" w14:textId="77777777" w:rsidR="00D072EC" w:rsidRDefault="00000000">
            <w:pPr>
              <w:spacing w:after="0"/>
            </w:pPr>
            <w:r>
              <w:rPr>
                <w:sz w:val="16"/>
              </w:rPr>
              <w:t>Cycle preparation and observation feedback.</w:t>
            </w:r>
          </w:p>
        </w:tc>
      </w:tr>
      <w:tr w:rsidR="00D072EC" w14:paraId="472666B1" w14:textId="77777777">
        <w:trPr>
          <w:cantSplit/>
          <w:jc w:val="center"/>
        </w:trPr>
        <w:tc>
          <w:tcPr>
            <w:tcW w:w="3384" w:type="dxa"/>
            <w:tcMar>
              <w:top w:w="70" w:type="dxa"/>
              <w:left w:w="90" w:type="dxa"/>
              <w:bottom w:w="70" w:type="dxa"/>
              <w:right w:w="90" w:type="dxa"/>
            </w:tcMar>
          </w:tcPr>
          <w:p w14:paraId="34ADC4BA" w14:textId="77777777" w:rsidR="00D072EC" w:rsidRDefault="00000000">
            <w:pPr>
              <w:spacing w:after="0"/>
            </w:pPr>
            <w:r>
              <w:rPr>
                <w:sz w:val="16"/>
              </w:rPr>
              <w:t>Outdoor/trip module</w:t>
            </w:r>
          </w:p>
        </w:tc>
        <w:tc>
          <w:tcPr>
            <w:tcW w:w="3312" w:type="dxa"/>
            <w:tcMar>
              <w:top w:w="70" w:type="dxa"/>
              <w:left w:w="90" w:type="dxa"/>
              <w:bottom w:w="70" w:type="dxa"/>
              <w:right w:w="90" w:type="dxa"/>
            </w:tcMar>
          </w:tcPr>
          <w:p w14:paraId="0960EF36" w14:textId="77777777" w:rsidR="00D072EC" w:rsidRDefault="00000000">
            <w:pPr>
              <w:spacing w:after="0"/>
            </w:pPr>
            <w:r>
              <w:rPr>
                <w:sz w:val="16"/>
              </w:rPr>
              <w:t>Before participating in an outing</w:t>
            </w:r>
          </w:p>
        </w:tc>
        <w:tc>
          <w:tcPr>
            <w:tcW w:w="3528" w:type="dxa"/>
            <w:tcMar>
              <w:top w:w="70" w:type="dxa"/>
              <w:left w:w="90" w:type="dxa"/>
              <w:bottom w:w="70" w:type="dxa"/>
              <w:right w:w="90" w:type="dxa"/>
            </w:tcMar>
          </w:tcPr>
          <w:p w14:paraId="66C5A3B6" w14:textId="77777777" w:rsidR="00D072EC" w:rsidRDefault="00000000">
            <w:pPr>
              <w:spacing w:after="0"/>
            </w:pPr>
            <w:r>
              <w:rPr>
                <w:sz w:val="16"/>
              </w:rPr>
              <w:t>Before each high-risk or new activity.</w:t>
            </w:r>
          </w:p>
        </w:tc>
      </w:tr>
    </w:tbl>
    <w:p w14:paraId="273E6B85" w14:textId="77777777" w:rsidR="00D072EC" w:rsidRDefault="00D072EC"/>
    <w:p w14:paraId="20AF9147" w14:textId="77777777" w:rsidR="00D072EC" w:rsidRDefault="00000000">
      <w:pPr>
        <w:pStyle w:val="Heading1"/>
      </w:pPr>
      <w:r>
        <w:t>10. Two-adult, visible-space and transition practices</w:t>
      </w:r>
    </w:p>
    <w:p w14:paraId="0A6520F8" w14:textId="77777777" w:rsidR="00D072EC" w:rsidRDefault="00000000">
      <w:pPr>
        <w:pStyle w:val="ListBullet"/>
      </w:pPr>
      <w:r>
        <w:t>At least two screened adults are present and able to observe every formal child activity. A teen, unscreened parent or remote adult on a phone does not count.</w:t>
      </w:r>
    </w:p>
    <w:p w14:paraId="64AE8B34" w14:textId="77777777" w:rsidR="00D072EC" w:rsidRDefault="00000000">
      <w:pPr>
        <w:pStyle w:val="ListBullet"/>
      </w:pPr>
      <w:r>
        <w:t>Doors remain open or have unobstructed windows. No formal child activity occurs in bedrooms, basements without exits, storage rooms, parked vehicles or other hidden spaces.</w:t>
      </w:r>
    </w:p>
    <w:p w14:paraId="171F442D" w14:textId="77777777" w:rsidR="00D072EC" w:rsidRDefault="00000000">
      <w:pPr>
        <w:pStyle w:val="ListBullet"/>
      </w:pPr>
      <w:r>
        <w:t>When only three screened adults are available, use one large visible hall with two zones. Do not put one adult alone in each of two rooms.</w:t>
      </w:r>
    </w:p>
    <w:p w14:paraId="2587369C" w14:textId="77777777" w:rsidR="00D072EC" w:rsidRDefault="00000000">
      <w:pPr>
        <w:pStyle w:val="ListBullet"/>
      </w:pPr>
      <w:r>
        <w:t>One adult does not take a child to a separate room for correction. The visible reset area remains within sight of the group or another screened adult.</w:t>
      </w:r>
    </w:p>
    <w:p w14:paraId="4F46C45B" w14:textId="77777777" w:rsidR="00D072EC" w:rsidRDefault="00000000">
      <w:pPr>
        <w:pStyle w:val="ListBullet"/>
      </w:pPr>
      <w:r>
        <w:t>Parents handle routine toileting. A volunteer may monitor the hallway. If an emergency requires entering a restroom, another adult is informed and remains nearby; the incident is documented.</w:t>
      </w:r>
    </w:p>
    <w:p w14:paraId="68E7AE0C" w14:textId="77777777" w:rsidR="00D072EC" w:rsidRDefault="00000000">
      <w:pPr>
        <w:pStyle w:val="ListBullet"/>
      </w:pPr>
      <w:r>
        <w:t>Headcounts occur at arrival, after every room or outdoor transition, before transport departure, on arrival and before dismissal.</w:t>
      </w:r>
    </w:p>
    <w:p w14:paraId="1B0CFE25" w14:textId="77777777" w:rsidR="00D072EC" w:rsidRDefault="00000000">
      <w:pPr>
        <w:pStyle w:val="ListBullet"/>
      </w:pPr>
      <w:r>
        <w:t>During transitions, one adult leads and one sweeps the space. Children are never told simply to “go find your parents.”</w:t>
      </w:r>
    </w:p>
    <w:p w14:paraId="5C7E879D" w14:textId="77777777" w:rsidR="00D072EC" w:rsidRDefault="00000000">
      <w:pPr>
        <w:pStyle w:val="ListBullet"/>
      </w:pPr>
      <w:r>
        <w:t>Instrument, kitchen, candle, electrical, water, animal and outdoor hazards receive activity-specific supervision.</w:t>
      </w:r>
    </w:p>
    <w:p w14:paraId="7D257862" w14:textId="77777777" w:rsidR="00D072EC" w:rsidRDefault="00000000">
      <w:pPr>
        <w:pStyle w:val="Heading2"/>
      </w:pPr>
      <w:r>
        <w:t>Physical-space checklist</w:t>
      </w:r>
    </w:p>
    <w:p w14:paraId="21884C74" w14:textId="77777777" w:rsidR="00D072EC" w:rsidRDefault="00000000">
      <w:pPr>
        <w:pStyle w:val="ListBullet"/>
      </w:pPr>
      <w:r>
        <w:t>Visible entry and exit; emergency exits unlocked and known.</w:t>
      </w:r>
    </w:p>
    <w:p w14:paraId="04E9B392" w14:textId="77777777" w:rsidR="00D072EC" w:rsidRDefault="00000000">
      <w:pPr>
        <w:pStyle w:val="ListBullet"/>
      </w:pPr>
      <w:r>
        <w:t>No exposed medicines, cleaning chemicals, knives, matches, cords or unstable furniture.</w:t>
      </w:r>
    </w:p>
    <w:p w14:paraId="149A88B6" w14:textId="77777777" w:rsidR="00D072EC" w:rsidRDefault="00000000">
      <w:pPr>
        <w:pStyle w:val="ListBullet"/>
      </w:pPr>
      <w:r>
        <w:t>Age-appropriate chairs and floor space; quiet reset area visible but not punitive.</w:t>
      </w:r>
    </w:p>
    <w:p w14:paraId="077B6917" w14:textId="77777777" w:rsidR="00D072EC" w:rsidRDefault="00000000">
      <w:pPr>
        <w:pStyle w:val="ListBullet"/>
      </w:pPr>
      <w:r>
        <w:lastRenderedPageBreak/>
        <w:t>First-aid kit and emergency contacts accessible to adults, not children.</w:t>
      </w:r>
    </w:p>
    <w:p w14:paraId="247B48F6" w14:textId="77777777" w:rsidR="00D072EC" w:rsidRDefault="00000000">
      <w:pPr>
        <w:pStyle w:val="ListBullet"/>
      </w:pPr>
      <w:r>
        <w:t>Allergy and medical alerts accessible only to responsible adults.</w:t>
      </w:r>
    </w:p>
    <w:p w14:paraId="28AAC249" w14:textId="77777777" w:rsidR="00D072EC" w:rsidRDefault="00000000">
      <w:pPr>
        <w:pStyle w:val="ListBullet"/>
      </w:pPr>
      <w:r>
        <w:t>Sacred items placed respectfully but without candles, heavy frames or breakable objects within unsafe reach.</w:t>
      </w:r>
    </w:p>
    <w:p w14:paraId="39EC37D9" w14:textId="77777777" w:rsidR="00D072EC" w:rsidRDefault="00000000">
      <w:pPr>
        <w:pStyle w:val="ListBullet"/>
      </w:pPr>
      <w:r>
        <w:t>No recording devices or personal phones aimed at children unless the media plan is active and consent confirmed.</w:t>
      </w:r>
    </w:p>
    <w:p w14:paraId="362744B1" w14:textId="77777777" w:rsidR="00D072EC" w:rsidRDefault="00000000">
      <w:pPr>
        <w:pStyle w:val="Heading1"/>
      </w:pPr>
      <w:r>
        <w:t>11. Check-in and check-out</w:t>
      </w:r>
    </w:p>
    <w:p w14:paraId="1B83115F" w14:textId="77777777" w:rsidR="00D072EC" w:rsidRDefault="00000000">
      <w:pPr>
        <w:pStyle w:val="Heading2"/>
      </w:pPr>
      <w:r>
        <w:t>Friday parent-present procedure</w:t>
      </w:r>
    </w:p>
    <w:p w14:paraId="0E3E1F8A" w14:textId="77777777" w:rsidR="00D072EC" w:rsidRDefault="00000000">
      <w:pPr>
        <w:pStyle w:val="ListNumber"/>
      </w:pPr>
      <w:r>
        <w:t>Parent or authorized guardian signs the child in, confirms presence on site and notes any same-day medical, emotional or pickup change.</w:t>
      </w:r>
    </w:p>
    <w:p w14:paraId="004CA330" w14:textId="77777777" w:rsidR="00D072EC" w:rsidRDefault="00000000">
      <w:pPr>
        <w:pStyle w:val="ListNumber"/>
      </w:pPr>
      <w:r>
        <w:t>Welcome volunteer marks the child in the age-zone roster and confirms media status using a discreet code; no public allergy or custody details.</w:t>
      </w:r>
    </w:p>
    <w:p w14:paraId="171D28CE" w14:textId="77777777" w:rsidR="00D072EC" w:rsidRDefault="00000000">
      <w:pPr>
        <w:pStyle w:val="ListNumber"/>
      </w:pPr>
      <w:r>
        <w:t>Children transition as a group with screened adults after shared kīrtana or worship.</w:t>
      </w:r>
    </w:p>
    <w:p w14:paraId="54B31B70" w14:textId="77777777" w:rsidR="00D072EC" w:rsidRDefault="00000000">
      <w:pPr>
        <w:pStyle w:val="ListNumber"/>
      </w:pPr>
      <w:r>
        <w:t>At the end of the child block, screened adults reunite children directly with their parent or hand them into the supervised family laboratory.</w:t>
      </w:r>
    </w:p>
    <w:p w14:paraId="76306D29" w14:textId="77777777" w:rsidR="00D072EC" w:rsidRDefault="00000000">
      <w:pPr>
        <w:pStyle w:val="ListNumber"/>
      </w:pPr>
      <w:r>
        <w:t>Formal dismissal occurs only after the parent acknowledges pickup. A child may not leave with another family based on a child’s verbal statement.</w:t>
      </w:r>
    </w:p>
    <w:p w14:paraId="3AD8A944" w14:textId="77777777" w:rsidR="00D072EC" w:rsidRDefault="00000000">
      <w:pPr>
        <w:pStyle w:val="ListNumber"/>
      </w:pPr>
      <w:r>
        <w:t>Uncollected child remains with two screened adults while the Safety Lead contacts the parent and emergency contacts.</w:t>
      </w:r>
    </w:p>
    <w:p w14:paraId="24E27AC9" w14:textId="77777777" w:rsidR="00D072EC" w:rsidRDefault="00000000">
      <w:pPr>
        <w:pStyle w:val="Heading2"/>
      </w:pPr>
      <w:r>
        <w:t>Off-site procedure</w:t>
      </w:r>
    </w:p>
    <w:p w14:paraId="1F8D25C5" w14:textId="77777777" w:rsidR="00D072EC" w:rsidRDefault="00000000">
      <w:pPr>
        <w:pStyle w:val="ListBullet"/>
      </w:pPr>
      <w:r>
        <w:t>Written permission, current emergency data, transport assignment and authorized pickup list are completed before departure.</w:t>
      </w:r>
    </w:p>
    <w:p w14:paraId="04EECB9D" w14:textId="77777777" w:rsidR="00D072EC" w:rsidRDefault="00000000">
      <w:pPr>
        <w:pStyle w:val="ListBullet"/>
      </w:pPr>
      <w:r>
        <w:t>Use a printed or offline-capable roster; do not rely solely on a phone with weak service.</w:t>
      </w:r>
    </w:p>
    <w:p w14:paraId="5805FFBB" w14:textId="77777777" w:rsidR="00D072EC" w:rsidRDefault="00000000">
      <w:pPr>
        <w:pStyle w:val="ListBullet"/>
      </w:pPr>
      <w:r>
        <w:t>Issue buddy groups for headcount support, but buddies never replace adult supervision.</w:t>
      </w:r>
    </w:p>
    <w:p w14:paraId="79307D86" w14:textId="77777777" w:rsidR="00D072EC" w:rsidRDefault="00000000">
      <w:pPr>
        <w:pStyle w:val="ListBullet"/>
      </w:pPr>
      <w:r>
        <w:t>No family may take a child from the site without notifying the trip lead and signing out.</w:t>
      </w:r>
    </w:p>
    <w:p w14:paraId="544C80A7" w14:textId="77777777" w:rsidR="00D072EC" w:rsidRDefault="00000000">
      <w:pPr>
        <w:pStyle w:val="ListBullet"/>
      </w:pPr>
      <w:r>
        <w:t>A missing-child response is rehearsed: stop movement, alert site security, assign search zones, contact parent and call emergency services promptly.</w:t>
      </w:r>
    </w:p>
    <w:p w14:paraId="15F073FE" w14:textId="77777777" w:rsidR="00D072EC" w:rsidRDefault="00000000">
      <w:pPr>
        <w:pStyle w:val="Heading1"/>
      </w:pPr>
      <w:r>
        <w:t>12. Incident documentation</w:t>
      </w:r>
    </w:p>
    <w:p w14:paraId="449E8B46" w14:textId="77777777" w:rsidR="00D072EC" w:rsidRDefault="00000000">
      <w:pPr>
        <w:pStyle w:val="Heading2"/>
      </w:pPr>
      <w:r>
        <w:t>Four record types</w:t>
      </w:r>
    </w:p>
    <w:tbl>
      <w:tblPr>
        <w:tblStyle w:val="TableGrid"/>
        <w:tblW w:w="0" w:type="auto"/>
        <w:jc w:val="center"/>
        <w:tblLook w:val="04A0" w:firstRow="1" w:lastRow="0" w:firstColumn="1" w:lastColumn="0" w:noHBand="0" w:noVBand="1"/>
      </w:tblPr>
      <w:tblGrid>
        <w:gridCol w:w="1872"/>
        <w:gridCol w:w="5616"/>
        <w:gridCol w:w="2736"/>
      </w:tblGrid>
      <w:tr w:rsidR="00D072EC" w14:paraId="55FCB908" w14:textId="77777777">
        <w:trPr>
          <w:tblHeader/>
          <w:jc w:val="center"/>
        </w:trPr>
        <w:tc>
          <w:tcPr>
            <w:tcW w:w="1872" w:type="dxa"/>
            <w:shd w:val="clear" w:color="auto" w:fill="1F4E78"/>
            <w:tcMar>
              <w:top w:w="70" w:type="dxa"/>
              <w:left w:w="90" w:type="dxa"/>
              <w:bottom w:w="70" w:type="dxa"/>
              <w:right w:w="90" w:type="dxa"/>
            </w:tcMar>
          </w:tcPr>
          <w:p w14:paraId="1151D885" w14:textId="77777777" w:rsidR="00D072EC" w:rsidRDefault="00000000">
            <w:pPr>
              <w:jc w:val="center"/>
            </w:pPr>
            <w:r>
              <w:rPr>
                <w:b/>
                <w:color w:val="FFFFFF"/>
                <w:sz w:val="16"/>
              </w:rPr>
              <w:t>Record</w:t>
            </w:r>
          </w:p>
        </w:tc>
        <w:tc>
          <w:tcPr>
            <w:tcW w:w="5616" w:type="dxa"/>
            <w:shd w:val="clear" w:color="auto" w:fill="1F4E78"/>
            <w:tcMar>
              <w:top w:w="70" w:type="dxa"/>
              <w:left w:w="90" w:type="dxa"/>
              <w:bottom w:w="70" w:type="dxa"/>
              <w:right w:w="90" w:type="dxa"/>
            </w:tcMar>
          </w:tcPr>
          <w:p w14:paraId="0BEC22DD" w14:textId="77777777" w:rsidR="00D072EC" w:rsidRDefault="00000000">
            <w:pPr>
              <w:jc w:val="center"/>
            </w:pPr>
            <w:r>
              <w:rPr>
                <w:b/>
                <w:color w:val="FFFFFF"/>
                <w:sz w:val="16"/>
              </w:rPr>
              <w:t>Examples</w:t>
            </w:r>
          </w:p>
        </w:tc>
        <w:tc>
          <w:tcPr>
            <w:tcW w:w="2736" w:type="dxa"/>
            <w:shd w:val="clear" w:color="auto" w:fill="1F4E78"/>
            <w:tcMar>
              <w:top w:w="70" w:type="dxa"/>
              <w:left w:w="90" w:type="dxa"/>
              <w:bottom w:w="70" w:type="dxa"/>
              <w:right w:w="90" w:type="dxa"/>
            </w:tcMar>
          </w:tcPr>
          <w:p w14:paraId="7D0222C4" w14:textId="77777777" w:rsidR="00D072EC" w:rsidRDefault="00000000">
            <w:pPr>
              <w:jc w:val="center"/>
            </w:pPr>
            <w:r>
              <w:rPr>
                <w:b/>
                <w:color w:val="FFFFFF"/>
                <w:sz w:val="16"/>
              </w:rPr>
              <w:t>Timing</w:t>
            </w:r>
          </w:p>
        </w:tc>
      </w:tr>
      <w:tr w:rsidR="00D072EC" w14:paraId="08B4F02B" w14:textId="77777777">
        <w:trPr>
          <w:cantSplit/>
          <w:jc w:val="center"/>
        </w:trPr>
        <w:tc>
          <w:tcPr>
            <w:tcW w:w="1872" w:type="dxa"/>
            <w:tcMar>
              <w:top w:w="70" w:type="dxa"/>
              <w:left w:w="90" w:type="dxa"/>
              <w:bottom w:w="70" w:type="dxa"/>
              <w:right w:w="90" w:type="dxa"/>
            </w:tcMar>
          </w:tcPr>
          <w:p w14:paraId="5B533D40" w14:textId="77777777" w:rsidR="00D072EC" w:rsidRDefault="00000000">
            <w:pPr>
              <w:spacing w:after="0"/>
            </w:pPr>
            <w:r>
              <w:rPr>
                <w:sz w:val="16"/>
              </w:rPr>
              <w:t>Medical/injury report</w:t>
            </w:r>
          </w:p>
        </w:tc>
        <w:tc>
          <w:tcPr>
            <w:tcW w:w="5616" w:type="dxa"/>
            <w:tcMar>
              <w:top w:w="70" w:type="dxa"/>
              <w:left w:w="90" w:type="dxa"/>
              <w:bottom w:w="70" w:type="dxa"/>
              <w:right w:w="90" w:type="dxa"/>
            </w:tcMar>
          </w:tcPr>
          <w:p w14:paraId="236195D2" w14:textId="77777777" w:rsidR="00D072EC" w:rsidRDefault="00000000">
            <w:pPr>
              <w:spacing w:after="0"/>
            </w:pPr>
            <w:r>
              <w:rPr>
                <w:sz w:val="16"/>
              </w:rPr>
              <w:t>Fall, cut, allergic symptoms, head impact, first aid, emergency transport.</w:t>
            </w:r>
          </w:p>
        </w:tc>
        <w:tc>
          <w:tcPr>
            <w:tcW w:w="2736" w:type="dxa"/>
            <w:tcMar>
              <w:top w:w="70" w:type="dxa"/>
              <w:left w:w="90" w:type="dxa"/>
              <w:bottom w:w="70" w:type="dxa"/>
              <w:right w:w="90" w:type="dxa"/>
            </w:tcMar>
          </w:tcPr>
          <w:p w14:paraId="71BD5D65" w14:textId="77777777" w:rsidR="00D072EC" w:rsidRDefault="00000000">
            <w:pPr>
              <w:spacing w:after="0"/>
            </w:pPr>
            <w:r>
              <w:rPr>
                <w:sz w:val="16"/>
              </w:rPr>
              <w:t>Same day; immediate parent contact for more than trivial care.</w:t>
            </w:r>
          </w:p>
        </w:tc>
      </w:tr>
      <w:tr w:rsidR="00D072EC" w14:paraId="67E1FBAF" w14:textId="77777777">
        <w:trPr>
          <w:cantSplit/>
          <w:jc w:val="center"/>
        </w:trPr>
        <w:tc>
          <w:tcPr>
            <w:tcW w:w="1872" w:type="dxa"/>
            <w:tcMar>
              <w:top w:w="70" w:type="dxa"/>
              <w:left w:w="90" w:type="dxa"/>
              <w:bottom w:w="70" w:type="dxa"/>
              <w:right w:w="90" w:type="dxa"/>
            </w:tcMar>
          </w:tcPr>
          <w:p w14:paraId="206E5A7E" w14:textId="77777777" w:rsidR="00D072EC" w:rsidRDefault="00000000">
            <w:pPr>
              <w:spacing w:after="0"/>
            </w:pPr>
            <w:r>
              <w:rPr>
                <w:sz w:val="16"/>
              </w:rPr>
              <w:t>Behavior/safety incident</w:t>
            </w:r>
          </w:p>
        </w:tc>
        <w:tc>
          <w:tcPr>
            <w:tcW w:w="5616" w:type="dxa"/>
            <w:tcMar>
              <w:top w:w="70" w:type="dxa"/>
              <w:left w:w="90" w:type="dxa"/>
              <w:bottom w:w="70" w:type="dxa"/>
              <w:right w:w="90" w:type="dxa"/>
            </w:tcMar>
          </w:tcPr>
          <w:p w14:paraId="44926871" w14:textId="77777777" w:rsidR="00D072EC" w:rsidRDefault="00000000">
            <w:pPr>
              <w:spacing w:after="0"/>
            </w:pPr>
            <w:r>
              <w:rPr>
                <w:sz w:val="16"/>
              </w:rPr>
              <w:t>Hitting, elopement, dangerous instrument use, repeated unsafe disruption.</w:t>
            </w:r>
          </w:p>
        </w:tc>
        <w:tc>
          <w:tcPr>
            <w:tcW w:w="2736" w:type="dxa"/>
            <w:tcMar>
              <w:top w:w="70" w:type="dxa"/>
              <w:left w:w="90" w:type="dxa"/>
              <w:bottom w:w="70" w:type="dxa"/>
              <w:right w:w="90" w:type="dxa"/>
            </w:tcMar>
          </w:tcPr>
          <w:p w14:paraId="3FBD9AA1" w14:textId="77777777" w:rsidR="00D072EC" w:rsidRDefault="00000000">
            <w:pPr>
              <w:spacing w:after="0"/>
            </w:pPr>
            <w:r>
              <w:rPr>
                <w:sz w:val="16"/>
              </w:rPr>
              <w:t>Same day; support review within seventy-two hours.</w:t>
            </w:r>
          </w:p>
        </w:tc>
      </w:tr>
      <w:tr w:rsidR="00D072EC" w14:paraId="392881FF" w14:textId="77777777">
        <w:trPr>
          <w:cantSplit/>
          <w:jc w:val="center"/>
        </w:trPr>
        <w:tc>
          <w:tcPr>
            <w:tcW w:w="1872" w:type="dxa"/>
            <w:tcMar>
              <w:top w:w="70" w:type="dxa"/>
              <w:left w:w="90" w:type="dxa"/>
              <w:bottom w:w="70" w:type="dxa"/>
              <w:right w:w="90" w:type="dxa"/>
            </w:tcMar>
          </w:tcPr>
          <w:p w14:paraId="638169AC" w14:textId="77777777" w:rsidR="00D072EC" w:rsidRDefault="00000000">
            <w:pPr>
              <w:spacing w:after="0"/>
            </w:pPr>
            <w:r>
              <w:rPr>
                <w:sz w:val="16"/>
              </w:rPr>
              <w:t>Boundary concern</w:t>
            </w:r>
          </w:p>
        </w:tc>
        <w:tc>
          <w:tcPr>
            <w:tcW w:w="5616" w:type="dxa"/>
            <w:tcMar>
              <w:top w:w="70" w:type="dxa"/>
              <w:left w:w="90" w:type="dxa"/>
              <w:bottom w:w="70" w:type="dxa"/>
              <w:right w:w="90" w:type="dxa"/>
            </w:tcMar>
          </w:tcPr>
          <w:p w14:paraId="76BFEA69" w14:textId="77777777" w:rsidR="00D072EC" w:rsidRDefault="00000000">
            <w:pPr>
              <w:spacing w:after="0"/>
            </w:pPr>
            <w:r>
              <w:rPr>
                <w:sz w:val="16"/>
              </w:rPr>
              <w:t>Private message, secret, gift, inappropriate touch, one-to-one access, policy breach.</w:t>
            </w:r>
          </w:p>
        </w:tc>
        <w:tc>
          <w:tcPr>
            <w:tcW w:w="2736" w:type="dxa"/>
            <w:tcMar>
              <w:top w:w="70" w:type="dxa"/>
              <w:left w:w="90" w:type="dxa"/>
              <w:bottom w:w="70" w:type="dxa"/>
              <w:right w:w="90" w:type="dxa"/>
            </w:tcMar>
          </w:tcPr>
          <w:p w14:paraId="3B90B2CF" w14:textId="77777777" w:rsidR="00D072EC" w:rsidRDefault="00000000">
            <w:pPr>
              <w:spacing w:after="0"/>
            </w:pPr>
            <w:r>
              <w:rPr>
                <w:sz w:val="16"/>
              </w:rPr>
              <w:t>Immediate safety notification and access control.</w:t>
            </w:r>
          </w:p>
        </w:tc>
      </w:tr>
      <w:tr w:rsidR="00D072EC" w14:paraId="40C0212D" w14:textId="77777777">
        <w:trPr>
          <w:cantSplit/>
          <w:jc w:val="center"/>
        </w:trPr>
        <w:tc>
          <w:tcPr>
            <w:tcW w:w="1872" w:type="dxa"/>
            <w:tcMar>
              <w:top w:w="70" w:type="dxa"/>
              <w:left w:w="90" w:type="dxa"/>
              <w:bottom w:w="70" w:type="dxa"/>
              <w:right w:w="90" w:type="dxa"/>
            </w:tcMar>
          </w:tcPr>
          <w:p w14:paraId="620FE276" w14:textId="77777777" w:rsidR="00D072EC" w:rsidRDefault="00000000">
            <w:pPr>
              <w:spacing w:after="0"/>
            </w:pPr>
            <w:r>
              <w:rPr>
                <w:sz w:val="16"/>
              </w:rPr>
              <w:t>Near miss / hazard</w:t>
            </w:r>
          </w:p>
        </w:tc>
        <w:tc>
          <w:tcPr>
            <w:tcW w:w="5616" w:type="dxa"/>
            <w:tcMar>
              <w:top w:w="70" w:type="dxa"/>
              <w:left w:w="90" w:type="dxa"/>
              <w:bottom w:w="70" w:type="dxa"/>
              <w:right w:w="90" w:type="dxa"/>
            </w:tcMar>
          </w:tcPr>
          <w:p w14:paraId="166FA602" w14:textId="77777777" w:rsidR="00D072EC" w:rsidRDefault="00000000">
            <w:pPr>
              <w:spacing w:after="0"/>
            </w:pPr>
            <w:r>
              <w:rPr>
                <w:sz w:val="16"/>
              </w:rPr>
              <w:t>Unlocked exit, missing headcount, unlabelled food, unsafe transport substitution.</w:t>
            </w:r>
          </w:p>
        </w:tc>
        <w:tc>
          <w:tcPr>
            <w:tcW w:w="2736" w:type="dxa"/>
            <w:tcMar>
              <w:top w:w="70" w:type="dxa"/>
              <w:left w:w="90" w:type="dxa"/>
              <w:bottom w:w="70" w:type="dxa"/>
              <w:right w:w="90" w:type="dxa"/>
            </w:tcMar>
          </w:tcPr>
          <w:p w14:paraId="544045BC" w14:textId="77777777" w:rsidR="00D072EC" w:rsidRDefault="00000000">
            <w:pPr>
              <w:spacing w:after="0"/>
            </w:pPr>
            <w:r>
              <w:rPr>
                <w:sz w:val="16"/>
              </w:rPr>
              <w:t>Same day; preventive action assigned.</w:t>
            </w:r>
          </w:p>
        </w:tc>
      </w:tr>
    </w:tbl>
    <w:p w14:paraId="25C59A0F" w14:textId="77777777" w:rsidR="00D072EC" w:rsidRDefault="00D072EC"/>
    <w:p w14:paraId="28B3FBB4" w14:textId="77777777" w:rsidR="00D072EC" w:rsidRDefault="00000000">
      <w:pPr>
        <w:pStyle w:val="Heading2"/>
      </w:pPr>
      <w:r>
        <w:lastRenderedPageBreak/>
        <w:t>Incident form minimum fields</w:t>
      </w:r>
    </w:p>
    <w:p w14:paraId="1BCC0275" w14:textId="77777777" w:rsidR="00D072EC" w:rsidRDefault="00000000">
      <w:pPr>
        <w:pStyle w:val="ListBullet"/>
      </w:pPr>
      <w:r>
        <w:t>Date, time, location, activity and adults present.</w:t>
      </w:r>
    </w:p>
    <w:p w14:paraId="7C8702B7" w14:textId="77777777" w:rsidR="00D072EC" w:rsidRDefault="00000000">
      <w:pPr>
        <w:pStyle w:val="ListBullet"/>
      </w:pPr>
      <w:r>
        <w:t>Child or children involved; record identifiers rather than full data in broad-access systems.</w:t>
      </w:r>
    </w:p>
    <w:p w14:paraId="628019DE" w14:textId="77777777" w:rsidR="00D072EC" w:rsidRDefault="00000000">
      <w:pPr>
        <w:pStyle w:val="ListBullet"/>
      </w:pPr>
      <w:r>
        <w:t>Objective sequence: what was observed, heard and done. Separate fact from interpretation.</w:t>
      </w:r>
    </w:p>
    <w:p w14:paraId="676D4F5C" w14:textId="77777777" w:rsidR="00D072EC" w:rsidRDefault="00000000">
      <w:pPr>
        <w:pStyle w:val="ListBullet"/>
      </w:pPr>
      <w:r>
        <w:t>Injury or immediate risk, first aid and emergency action.</w:t>
      </w:r>
    </w:p>
    <w:p w14:paraId="678A63F8" w14:textId="77777777" w:rsidR="00D072EC" w:rsidRDefault="00000000">
      <w:pPr>
        <w:pStyle w:val="ListBullet"/>
      </w:pPr>
      <w:r>
        <w:t>Exact child words when relevant; do not paraphrase a disclosure into stronger or weaker language.</w:t>
      </w:r>
    </w:p>
    <w:p w14:paraId="432A2258" w14:textId="77777777" w:rsidR="00D072EC" w:rsidRDefault="00000000">
      <w:pPr>
        <w:pStyle w:val="ListBullet"/>
      </w:pPr>
      <w:r>
        <w:t>Parent communication and any authority report reference handled in restricted records.</w:t>
      </w:r>
    </w:p>
    <w:p w14:paraId="42747079" w14:textId="77777777" w:rsidR="00D072EC" w:rsidRDefault="00000000">
      <w:pPr>
        <w:pStyle w:val="ListBullet"/>
      </w:pPr>
      <w:r>
        <w:t>Corrective/preventive action, owner and review date.</w:t>
      </w:r>
    </w:p>
    <w:p w14:paraId="080B9805" w14:textId="77777777" w:rsidR="00D072EC" w:rsidRDefault="00000000">
      <w:pPr>
        <w:pStyle w:val="ListBullet"/>
      </w:pPr>
      <w:r>
        <w:t>Sign-off by Safety Lead or non-conflicted Deputy.</w:t>
      </w:r>
    </w:p>
    <w:tbl>
      <w:tblPr>
        <w:tblW w:w="0" w:type="auto"/>
        <w:jc w:val="center"/>
        <w:tblLook w:val="04A0" w:firstRow="1" w:lastRow="0" w:firstColumn="1" w:lastColumn="0" w:noHBand="0" w:noVBand="1"/>
      </w:tblPr>
      <w:tblGrid>
        <w:gridCol w:w="10166"/>
      </w:tblGrid>
      <w:tr w:rsidR="00D072EC" w14:paraId="356AD8E9" w14:textId="77777777">
        <w:trPr>
          <w:cantSplit/>
          <w:jc w:val="center"/>
        </w:trPr>
        <w:tc>
          <w:tcPr>
            <w:tcW w:w="10166" w:type="dxa"/>
            <w:tcBorders>
              <w:top w:val="single" w:sz="10" w:space="0" w:color="C9A227"/>
              <w:left w:val="single" w:sz="10" w:space="0" w:color="C9A227"/>
              <w:bottom w:val="single" w:sz="10" w:space="0" w:color="C9A227"/>
              <w:right w:val="single" w:sz="10" w:space="0" w:color="C9A227"/>
            </w:tcBorders>
            <w:shd w:val="clear" w:color="auto" w:fill="FFF2CC"/>
            <w:tcMar>
              <w:top w:w="120" w:type="dxa"/>
              <w:left w:w="160" w:type="dxa"/>
              <w:bottom w:w="120" w:type="dxa"/>
              <w:right w:w="160" w:type="dxa"/>
            </w:tcMar>
          </w:tcPr>
          <w:p w14:paraId="3FD3A4EC" w14:textId="77777777" w:rsidR="00D072EC" w:rsidRDefault="00000000">
            <w:r>
              <w:rPr>
                <w:b/>
                <w:sz w:val="22"/>
              </w:rPr>
              <w:t>Record-storage rule</w:t>
            </w:r>
            <w:r>
              <w:br/>
              <w:t>Incident, medical, clearance, contact, custody and mentor records do not belong in the Git repository or a broadly shared Drive folder. Use restricted storage with access logging and a retention schedule approved by counsel and the insurer.</w:t>
            </w:r>
          </w:p>
        </w:tc>
      </w:tr>
    </w:tbl>
    <w:p w14:paraId="5F10410D" w14:textId="77777777" w:rsidR="00D072EC" w:rsidRDefault="00D072EC"/>
    <w:p w14:paraId="0D9C8AD5" w14:textId="77777777" w:rsidR="00D072EC" w:rsidRDefault="00000000">
      <w:pPr>
        <w:pStyle w:val="Heading1"/>
      </w:pPr>
      <w:r>
        <w:t>13. Photography and media</w:t>
      </w:r>
    </w:p>
    <w:p w14:paraId="4986D190" w14:textId="77777777" w:rsidR="00D072EC" w:rsidRDefault="00000000">
      <w:pPr>
        <w:pStyle w:val="Heading2"/>
      </w:pPr>
      <w:r>
        <w:t>Consent choices must be granular</w:t>
      </w:r>
    </w:p>
    <w:tbl>
      <w:tblPr>
        <w:tblStyle w:val="TableGrid"/>
        <w:tblW w:w="0" w:type="auto"/>
        <w:jc w:val="center"/>
        <w:tblLook w:val="04A0" w:firstRow="1" w:lastRow="0" w:firstColumn="1" w:lastColumn="0" w:noHBand="0" w:noVBand="1"/>
      </w:tblPr>
      <w:tblGrid>
        <w:gridCol w:w="4464"/>
        <w:gridCol w:w="5760"/>
      </w:tblGrid>
      <w:tr w:rsidR="00D072EC" w14:paraId="2474F519" w14:textId="77777777">
        <w:trPr>
          <w:tblHeader/>
          <w:jc w:val="center"/>
        </w:trPr>
        <w:tc>
          <w:tcPr>
            <w:tcW w:w="4464" w:type="dxa"/>
            <w:shd w:val="clear" w:color="auto" w:fill="1F4E78"/>
            <w:tcMar>
              <w:top w:w="70" w:type="dxa"/>
              <w:left w:w="90" w:type="dxa"/>
              <w:bottom w:w="70" w:type="dxa"/>
              <w:right w:w="90" w:type="dxa"/>
            </w:tcMar>
          </w:tcPr>
          <w:p w14:paraId="54226664" w14:textId="77777777" w:rsidR="00D072EC" w:rsidRDefault="00000000">
            <w:pPr>
              <w:jc w:val="center"/>
            </w:pPr>
            <w:r>
              <w:rPr>
                <w:b/>
                <w:color w:val="FFFFFF"/>
                <w:sz w:val="17"/>
              </w:rPr>
              <w:t>Consent option</w:t>
            </w:r>
          </w:p>
        </w:tc>
        <w:tc>
          <w:tcPr>
            <w:tcW w:w="5760" w:type="dxa"/>
            <w:shd w:val="clear" w:color="auto" w:fill="1F4E78"/>
            <w:tcMar>
              <w:top w:w="70" w:type="dxa"/>
              <w:left w:w="90" w:type="dxa"/>
              <w:bottom w:w="70" w:type="dxa"/>
              <w:right w:w="90" w:type="dxa"/>
            </w:tcMar>
          </w:tcPr>
          <w:p w14:paraId="46BEE571" w14:textId="77777777" w:rsidR="00D072EC" w:rsidRDefault="00000000">
            <w:pPr>
              <w:jc w:val="center"/>
            </w:pPr>
            <w:r>
              <w:rPr>
                <w:b/>
                <w:color w:val="FFFFFF"/>
                <w:sz w:val="17"/>
              </w:rPr>
              <w:t>Default</w:t>
            </w:r>
          </w:p>
        </w:tc>
      </w:tr>
      <w:tr w:rsidR="00D072EC" w14:paraId="43883014" w14:textId="77777777">
        <w:trPr>
          <w:cantSplit/>
          <w:jc w:val="center"/>
        </w:trPr>
        <w:tc>
          <w:tcPr>
            <w:tcW w:w="4464" w:type="dxa"/>
            <w:tcMar>
              <w:top w:w="70" w:type="dxa"/>
              <w:left w:w="90" w:type="dxa"/>
              <w:bottom w:w="70" w:type="dxa"/>
              <w:right w:w="90" w:type="dxa"/>
            </w:tcMar>
          </w:tcPr>
          <w:p w14:paraId="35EB79C7" w14:textId="77777777" w:rsidR="00D072EC" w:rsidRDefault="00000000">
            <w:pPr>
              <w:spacing w:after="0"/>
            </w:pPr>
            <w:r>
              <w:rPr>
                <w:sz w:val="17"/>
              </w:rPr>
              <w:t>No photography/video of child</w:t>
            </w:r>
          </w:p>
        </w:tc>
        <w:tc>
          <w:tcPr>
            <w:tcW w:w="5760" w:type="dxa"/>
            <w:tcMar>
              <w:top w:w="70" w:type="dxa"/>
              <w:left w:w="90" w:type="dxa"/>
              <w:bottom w:w="70" w:type="dxa"/>
              <w:right w:w="90" w:type="dxa"/>
            </w:tcMar>
          </w:tcPr>
          <w:p w14:paraId="25AB9BE4" w14:textId="77777777" w:rsidR="00D072EC" w:rsidRDefault="00000000">
            <w:pPr>
              <w:spacing w:after="0"/>
            </w:pPr>
            <w:r>
              <w:rPr>
                <w:sz w:val="17"/>
              </w:rPr>
              <w:t>Always available; no disadvantage to child.</w:t>
            </w:r>
          </w:p>
        </w:tc>
      </w:tr>
      <w:tr w:rsidR="00D072EC" w14:paraId="048CA5A1" w14:textId="77777777">
        <w:trPr>
          <w:cantSplit/>
          <w:jc w:val="center"/>
        </w:trPr>
        <w:tc>
          <w:tcPr>
            <w:tcW w:w="4464" w:type="dxa"/>
            <w:tcMar>
              <w:top w:w="70" w:type="dxa"/>
              <w:left w:w="90" w:type="dxa"/>
              <w:bottom w:w="70" w:type="dxa"/>
              <w:right w:w="90" w:type="dxa"/>
            </w:tcMar>
          </w:tcPr>
          <w:p w14:paraId="5AA93639" w14:textId="77777777" w:rsidR="00D072EC" w:rsidRDefault="00000000">
            <w:pPr>
              <w:spacing w:after="0"/>
            </w:pPr>
            <w:r>
              <w:rPr>
                <w:sz w:val="17"/>
              </w:rPr>
              <w:t>Internal closed family group</w:t>
            </w:r>
          </w:p>
        </w:tc>
        <w:tc>
          <w:tcPr>
            <w:tcW w:w="5760" w:type="dxa"/>
            <w:tcMar>
              <w:top w:w="70" w:type="dxa"/>
              <w:left w:w="90" w:type="dxa"/>
              <w:bottom w:w="70" w:type="dxa"/>
              <w:right w:w="90" w:type="dxa"/>
            </w:tcMar>
          </w:tcPr>
          <w:p w14:paraId="28920313" w14:textId="77777777" w:rsidR="00D072EC" w:rsidRDefault="00000000">
            <w:pPr>
              <w:spacing w:after="0"/>
            </w:pPr>
            <w:r>
              <w:rPr>
                <w:sz w:val="17"/>
              </w:rPr>
              <w:t>Opt in separately.</w:t>
            </w:r>
          </w:p>
        </w:tc>
      </w:tr>
      <w:tr w:rsidR="00D072EC" w14:paraId="64749A93" w14:textId="77777777">
        <w:trPr>
          <w:cantSplit/>
          <w:jc w:val="center"/>
        </w:trPr>
        <w:tc>
          <w:tcPr>
            <w:tcW w:w="4464" w:type="dxa"/>
            <w:tcMar>
              <w:top w:w="70" w:type="dxa"/>
              <w:left w:w="90" w:type="dxa"/>
              <w:bottom w:w="70" w:type="dxa"/>
              <w:right w:w="90" w:type="dxa"/>
            </w:tcMar>
          </w:tcPr>
          <w:p w14:paraId="22BACE08" w14:textId="77777777" w:rsidR="00D072EC" w:rsidRDefault="00000000">
            <w:pPr>
              <w:spacing w:after="0"/>
            </w:pPr>
            <w:r>
              <w:rPr>
                <w:sz w:val="17"/>
              </w:rPr>
              <w:t>Temple or KUTUMBA public website/social media</w:t>
            </w:r>
          </w:p>
        </w:tc>
        <w:tc>
          <w:tcPr>
            <w:tcW w:w="5760" w:type="dxa"/>
            <w:tcMar>
              <w:top w:w="70" w:type="dxa"/>
              <w:left w:w="90" w:type="dxa"/>
              <w:bottom w:w="70" w:type="dxa"/>
              <w:right w:w="90" w:type="dxa"/>
            </w:tcMar>
          </w:tcPr>
          <w:p w14:paraId="737ED9C0" w14:textId="77777777" w:rsidR="00D072EC" w:rsidRDefault="00000000">
            <w:pPr>
              <w:spacing w:after="0"/>
            </w:pPr>
            <w:r>
              <w:rPr>
                <w:sz w:val="17"/>
              </w:rPr>
              <w:t>Separate explicit opt in.</w:t>
            </w:r>
          </w:p>
        </w:tc>
      </w:tr>
      <w:tr w:rsidR="00D072EC" w14:paraId="58AE2522" w14:textId="77777777">
        <w:trPr>
          <w:cantSplit/>
          <w:jc w:val="center"/>
        </w:trPr>
        <w:tc>
          <w:tcPr>
            <w:tcW w:w="4464" w:type="dxa"/>
            <w:tcMar>
              <w:top w:w="70" w:type="dxa"/>
              <w:left w:w="90" w:type="dxa"/>
              <w:bottom w:w="70" w:type="dxa"/>
              <w:right w:w="90" w:type="dxa"/>
            </w:tcMar>
          </w:tcPr>
          <w:p w14:paraId="685AF51B" w14:textId="77777777" w:rsidR="00D072EC" w:rsidRDefault="00000000">
            <w:pPr>
              <w:spacing w:after="0"/>
            </w:pPr>
            <w:r>
              <w:rPr>
                <w:sz w:val="17"/>
              </w:rPr>
              <w:t>Child’s first name with image</w:t>
            </w:r>
          </w:p>
        </w:tc>
        <w:tc>
          <w:tcPr>
            <w:tcW w:w="5760" w:type="dxa"/>
            <w:tcMar>
              <w:top w:w="70" w:type="dxa"/>
              <w:left w:w="90" w:type="dxa"/>
              <w:bottom w:w="70" w:type="dxa"/>
              <w:right w:w="90" w:type="dxa"/>
            </w:tcMar>
          </w:tcPr>
          <w:p w14:paraId="047A08BE" w14:textId="77777777" w:rsidR="00D072EC" w:rsidRDefault="00000000">
            <w:pPr>
              <w:spacing w:after="0"/>
            </w:pPr>
            <w:r>
              <w:rPr>
                <w:sz w:val="17"/>
              </w:rPr>
              <w:t>Separate opt in; surname and school are not published.</w:t>
            </w:r>
          </w:p>
        </w:tc>
      </w:tr>
      <w:tr w:rsidR="00D072EC" w14:paraId="53452F1D" w14:textId="77777777">
        <w:trPr>
          <w:cantSplit/>
          <w:jc w:val="center"/>
        </w:trPr>
        <w:tc>
          <w:tcPr>
            <w:tcW w:w="4464" w:type="dxa"/>
            <w:tcMar>
              <w:top w:w="70" w:type="dxa"/>
              <w:left w:w="90" w:type="dxa"/>
              <w:bottom w:w="70" w:type="dxa"/>
              <w:right w:w="90" w:type="dxa"/>
            </w:tcMar>
          </w:tcPr>
          <w:p w14:paraId="2BD36777" w14:textId="77777777" w:rsidR="00D072EC" w:rsidRDefault="00000000">
            <w:pPr>
              <w:spacing w:after="0"/>
            </w:pPr>
            <w:r>
              <w:rPr>
                <w:sz w:val="17"/>
              </w:rPr>
              <w:t>Livestream or real-time location post</w:t>
            </w:r>
          </w:p>
        </w:tc>
        <w:tc>
          <w:tcPr>
            <w:tcW w:w="5760" w:type="dxa"/>
            <w:tcMar>
              <w:top w:w="70" w:type="dxa"/>
              <w:left w:w="90" w:type="dxa"/>
              <w:bottom w:w="70" w:type="dxa"/>
              <w:right w:w="90" w:type="dxa"/>
            </w:tcMar>
          </w:tcPr>
          <w:p w14:paraId="6834F919" w14:textId="77777777" w:rsidR="00D072EC" w:rsidRDefault="00000000">
            <w:pPr>
              <w:spacing w:after="0"/>
            </w:pPr>
            <w:r>
              <w:rPr>
                <w:sz w:val="17"/>
              </w:rPr>
              <w:t>Disabled at launch.</w:t>
            </w:r>
          </w:p>
        </w:tc>
      </w:tr>
    </w:tbl>
    <w:p w14:paraId="202D4F1E" w14:textId="77777777" w:rsidR="00D072EC" w:rsidRDefault="00D072EC"/>
    <w:p w14:paraId="0540F4BD" w14:textId="77777777" w:rsidR="00D072EC" w:rsidRDefault="00000000">
      <w:pPr>
        <w:pStyle w:val="ListBullet"/>
      </w:pPr>
      <w:r>
        <w:t>Only a designated media volunteer uses an approved device during child activities. Other volunteers keep personal phones away.</w:t>
      </w:r>
    </w:p>
    <w:p w14:paraId="27F9AB09" w14:textId="77777777" w:rsidR="00D072EC" w:rsidRDefault="00000000">
      <w:pPr>
        <w:pStyle w:val="ListBullet"/>
      </w:pPr>
      <w:r>
        <w:t>Before recording, the media volunteer checks the current roster; a colored lanyard or seating zone may indicate no-media status without labeling the child publicly.</w:t>
      </w:r>
    </w:p>
    <w:p w14:paraId="302350D6" w14:textId="77777777" w:rsidR="00D072EC" w:rsidRDefault="00000000">
      <w:pPr>
        <w:pStyle w:val="ListBullet"/>
      </w:pPr>
      <w:r>
        <w:t>No images of toileting, changing, injury, distress, punishment, sleep, swimwear or a child in an embarrassing or vulnerable state.</w:t>
      </w:r>
    </w:p>
    <w:p w14:paraId="55E0F00B" w14:textId="77777777" w:rsidR="00D072EC" w:rsidRDefault="00000000">
      <w:pPr>
        <w:pStyle w:val="ListBullet"/>
      </w:pPr>
      <w:r>
        <w:t>Do not publish full names, school, address, routine, exact live location, medical information or prayer requests that identify a child.</w:t>
      </w:r>
    </w:p>
    <w:p w14:paraId="3165A8B8" w14:textId="77777777" w:rsidR="00D072EC" w:rsidRDefault="00000000">
      <w:pPr>
        <w:pStyle w:val="ListBullet"/>
      </w:pPr>
      <w:r>
        <w:t>Parents may withdraw future consent at any time. KUTUMBA removes controlled copies where practical but does not promise recall of material already copied by others; therefore distribution must be narrow from the beginning.</w:t>
      </w:r>
    </w:p>
    <w:p w14:paraId="240662B4" w14:textId="77777777" w:rsidR="00D072EC" w:rsidRDefault="00000000">
      <w:pPr>
        <w:pStyle w:val="ListBullet"/>
      </w:pPr>
      <w:r>
        <w:t>Children, especially youth, are asked for assent even when a parent has consented. A child who says no is not pressured.</w:t>
      </w:r>
    </w:p>
    <w:p w14:paraId="24054E49" w14:textId="77777777" w:rsidR="00D072EC" w:rsidRDefault="00000000">
      <w:pPr>
        <w:pStyle w:val="Heading1"/>
      </w:pPr>
      <w:r>
        <w:lastRenderedPageBreak/>
        <w:t>14. Transportation, carpools and outings</w:t>
      </w:r>
    </w:p>
    <w:tbl>
      <w:tblPr>
        <w:tblW w:w="0" w:type="auto"/>
        <w:jc w:val="center"/>
        <w:tblLook w:val="04A0" w:firstRow="1" w:lastRow="0" w:firstColumn="1" w:lastColumn="0" w:noHBand="0" w:noVBand="1"/>
      </w:tblPr>
      <w:tblGrid>
        <w:gridCol w:w="10166"/>
      </w:tblGrid>
      <w:tr w:rsidR="00D072EC" w14:paraId="5E280A5A" w14:textId="77777777">
        <w:trPr>
          <w:cantSplit/>
          <w:jc w:val="center"/>
        </w:trPr>
        <w:tc>
          <w:tcPr>
            <w:tcW w:w="10166" w:type="dxa"/>
            <w:tcBorders>
              <w:top w:val="single" w:sz="10" w:space="0" w:color="5B9BD5"/>
              <w:left w:val="single" w:sz="10" w:space="0" w:color="5B9BD5"/>
              <w:bottom w:val="single" w:sz="10" w:space="0" w:color="5B9BD5"/>
              <w:right w:val="single" w:sz="10" w:space="0" w:color="5B9BD5"/>
            </w:tcBorders>
            <w:shd w:val="clear" w:color="auto" w:fill="EAF2F8"/>
            <w:tcMar>
              <w:top w:w="120" w:type="dxa"/>
              <w:left w:w="160" w:type="dxa"/>
              <w:bottom w:w="120" w:type="dxa"/>
              <w:right w:w="160" w:type="dxa"/>
            </w:tcMar>
          </w:tcPr>
          <w:p w14:paraId="7A991784" w14:textId="77777777" w:rsidR="00D072EC" w:rsidRDefault="00000000">
            <w:r>
              <w:rPr>
                <w:b/>
                <w:sz w:val="22"/>
              </w:rPr>
              <w:t>Default transport model</w:t>
            </w:r>
            <w:r>
              <w:br/>
              <w:t>Parents transport their own children. Parent-organized carpools are private family arrangements unless KUTUMBA assigns drivers, collects riders or represents the ride as program transport. Once KUTUMBA organizes it, the program must control the risk.</w:t>
            </w:r>
          </w:p>
        </w:tc>
      </w:tr>
    </w:tbl>
    <w:p w14:paraId="41221203" w14:textId="77777777" w:rsidR="00D072EC" w:rsidRDefault="00D072EC"/>
    <w:p w14:paraId="5319C578" w14:textId="77777777" w:rsidR="00D072EC" w:rsidRDefault="00000000">
      <w:pPr>
        <w:pStyle w:val="Heading2"/>
      </w:pPr>
      <w:r>
        <w:t>KUTUMBA-organized transport requirements</w:t>
      </w:r>
    </w:p>
    <w:p w14:paraId="1EB97845" w14:textId="77777777" w:rsidR="00D072EC" w:rsidRDefault="00000000">
      <w:pPr>
        <w:pStyle w:val="ListNumber"/>
      </w:pPr>
      <w:r>
        <w:t>Written parent consent naming the driver or approved driver pool and destination.</w:t>
      </w:r>
    </w:p>
    <w:p w14:paraId="4C47A337" w14:textId="77777777" w:rsidR="00D072EC" w:rsidRDefault="00000000">
      <w:pPr>
        <w:pStyle w:val="ListNumber"/>
      </w:pPr>
      <w:r>
        <w:t>Driver is at least twenty-one, screened for the role, appropriately licensed, insured and using a roadworthy vehicle.</w:t>
      </w:r>
    </w:p>
    <w:p w14:paraId="734D5F00" w14:textId="77777777" w:rsidR="00D072EC" w:rsidRDefault="00000000">
      <w:pPr>
        <w:pStyle w:val="ListNumber"/>
      </w:pPr>
      <w:r>
        <w:t>Every occupant has an individual seat belt. Pennsylvania child-restraint requirements are followed; KUTUMBA should keep children in the rear seat through age twelve as the safer internal standard.</w:t>
      </w:r>
    </w:p>
    <w:p w14:paraId="7A428406" w14:textId="77777777" w:rsidR="00D072EC" w:rsidRDefault="00000000">
      <w:pPr>
        <w:pStyle w:val="ListNumber"/>
      </w:pPr>
      <w:r>
        <w:t>No unrelated one-adult/one-child ride. Use another adult or multiple children, unless an immediate emergency makes delay more dangerous; document the exception.</w:t>
      </w:r>
    </w:p>
    <w:p w14:paraId="64CFD24A" w14:textId="77777777" w:rsidR="00D072EC" w:rsidRDefault="00000000">
      <w:pPr>
        <w:pStyle w:val="ListNumber"/>
      </w:pPr>
      <w:r>
        <w:t>No teen driver transports children for KUTUMBA.</w:t>
      </w:r>
    </w:p>
    <w:p w14:paraId="13C34152" w14:textId="77777777" w:rsidR="00D072EC" w:rsidRDefault="00000000">
      <w:pPr>
        <w:pStyle w:val="ListNumber"/>
      </w:pPr>
      <w:r>
        <w:t>No last-minute driver, vehicle or child-seat substitution without trip-lead and parent approval.</w:t>
      </w:r>
    </w:p>
    <w:p w14:paraId="44AD9180" w14:textId="77777777" w:rsidR="00D072EC" w:rsidRDefault="00000000">
      <w:pPr>
        <w:pStyle w:val="ListNumber"/>
      </w:pPr>
      <w:r>
        <w:t>Vehicle manifest, departure and arrival check-ins, emergency contact, route and convoy/contact plan are maintained.</w:t>
      </w:r>
    </w:p>
    <w:p w14:paraId="51B3A381" w14:textId="77777777" w:rsidR="00D072EC" w:rsidRDefault="00000000">
      <w:pPr>
        <w:pStyle w:val="ListNumber"/>
      </w:pPr>
      <w:r>
        <w:t>Drivers do not use phones while moving and do not make unscheduled stops except for safety.</w:t>
      </w:r>
    </w:p>
    <w:p w14:paraId="73947B0E" w14:textId="77777777" w:rsidR="00D072EC" w:rsidRDefault="00000000">
      <w:pPr>
        <w:pStyle w:val="ListNumber"/>
      </w:pPr>
      <w:r>
        <w:t>Children are never left in a parked vehicle, even briefly.</w:t>
      </w:r>
    </w:p>
    <w:p w14:paraId="2241B735" w14:textId="77777777" w:rsidR="00D072EC" w:rsidRDefault="00000000">
      <w:pPr>
        <w:pStyle w:val="Heading2"/>
      </w:pPr>
      <w:r>
        <w:t>Outing risk review</w:t>
      </w:r>
    </w:p>
    <w:p w14:paraId="4E1E2E1E" w14:textId="77777777" w:rsidR="00D072EC" w:rsidRDefault="00000000">
      <w:pPr>
        <w:pStyle w:val="ListBullet"/>
      </w:pPr>
      <w:r>
        <w:t>Site permission, weather, terrain, water, traffic, animals, crowds, food, toilets, accessibility, emergency signal and reunification point.</w:t>
      </w:r>
    </w:p>
    <w:p w14:paraId="76DC01C6" w14:textId="77777777" w:rsidR="00D072EC" w:rsidRDefault="00000000">
      <w:pPr>
        <w:pStyle w:val="ListBullet"/>
      </w:pPr>
      <w:r>
        <w:t>For water activities, boating, kayaking, high heat, severe cold, climbing or overnight travel, obtain specialist review and separate written controls. These are not routine extensions of a Friday class.</w:t>
      </w:r>
    </w:p>
    <w:p w14:paraId="713CF0B4" w14:textId="77777777" w:rsidR="00D072EC" w:rsidRDefault="00000000">
      <w:pPr>
        <w:pStyle w:val="ListBullet"/>
      </w:pPr>
      <w:r>
        <w:t>At farms and cow-protection sites, children follow handler instructions, remain outside restricted areas and do not feed or approach animals without permission.</w:t>
      </w:r>
    </w:p>
    <w:p w14:paraId="49EB1942" w14:textId="77777777" w:rsidR="00D072EC" w:rsidRDefault="00000000">
      <w:pPr>
        <w:pStyle w:val="ListBullet"/>
      </w:pPr>
      <w:r>
        <w:t>A festival or pilgrimage includes devotional purpose, conduct briefing, buddy/headcount plan and post-event reflection.</w:t>
      </w:r>
    </w:p>
    <w:p w14:paraId="5B34DA28" w14:textId="77777777" w:rsidR="00D072EC" w:rsidRDefault="00000000">
      <w:pPr>
        <w:pStyle w:val="Heading1"/>
      </w:pPr>
      <w:r>
        <w:t>15. Medical, allergy and illness procedures</w:t>
      </w:r>
    </w:p>
    <w:p w14:paraId="15A220ED" w14:textId="77777777" w:rsidR="00D072EC" w:rsidRDefault="00000000">
      <w:pPr>
        <w:pStyle w:val="Heading2"/>
      </w:pPr>
      <w:r>
        <w:t>Launch model: parents retain medication responsibility</w:t>
      </w:r>
    </w:p>
    <w:p w14:paraId="07D5E943" w14:textId="77777777" w:rsidR="00D072EC" w:rsidRDefault="00000000">
      <w:pPr>
        <w:pStyle w:val="ListBullet"/>
      </w:pPr>
      <w:r>
        <w:t>Parents remain on site and administer routine and rescue medication. This avoids creating an untrained medication-administration system.</w:t>
      </w:r>
    </w:p>
    <w:p w14:paraId="3462558E" w14:textId="77777777" w:rsidR="00D072EC" w:rsidRDefault="00000000">
      <w:pPr>
        <w:pStyle w:val="ListBullet"/>
      </w:pPr>
      <w:r>
        <w:t>A child with a significant allergy, asthma, seizure condition or other emergency need has a concise written action plan supplied by the parent and, where appropriate, a clinician.</w:t>
      </w:r>
    </w:p>
    <w:p w14:paraId="3B78F47D" w14:textId="77777777" w:rsidR="00D072EC" w:rsidRDefault="00000000">
      <w:pPr>
        <w:pStyle w:val="ListBullet"/>
      </w:pPr>
      <w:r>
        <w:t>Medication remains with the parent unless an off-site exception has been explicitly approved. It is labeled and never stored in a common child-accessible bin.</w:t>
      </w:r>
    </w:p>
    <w:p w14:paraId="2A483953" w14:textId="77777777" w:rsidR="00D072EC" w:rsidRDefault="00000000">
      <w:pPr>
        <w:pStyle w:val="ListBullet"/>
      </w:pPr>
      <w:r>
        <w:t>At least two on-site adults hold current first-aid/CPR training. Training does not expand their role beyond competence or legal authorization.</w:t>
      </w:r>
    </w:p>
    <w:p w14:paraId="2FCBFDCB" w14:textId="77777777" w:rsidR="00D072EC" w:rsidRDefault="00000000">
      <w:pPr>
        <w:pStyle w:val="ListBullet"/>
      </w:pPr>
      <w:r>
        <w:t>Call 911 for breathing difficulty, anaphylaxis, loss of consciousness, suspected serious head/neck injury, uncontrolled bleeding, seizure emergency or other serious condition. Do not wait for group consensus.</w:t>
      </w:r>
    </w:p>
    <w:p w14:paraId="3FD42A04" w14:textId="77777777" w:rsidR="00D072EC" w:rsidRDefault="00000000">
      <w:pPr>
        <w:pStyle w:val="ListBullet"/>
      </w:pPr>
      <w:r>
        <w:t>After any head impact, allergic reaction, medication assistance or emergency call, complete an incident report and require parent follow-up.</w:t>
      </w:r>
    </w:p>
    <w:p w14:paraId="495CAA0D" w14:textId="77777777" w:rsidR="00D072EC" w:rsidRDefault="00000000">
      <w:pPr>
        <w:pStyle w:val="Heading2"/>
      </w:pPr>
      <w:r>
        <w:lastRenderedPageBreak/>
        <w:t>Food and allergy control</w:t>
      </w:r>
    </w:p>
    <w:p w14:paraId="02F4A352" w14:textId="77777777" w:rsidR="00D072EC" w:rsidRDefault="00000000">
      <w:pPr>
        <w:pStyle w:val="ListBullet"/>
      </w:pPr>
      <w:r>
        <w:t>Maintain an adult-only allergy summary and a separate detailed restricted record.</w:t>
      </w:r>
    </w:p>
    <w:p w14:paraId="7E2A3828" w14:textId="77777777" w:rsidR="00D072EC" w:rsidRDefault="00000000">
      <w:pPr>
        <w:pStyle w:val="ListBullet"/>
      </w:pPr>
      <w:r>
        <w:t>Wednesday headcount confirms allergies; Friday dishes arrive with ingredient cards and preparation contact.</w:t>
      </w:r>
    </w:p>
    <w:p w14:paraId="34B95FA7" w14:textId="77777777" w:rsidR="00D072EC" w:rsidRDefault="00000000">
      <w:pPr>
        <w:pStyle w:val="ListBullet"/>
      </w:pPr>
      <w:r>
        <w:t>No food sharing between children without parent approval. Children wash hands before food handling and eating.</w:t>
      </w:r>
    </w:p>
    <w:p w14:paraId="469763A8" w14:textId="77777777" w:rsidR="00D072EC" w:rsidRDefault="00000000">
      <w:pPr>
        <w:pStyle w:val="ListBullet"/>
      </w:pPr>
      <w:r>
        <w:t>Use dedicated utensils and separate serving where cross-contact risk exists. “No onion/no garlic” is not an allergy-control system.</w:t>
      </w:r>
    </w:p>
    <w:p w14:paraId="38D703A4" w14:textId="77777777" w:rsidR="00D072EC" w:rsidRDefault="00000000">
      <w:pPr>
        <w:pStyle w:val="ListBullet"/>
      </w:pPr>
      <w:r>
        <w:t>A preparation that cannot be verified is not served to the child with the relevant allergy. Social pressure never overrides safety.</w:t>
      </w:r>
    </w:p>
    <w:p w14:paraId="2BB37BBA" w14:textId="77777777" w:rsidR="00D072EC" w:rsidRDefault="00000000">
      <w:pPr>
        <w:pStyle w:val="ListBullet"/>
      </w:pPr>
      <w:r>
        <w:t>Children with symptoms of contagious illness stay with parents and do not join the child zone; return follows current medical/public-health guidance rather than a made-up KUTUMBA rule.</w:t>
      </w:r>
    </w:p>
    <w:p w14:paraId="1F9E5D8C" w14:textId="77777777" w:rsidR="00D072EC" w:rsidRDefault="00000000">
      <w:pPr>
        <w:pStyle w:val="Heading1"/>
      </w:pPr>
      <w:r>
        <w:t>16. Child mentor boundaries</w:t>
      </w:r>
    </w:p>
    <w:p w14:paraId="19778892" w14:textId="77777777" w:rsidR="00D072EC" w:rsidRDefault="00000000">
      <w:r>
        <w:t>KUTUMBA may use mentor families, but it should not create private adult–child spiritual mentorship. The mentor relationship is family-to-family and parent-visible.</w:t>
      </w:r>
    </w:p>
    <w:p w14:paraId="19BF122C" w14:textId="77777777" w:rsidR="00D072EC" w:rsidRDefault="00000000">
      <w:pPr>
        <w:pStyle w:val="ListBullet"/>
      </w:pPr>
      <w:r>
        <w:t>All digital communication with a minor includes the parent or occurs in an approved group channel. No disappearing messages, private social-media accounts or late-night conversation.</w:t>
      </w:r>
    </w:p>
    <w:p w14:paraId="5228E040" w14:textId="77777777" w:rsidR="00D072EC" w:rsidRDefault="00000000">
      <w:pPr>
        <w:pStyle w:val="ListBullet"/>
      </w:pPr>
      <w:r>
        <w:t>No closed-door meetings, private home visits, hotel-room meetings, sleepovers, private rides or one-to-one outings.</w:t>
      </w:r>
    </w:p>
    <w:p w14:paraId="052FCEEC" w14:textId="77777777" w:rsidR="00D072EC" w:rsidRDefault="00000000">
      <w:pPr>
        <w:pStyle w:val="ListBullet"/>
      </w:pPr>
      <w:r>
        <w:t>No requests for secrecy. Surprises may be time-limited and parent-approved; secrets about touch, gifts, rules or adult behavior are prohibited.</w:t>
      </w:r>
    </w:p>
    <w:p w14:paraId="1621D4C8" w14:textId="77777777" w:rsidR="00D072EC" w:rsidRDefault="00000000">
      <w:pPr>
        <w:pStyle w:val="ListBullet"/>
      </w:pPr>
      <w:r>
        <w:t>No personal loans, significant gifts, exclusive favoritism, romanticized “special bond,” physical affection against the child’s preference or contact that would be inappropriate in public.</w:t>
      </w:r>
    </w:p>
    <w:p w14:paraId="2AECB41B" w14:textId="77777777" w:rsidR="00D072EC" w:rsidRDefault="00000000">
      <w:pPr>
        <w:pStyle w:val="ListBullet"/>
      </w:pPr>
      <w:r>
        <w:t>Mentors do not provide therapy, marital mediation, confession, medical advice, diagnosis or independent initiation guidance.</w:t>
      </w:r>
    </w:p>
    <w:p w14:paraId="55C6332B" w14:textId="77777777" w:rsidR="00D072EC" w:rsidRDefault="00000000">
      <w:pPr>
        <w:pStyle w:val="ListBullet"/>
      </w:pPr>
      <w:r>
        <w:t>A mentor who hears a safety concern follows reporting procedures; confidentiality to the child is not promised.</w:t>
      </w:r>
    </w:p>
    <w:p w14:paraId="2FA5DDC7" w14:textId="77777777" w:rsidR="00D072EC" w:rsidRDefault="00000000">
      <w:pPr>
        <w:pStyle w:val="ListBullet"/>
      </w:pPr>
      <w:r>
        <w:t>Mentor service is reviewed annually and ends immediately if boundaries cannot be maintained.</w:t>
      </w:r>
    </w:p>
    <w:p w14:paraId="0939D704" w14:textId="77777777" w:rsidR="00D072EC" w:rsidRDefault="00000000">
      <w:pPr>
        <w:pStyle w:val="Heading1"/>
      </w:pPr>
      <w:r>
        <w:t>17. Support plans for rough or disruptive behavior</w:t>
      </w:r>
    </w:p>
    <w:p w14:paraId="0AFA5F04" w14:textId="77777777" w:rsidR="00D072EC" w:rsidRDefault="00000000">
      <w:pPr>
        <w:pStyle w:val="Heading2"/>
      </w:pPr>
      <w:r>
        <w:t>Use a Regulation and Safety Plan, not a punishment contract</w:t>
      </w:r>
    </w:p>
    <w:tbl>
      <w:tblPr>
        <w:tblStyle w:val="TableGrid"/>
        <w:tblW w:w="0" w:type="auto"/>
        <w:jc w:val="center"/>
        <w:tblLook w:val="04A0" w:firstRow="1" w:lastRow="0" w:firstColumn="1" w:lastColumn="0" w:noHBand="0" w:noVBand="1"/>
      </w:tblPr>
      <w:tblGrid>
        <w:gridCol w:w="2016"/>
        <w:gridCol w:w="8208"/>
      </w:tblGrid>
      <w:tr w:rsidR="00D072EC" w14:paraId="76F3EB1E" w14:textId="77777777">
        <w:trPr>
          <w:tblHeader/>
          <w:jc w:val="center"/>
        </w:trPr>
        <w:tc>
          <w:tcPr>
            <w:tcW w:w="2016" w:type="dxa"/>
            <w:shd w:val="clear" w:color="auto" w:fill="1F4E78"/>
            <w:tcMar>
              <w:top w:w="70" w:type="dxa"/>
              <w:left w:w="90" w:type="dxa"/>
              <w:bottom w:w="70" w:type="dxa"/>
              <w:right w:w="90" w:type="dxa"/>
            </w:tcMar>
          </w:tcPr>
          <w:p w14:paraId="421BD686" w14:textId="77777777" w:rsidR="00D072EC" w:rsidRDefault="00000000">
            <w:pPr>
              <w:jc w:val="center"/>
            </w:pPr>
            <w:r>
              <w:rPr>
                <w:b/>
                <w:color w:val="FFFFFF"/>
                <w:sz w:val="16"/>
              </w:rPr>
              <w:t>Plan field</w:t>
            </w:r>
          </w:p>
        </w:tc>
        <w:tc>
          <w:tcPr>
            <w:tcW w:w="8208" w:type="dxa"/>
            <w:shd w:val="clear" w:color="auto" w:fill="1F4E78"/>
            <w:tcMar>
              <w:top w:w="70" w:type="dxa"/>
              <w:left w:w="90" w:type="dxa"/>
              <w:bottom w:w="70" w:type="dxa"/>
              <w:right w:w="90" w:type="dxa"/>
            </w:tcMar>
          </w:tcPr>
          <w:p w14:paraId="4101A3C1" w14:textId="77777777" w:rsidR="00D072EC" w:rsidRDefault="00000000">
            <w:pPr>
              <w:jc w:val="center"/>
            </w:pPr>
            <w:r>
              <w:rPr>
                <w:b/>
                <w:color w:val="FFFFFF"/>
                <w:sz w:val="16"/>
              </w:rPr>
              <w:t>Content</w:t>
            </w:r>
          </w:p>
        </w:tc>
      </w:tr>
      <w:tr w:rsidR="00D072EC" w14:paraId="22B93C1C" w14:textId="77777777">
        <w:trPr>
          <w:cantSplit/>
          <w:jc w:val="center"/>
        </w:trPr>
        <w:tc>
          <w:tcPr>
            <w:tcW w:w="2016" w:type="dxa"/>
            <w:tcMar>
              <w:top w:w="70" w:type="dxa"/>
              <w:left w:w="90" w:type="dxa"/>
              <w:bottom w:w="70" w:type="dxa"/>
              <w:right w:w="90" w:type="dxa"/>
            </w:tcMar>
          </w:tcPr>
          <w:p w14:paraId="068FCD19" w14:textId="77777777" w:rsidR="00D072EC" w:rsidRDefault="00000000">
            <w:pPr>
              <w:spacing w:after="0"/>
            </w:pPr>
            <w:r>
              <w:rPr>
                <w:sz w:val="16"/>
              </w:rPr>
              <w:t>Strengths and interests</w:t>
            </w:r>
          </w:p>
        </w:tc>
        <w:tc>
          <w:tcPr>
            <w:tcW w:w="8208" w:type="dxa"/>
            <w:tcMar>
              <w:top w:w="70" w:type="dxa"/>
              <w:left w:w="90" w:type="dxa"/>
              <w:bottom w:w="70" w:type="dxa"/>
              <w:right w:w="90" w:type="dxa"/>
            </w:tcMar>
          </w:tcPr>
          <w:p w14:paraId="55BBDA79" w14:textId="77777777" w:rsidR="00D072EC" w:rsidRDefault="00000000">
            <w:pPr>
              <w:spacing w:after="0"/>
            </w:pPr>
            <w:r>
              <w:rPr>
                <w:sz w:val="16"/>
              </w:rPr>
              <w:t>What engages the child, preferred service, supportive relationships and successful conditions.</w:t>
            </w:r>
          </w:p>
        </w:tc>
      </w:tr>
      <w:tr w:rsidR="00D072EC" w14:paraId="74A6574F" w14:textId="77777777">
        <w:trPr>
          <w:cantSplit/>
          <w:jc w:val="center"/>
        </w:trPr>
        <w:tc>
          <w:tcPr>
            <w:tcW w:w="2016" w:type="dxa"/>
            <w:tcMar>
              <w:top w:w="70" w:type="dxa"/>
              <w:left w:w="90" w:type="dxa"/>
              <w:bottom w:w="70" w:type="dxa"/>
              <w:right w:w="90" w:type="dxa"/>
            </w:tcMar>
          </w:tcPr>
          <w:p w14:paraId="3743C415" w14:textId="77777777" w:rsidR="00D072EC" w:rsidRDefault="00000000">
            <w:pPr>
              <w:spacing w:after="0"/>
            </w:pPr>
            <w:r>
              <w:rPr>
                <w:sz w:val="16"/>
              </w:rPr>
              <w:t>Known triggers</w:t>
            </w:r>
          </w:p>
        </w:tc>
        <w:tc>
          <w:tcPr>
            <w:tcW w:w="8208" w:type="dxa"/>
            <w:tcMar>
              <w:top w:w="70" w:type="dxa"/>
              <w:left w:w="90" w:type="dxa"/>
              <w:bottom w:w="70" w:type="dxa"/>
              <w:right w:w="90" w:type="dxa"/>
            </w:tcMar>
          </w:tcPr>
          <w:p w14:paraId="3DC61F2A" w14:textId="77777777" w:rsidR="00D072EC" w:rsidRDefault="00000000">
            <w:pPr>
              <w:spacing w:after="0"/>
            </w:pPr>
            <w:r>
              <w:rPr>
                <w:sz w:val="16"/>
              </w:rPr>
              <w:t>Noise, waiting, hunger, transitions, competition, difficult text, touch, fatigue, sibling conflict or unclear instructions.</w:t>
            </w:r>
          </w:p>
        </w:tc>
      </w:tr>
      <w:tr w:rsidR="00D072EC" w14:paraId="349B5E69" w14:textId="77777777">
        <w:trPr>
          <w:cantSplit/>
          <w:jc w:val="center"/>
        </w:trPr>
        <w:tc>
          <w:tcPr>
            <w:tcW w:w="2016" w:type="dxa"/>
            <w:tcMar>
              <w:top w:w="70" w:type="dxa"/>
              <w:left w:w="90" w:type="dxa"/>
              <w:bottom w:w="70" w:type="dxa"/>
              <w:right w:w="90" w:type="dxa"/>
            </w:tcMar>
          </w:tcPr>
          <w:p w14:paraId="2C7075B9" w14:textId="77777777" w:rsidR="00D072EC" w:rsidRDefault="00000000">
            <w:pPr>
              <w:spacing w:after="0"/>
            </w:pPr>
            <w:r>
              <w:rPr>
                <w:sz w:val="16"/>
              </w:rPr>
              <w:t>Early signs</w:t>
            </w:r>
          </w:p>
        </w:tc>
        <w:tc>
          <w:tcPr>
            <w:tcW w:w="8208" w:type="dxa"/>
            <w:tcMar>
              <w:top w:w="70" w:type="dxa"/>
              <w:left w:w="90" w:type="dxa"/>
              <w:bottom w:w="70" w:type="dxa"/>
              <w:right w:w="90" w:type="dxa"/>
            </w:tcMar>
          </w:tcPr>
          <w:p w14:paraId="71611624" w14:textId="77777777" w:rsidR="00D072EC" w:rsidRDefault="00000000">
            <w:pPr>
              <w:spacing w:after="0"/>
            </w:pPr>
            <w:r>
              <w:rPr>
                <w:sz w:val="16"/>
              </w:rPr>
              <w:t>Pacing, loud voice, withdrawal, grabbing, joking escalation or refusal.</w:t>
            </w:r>
          </w:p>
        </w:tc>
      </w:tr>
      <w:tr w:rsidR="00D072EC" w14:paraId="7D4AE29B" w14:textId="77777777">
        <w:trPr>
          <w:cantSplit/>
          <w:jc w:val="center"/>
        </w:trPr>
        <w:tc>
          <w:tcPr>
            <w:tcW w:w="2016" w:type="dxa"/>
            <w:tcMar>
              <w:top w:w="70" w:type="dxa"/>
              <w:left w:w="90" w:type="dxa"/>
              <w:bottom w:w="70" w:type="dxa"/>
              <w:right w:w="90" w:type="dxa"/>
            </w:tcMar>
          </w:tcPr>
          <w:p w14:paraId="4781BB62" w14:textId="77777777" w:rsidR="00D072EC" w:rsidRDefault="00000000">
            <w:pPr>
              <w:spacing w:after="0"/>
            </w:pPr>
            <w:r>
              <w:rPr>
                <w:sz w:val="16"/>
              </w:rPr>
              <w:t>Preventive supports</w:t>
            </w:r>
          </w:p>
        </w:tc>
        <w:tc>
          <w:tcPr>
            <w:tcW w:w="8208" w:type="dxa"/>
            <w:tcMar>
              <w:top w:w="70" w:type="dxa"/>
              <w:left w:w="90" w:type="dxa"/>
              <w:bottom w:w="70" w:type="dxa"/>
              <w:right w:w="90" w:type="dxa"/>
            </w:tcMar>
          </w:tcPr>
          <w:p w14:paraId="56FE8541" w14:textId="77777777" w:rsidR="00D072EC" w:rsidRDefault="00000000">
            <w:pPr>
              <w:spacing w:after="0"/>
            </w:pPr>
            <w:r>
              <w:rPr>
                <w:sz w:val="16"/>
              </w:rPr>
              <w:t>Visual schedule, movement job, preview, shorter task, choice, sensory protection, seat placement or parent proximity.</w:t>
            </w:r>
          </w:p>
        </w:tc>
      </w:tr>
      <w:tr w:rsidR="00D072EC" w14:paraId="5499F60D" w14:textId="77777777">
        <w:trPr>
          <w:cantSplit/>
          <w:jc w:val="center"/>
        </w:trPr>
        <w:tc>
          <w:tcPr>
            <w:tcW w:w="2016" w:type="dxa"/>
            <w:tcMar>
              <w:top w:w="70" w:type="dxa"/>
              <w:left w:w="90" w:type="dxa"/>
              <w:bottom w:w="70" w:type="dxa"/>
              <w:right w:w="90" w:type="dxa"/>
            </w:tcMar>
          </w:tcPr>
          <w:p w14:paraId="3CE445E7" w14:textId="77777777" w:rsidR="00D072EC" w:rsidRDefault="00000000">
            <w:pPr>
              <w:spacing w:after="0"/>
            </w:pPr>
            <w:r>
              <w:rPr>
                <w:sz w:val="16"/>
              </w:rPr>
              <w:t>Reset plan</w:t>
            </w:r>
          </w:p>
        </w:tc>
        <w:tc>
          <w:tcPr>
            <w:tcW w:w="8208" w:type="dxa"/>
            <w:tcMar>
              <w:top w:w="70" w:type="dxa"/>
              <w:left w:w="90" w:type="dxa"/>
              <w:bottom w:w="70" w:type="dxa"/>
              <w:right w:w="90" w:type="dxa"/>
            </w:tcMar>
          </w:tcPr>
          <w:p w14:paraId="1C5A707C" w14:textId="77777777" w:rsidR="00D072EC" w:rsidRDefault="00000000">
            <w:pPr>
              <w:spacing w:after="0"/>
            </w:pPr>
            <w:r>
              <w:rPr>
                <w:sz w:val="16"/>
              </w:rPr>
              <w:t>Where, with whom, how long, and how the child signals readiness to return.</w:t>
            </w:r>
          </w:p>
        </w:tc>
      </w:tr>
      <w:tr w:rsidR="00D072EC" w14:paraId="78F36F86" w14:textId="77777777">
        <w:trPr>
          <w:cantSplit/>
          <w:jc w:val="center"/>
        </w:trPr>
        <w:tc>
          <w:tcPr>
            <w:tcW w:w="2016" w:type="dxa"/>
            <w:tcMar>
              <w:top w:w="70" w:type="dxa"/>
              <w:left w:w="90" w:type="dxa"/>
              <w:bottom w:w="70" w:type="dxa"/>
              <w:right w:w="90" w:type="dxa"/>
            </w:tcMar>
          </w:tcPr>
          <w:p w14:paraId="3181229F" w14:textId="77777777" w:rsidR="00D072EC" w:rsidRDefault="00000000">
            <w:pPr>
              <w:spacing w:after="0"/>
            </w:pPr>
            <w:r>
              <w:rPr>
                <w:sz w:val="16"/>
              </w:rPr>
              <w:t>Unsafe behaviors</w:t>
            </w:r>
          </w:p>
        </w:tc>
        <w:tc>
          <w:tcPr>
            <w:tcW w:w="8208" w:type="dxa"/>
            <w:tcMar>
              <w:top w:w="70" w:type="dxa"/>
              <w:left w:w="90" w:type="dxa"/>
              <w:bottom w:w="70" w:type="dxa"/>
              <w:right w:w="90" w:type="dxa"/>
            </w:tcMar>
          </w:tcPr>
          <w:p w14:paraId="4219F5B1" w14:textId="77777777" w:rsidR="00D072EC" w:rsidRDefault="00000000">
            <w:pPr>
              <w:spacing w:after="0"/>
            </w:pPr>
            <w:r>
              <w:rPr>
                <w:sz w:val="16"/>
              </w:rPr>
              <w:t>Specific observable actions that require immediate parent takeover or activity stop.</w:t>
            </w:r>
          </w:p>
        </w:tc>
      </w:tr>
      <w:tr w:rsidR="00D072EC" w14:paraId="10C027FB" w14:textId="77777777">
        <w:trPr>
          <w:cantSplit/>
          <w:jc w:val="center"/>
        </w:trPr>
        <w:tc>
          <w:tcPr>
            <w:tcW w:w="2016" w:type="dxa"/>
            <w:tcMar>
              <w:top w:w="70" w:type="dxa"/>
              <w:left w:w="90" w:type="dxa"/>
              <w:bottom w:w="70" w:type="dxa"/>
              <w:right w:w="90" w:type="dxa"/>
            </w:tcMar>
          </w:tcPr>
          <w:p w14:paraId="2E0A5AEC" w14:textId="77777777" w:rsidR="00D072EC" w:rsidRDefault="00000000">
            <w:pPr>
              <w:spacing w:after="0"/>
            </w:pPr>
            <w:r>
              <w:rPr>
                <w:sz w:val="16"/>
              </w:rPr>
              <w:t>Repair and re-entry</w:t>
            </w:r>
          </w:p>
        </w:tc>
        <w:tc>
          <w:tcPr>
            <w:tcW w:w="8208" w:type="dxa"/>
            <w:tcMar>
              <w:top w:w="70" w:type="dxa"/>
              <w:left w:w="90" w:type="dxa"/>
              <w:bottom w:w="70" w:type="dxa"/>
              <w:right w:w="90" w:type="dxa"/>
            </w:tcMar>
          </w:tcPr>
          <w:p w14:paraId="5E4ED14C" w14:textId="77777777" w:rsidR="00D072EC" w:rsidRDefault="00000000">
            <w:pPr>
              <w:spacing w:after="0"/>
            </w:pPr>
            <w:r>
              <w:rPr>
                <w:sz w:val="16"/>
              </w:rPr>
              <w:t>Restore safety, make practical repair, review next step privately; no forced public apology.</w:t>
            </w:r>
          </w:p>
        </w:tc>
      </w:tr>
      <w:tr w:rsidR="00D072EC" w14:paraId="3F0A9128" w14:textId="77777777">
        <w:trPr>
          <w:cantSplit/>
          <w:jc w:val="center"/>
        </w:trPr>
        <w:tc>
          <w:tcPr>
            <w:tcW w:w="2016" w:type="dxa"/>
            <w:tcMar>
              <w:top w:w="70" w:type="dxa"/>
              <w:left w:w="90" w:type="dxa"/>
              <w:bottom w:w="70" w:type="dxa"/>
              <w:right w:w="90" w:type="dxa"/>
            </w:tcMar>
          </w:tcPr>
          <w:p w14:paraId="36CA73B8" w14:textId="77777777" w:rsidR="00D072EC" w:rsidRDefault="00000000">
            <w:pPr>
              <w:spacing w:after="0"/>
            </w:pPr>
            <w:r>
              <w:rPr>
                <w:sz w:val="16"/>
              </w:rPr>
              <w:t>Review</w:t>
            </w:r>
          </w:p>
        </w:tc>
        <w:tc>
          <w:tcPr>
            <w:tcW w:w="8208" w:type="dxa"/>
            <w:tcMar>
              <w:top w:w="70" w:type="dxa"/>
              <w:left w:w="90" w:type="dxa"/>
              <w:bottom w:w="70" w:type="dxa"/>
              <w:right w:w="90" w:type="dxa"/>
            </w:tcMar>
          </w:tcPr>
          <w:p w14:paraId="0FC621C7" w14:textId="77777777" w:rsidR="00D072EC" w:rsidRDefault="00000000">
            <w:pPr>
              <w:spacing w:after="0"/>
            </w:pPr>
            <w:r>
              <w:rPr>
                <w:sz w:val="16"/>
              </w:rPr>
              <w:t>Date, parent input, child input where appropriate, data from incidents and staffing decision.</w:t>
            </w:r>
          </w:p>
        </w:tc>
      </w:tr>
    </w:tbl>
    <w:p w14:paraId="136F7869" w14:textId="77777777" w:rsidR="00D072EC" w:rsidRDefault="00D072EC"/>
    <w:p w14:paraId="366B158F" w14:textId="77777777" w:rsidR="00D072EC" w:rsidRDefault="00000000">
      <w:pPr>
        <w:pStyle w:val="Heading2"/>
      </w:pPr>
      <w:r>
        <w:t>Response to rough behavior</w:t>
      </w:r>
    </w:p>
    <w:p w14:paraId="4526D861" w14:textId="77777777" w:rsidR="00D072EC" w:rsidRDefault="00000000">
      <w:pPr>
        <w:pStyle w:val="ListNumber"/>
      </w:pPr>
      <w:r>
        <w:t>Use a clear safety command: “Stop. Hands down. Step back.”</w:t>
      </w:r>
    </w:p>
    <w:p w14:paraId="7E47DB60" w14:textId="77777777" w:rsidR="00D072EC" w:rsidRDefault="00000000">
      <w:pPr>
        <w:pStyle w:val="ListNumber"/>
      </w:pPr>
      <w:r>
        <w:t>Move other children and dangerous objects before attempting discussion.</w:t>
      </w:r>
    </w:p>
    <w:p w14:paraId="25B7DF6C" w14:textId="77777777" w:rsidR="00D072EC" w:rsidRDefault="00000000">
      <w:pPr>
        <w:pStyle w:val="ListNumber"/>
      </w:pPr>
      <w:r>
        <w:t>A trained adult may use the least physical intervention necessary to block immediate harm, but KUTUMBA does not authorize restraint as a behavior tool. Call emergency help when the risk exceeds training.</w:t>
      </w:r>
    </w:p>
    <w:p w14:paraId="1A02FB4B" w14:textId="77777777" w:rsidR="00D072EC" w:rsidRDefault="00000000">
      <w:pPr>
        <w:pStyle w:val="ListNumber"/>
      </w:pPr>
      <w:r>
        <w:t>Parent takes over regulation. The child does not re-enter the same activity until the lead confirms safety.</w:t>
      </w:r>
    </w:p>
    <w:p w14:paraId="7F6F238A" w14:textId="77777777" w:rsidR="00D072EC" w:rsidRDefault="00000000">
      <w:pPr>
        <w:pStyle w:val="ListNumber"/>
      </w:pPr>
      <w:r>
        <w:t>Document the event, antecedents and supports. Do not circulate video or discuss the child in the family group.</w:t>
      </w:r>
    </w:p>
    <w:p w14:paraId="65B36748" w14:textId="77777777" w:rsidR="00D072EC" w:rsidRDefault="00000000">
      <w:pPr>
        <w:pStyle w:val="ListNumber"/>
      </w:pPr>
      <w:r>
        <w:t>After repeated incidents, decide whether added staffing, modified activity, parent-provided support or a temporary pause is required.</w:t>
      </w:r>
    </w:p>
    <w:tbl>
      <w:tblPr>
        <w:tblW w:w="0" w:type="auto"/>
        <w:jc w:val="center"/>
        <w:tblLook w:val="04A0" w:firstRow="1" w:lastRow="0" w:firstColumn="1" w:lastColumn="0" w:noHBand="0" w:noVBand="1"/>
      </w:tblPr>
      <w:tblGrid>
        <w:gridCol w:w="10166"/>
      </w:tblGrid>
      <w:tr w:rsidR="00D072EC" w14:paraId="1DD33C6D" w14:textId="77777777">
        <w:trPr>
          <w:cantSplit/>
          <w:jc w:val="center"/>
        </w:trPr>
        <w:tc>
          <w:tcPr>
            <w:tcW w:w="10166" w:type="dxa"/>
            <w:tcBorders>
              <w:top w:val="single" w:sz="10" w:space="0" w:color="70AD47"/>
              <w:left w:val="single" w:sz="10" w:space="0" w:color="70AD47"/>
              <w:bottom w:val="single" w:sz="10" w:space="0" w:color="70AD47"/>
              <w:right w:val="single" w:sz="10" w:space="0" w:color="70AD47"/>
            </w:tcBorders>
            <w:shd w:val="clear" w:color="auto" w:fill="E2F0D9"/>
            <w:tcMar>
              <w:top w:w="120" w:type="dxa"/>
              <w:left w:w="160" w:type="dxa"/>
              <w:bottom w:w="120" w:type="dxa"/>
              <w:right w:w="160" w:type="dxa"/>
            </w:tcMar>
          </w:tcPr>
          <w:p w14:paraId="2E8E22A1" w14:textId="77777777" w:rsidR="00D072EC" w:rsidRDefault="00000000">
            <w:r>
              <w:rPr>
                <w:b/>
                <w:sz w:val="22"/>
              </w:rPr>
              <w:t>Inclusion boundary</w:t>
            </w:r>
            <w:r>
              <w:br/>
              <w:t>KUTUMBA should make reasonable practical accommodations and avoid stigmatizing disability or neurodivergence. It must also be honest about capacity. A volunteer program cannot safely promise one-to-one therapeutic support it does not have.</w:t>
            </w:r>
          </w:p>
        </w:tc>
      </w:tr>
    </w:tbl>
    <w:p w14:paraId="4BC1F571" w14:textId="77777777" w:rsidR="00D072EC" w:rsidRDefault="00D072EC"/>
    <w:p w14:paraId="6AF1D3B4" w14:textId="77777777" w:rsidR="00D072EC" w:rsidRDefault="00000000">
      <w:pPr>
        <w:pStyle w:val="Heading1"/>
      </w:pPr>
      <w:r>
        <w:t>18. Teen leadership</w:t>
      </w:r>
    </w:p>
    <w:p w14:paraId="5A53908F" w14:textId="77777777" w:rsidR="00D072EC" w:rsidRDefault="00000000">
      <w:r>
        <w:t>Teen leadership is formation in service, not cheap staffing. Teens remain minors and are never made responsible for the safety, discipline or confidential care of younger children.</w:t>
      </w:r>
    </w:p>
    <w:tbl>
      <w:tblPr>
        <w:tblStyle w:val="TableGrid"/>
        <w:tblW w:w="0" w:type="auto"/>
        <w:jc w:val="center"/>
        <w:tblLook w:val="04A0" w:firstRow="1" w:lastRow="0" w:firstColumn="1" w:lastColumn="0" w:noHBand="0" w:noVBand="1"/>
      </w:tblPr>
      <w:tblGrid>
        <w:gridCol w:w="5112"/>
        <w:gridCol w:w="5112"/>
      </w:tblGrid>
      <w:tr w:rsidR="00D072EC" w14:paraId="19097D12" w14:textId="77777777">
        <w:trPr>
          <w:tblHeader/>
          <w:jc w:val="center"/>
        </w:trPr>
        <w:tc>
          <w:tcPr>
            <w:tcW w:w="5112" w:type="dxa"/>
            <w:shd w:val="clear" w:color="auto" w:fill="1F4E78"/>
            <w:tcMar>
              <w:top w:w="70" w:type="dxa"/>
              <w:left w:w="90" w:type="dxa"/>
              <w:bottom w:w="70" w:type="dxa"/>
              <w:right w:w="90" w:type="dxa"/>
            </w:tcMar>
          </w:tcPr>
          <w:p w14:paraId="52DD94A4" w14:textId="77777777" w:rsidR="00D072EC" w:rsidRDefault="00000000">
            <w:pPr>
              <w:jc w:val="center"/>
            </w:pPr>
            <w:r>
              <w:rPr>
                <w:b/>
                <w:color w:val="FFFFFF"/>
                <w:sz w:val="16"/>
              </w:rPr>
              <w:t>Permitted supervised roles</w:t>
            </w:r>
          </w:p>
        </w:tc>
        <w:tc>
          <w:tcPr>
            <w:tcW w:w="5112" w:type="dxa"/>
            <w:shd w:val="clear" w:color="auto" w:fill="1F4E78"/>
            <w:tcMar>
              <w:top w:w="70" w:type="dxa"/>
              <w:left w:w="90" w:type="dxa"/>
              <w:bottom w:w="70" w:type="dxa"/>
              <w:right w:w="90" w:type="dxa"/>
            </w:tcMar>
          </w:tcPr>
          <w:p w14:paraId="199C377D" w14:textId="77777777" w:rsidR="00D072EC" w:rsidRDefault="00000000">
            <w:pPr>
              <w:jc w:val="center"/>
            </w:pPr>
            <w:r>
              <w:rPr>
                <w:b/>
                <w:color w:val="FFFFFF"/>
                <w:sz w:val="16"/>
              </w:rPr>
              <w:t>Prohibited roles</w:t>
            </w:r>
          </w:p>
        </w:tc>
      </w:tr>
      <w:tr w:rsidR="00D072EC" w14:paraId="647ED8F1" w14:textId="77777777">
        <w:trPr>
          <w:cantSplit/>
          <w:jc w:val="center"/>
        </w:trPr>
        <w:tc>
          <w:tcPr>
            <w:tcW w:w="5112" w:type="dxa"/>
            <w:tcMar>
              <w:top w:w="70" w:type="dxa"/>
              <w:left w:w="90" w:type="dxa"/>
              <w:bottom w:w="70" w:type="dxa"/>
              <w:right w:w="90" w:type="dxa"/>
            </w:tcMar>
          </w:tcPr>
          <w:p w14:paraId="1C0FDA08" w14:textId="77777777" w:rsidR="00D072EC" w:rsidRDefault="00000000">
            <w:pPr>
              <w:spacing w:after="0"/>
            </w:pPr>
            <w:r>
              <w:rPr>
                <w:sz w:val="16"/>
              </w:rPr>
              <w:t>Lead a three-minute review, demonstrate kartālas, prepare props, help a younger group with art, welcome families, support cleanup, track supplies, narrate drama, research a holy place.</w:t>
            </w:r>
          </w:p>
        </w:tc>
        <w:tc>
          <w:tcPr>
            <w:tcW w:w="5112" w:type="dxa"/>
            <w:tcMar>
              <w:top w:w="70" w:type="dxa"/>
              <w:left w:w="90" w:type="dxa"/>
              <w:bottom w:w="70" w:type="dxa"/>
              <w:right w:w="90" w:type="dxa"/>
            </w:tcMar>
          </w:tcPr>
          <w:p w14:paraId="272C2B1E" w14:textId="77777777" w:rsidR="00D072EC" w:rsidRDefault="00000000">
            <w:pPr>
              <w:spacing w:after="0"/>
            </w:pPr>
            <w:r>
              <w:rPr>
                <w:sz w:val="16"/>
              </w:rPr>
              <w:t>Count as the second adult; be alone with a child; check children out; transport; administer medication; handle incident or medical records; manage discipline; receive private disclosures; privately message younger children.</w:t>
            </w:r>
          </w:p>
        </w:tc>
      </w:tr>
    </w:tbl>
    <w:p w14:paraId="7155747B" w14:textId="77777777" w:rsidR="00D072EC" w:rsidRDefault="00D072EC"/>
    <w:p w14:paraId="76629834" w14:textId="77777777" w:rsidR="00D072EC" w:rsidRDefault="00000000">
      <w:pPr>
        <w:pStyle w:val="Heading2"/>
      </w:pPr>
      <w:r>
        <w:t>Teen development sequence</w:t>
      </w:r>
    </w:p>
    <w:p w14:paraId="3F75F71B" w14:textId="77777777" w:rsidR="00D072EC" w:rsidRDefault="00000000">
      <w:pPr>
        <w:pStyle w:val="ListNumber"/>
      </w:pPr>
      <w:r>
        <w:t>Observe: watch a trained adult and identify preparation, safety and inclusion practices.</w:t>
      </w:r>
    </w:p>
    <w:p w14:paraId="2B959629" w14:textId="77777777" w:rsidR="00D072EC" w:rsidRDefault="00000000">
      <w:pPr>
        <w:pStyle w:val="ListNumber"/>
      </w:pPr>
      <w:r>
        <w:t>Assist: perform one bounded task with real-time supervision.</w:t>
      </w:r>
    </w:p>
    <w:p w14:paraId="24AE6416" w14:textId="77777777" w:rsidR="00D072EC" w:rsidRDefault="00000000">
      <w:pPr>
        <w:pStyle w:val="ListNumber"/>
      </w:pPr>
      <w:r>
        <w:t>Prepare: submit a short plan using an approved source and materials list.</w:t>
      </w:r>
    </w:p>
    <w:p w14:paraId="51425484" w14:textId="77777777" w:rsidR="00D072EC" w:rsidRDefault="00000000">
      <w:pPr>
        <w:pStyle w:val="ListNumber"/>
      </w:pPr>
      <w:r>
        <w:t>Facilitate: lead five to ten minutes while an adult remains responsible.</w:t>
      </w:r>
    </w:p>
    <w:p w14:paraId="78B13274" w14:textId="77777777" w:rsidR="00D072EC" w:rsidRDefault="00000000">
      <w:pPr>
        <w:pStyle w:val="ListNumber"/>
      </w:pPr>
      <w:r>
        <w:t>Reflect: receive feedback on reliability, humility, clarity and child inclusion.</w:t>
      </w:r>
    </w:p>
    <w:p w14:paraId="40E97890" w14:textId="77777777" w:rsidR="00D072EC" w:rsidRDefault="00000000">
      <w:pPr>
        <w:pStyle w:val="ListNumber"/>
      </w:pPr>
      <w:r>
        <w:t>Repeat: earn broader responsibility through consistency, not charisma.</w:t>
      </w:r>
    </w:p>
    <w:p w14:paraId="57C2FFDB" w14:textId="77777777" w:rsidR="00D072EC" w:rsidRDefault="00000000">
      <w:pPr>
        <w:pStyle w:val="Heading1"/>
      </w:pPr>
      <w:r>
        <w:t>19. Śloka, prayer and bhajana progression</w:t>
      </w:r>
    </w:p>
    <w:tbl>
      <w:tblPr>
        <w:tblW w:w="0" w:type="auto"/>
        <w:jc w:val="center"/>
        <w:tblLook w:val="04A0" w:firstRow="1" w:lastRow="0" w:firstColumn="1" w:lastColumn="0" w:noHBand="0" w:noVBand="1"/>
      </w:tblPr>
      <w:tblGrid>
        <w:gridCol w:w="10166"/>
      </w:tblGrid>
      <w:tr w:rsidR="00D072EC" w14:paraId="647D6DAD" w14:textId="77777777">
        <w:trPr>
          <w:cantSplit/>
          <w:jc w:val="center"/>
        </w:trPr>
        <w:tc>
          <w:tcPr>
            <w:tcW w:w="10166" w:type="dxa"/>
            <w:tcBorders>
              <w:top w:val="single" w:sz="10" w:space="0" w:color="C9A227"/>
              <w:left w:val="single" w:sz="10" w:space="0" w:color="C9A227"/>
              <w:bottom w:val="single" w:sz="10" w:space="0" w:color="C9A227"/>
              <w:right w:val="single" w:sz="10" w:space="0" w:color="C9A227"/>
            </w:tcBorders>
            <w:shd w:val="clear" w:color="auto" w:fill="FFF2CC"/>
            <w:tcMar>
              <w:top w:w="120" w:type="dxa"/>
              <w:left w:w="160" w:type="dxa"/>
              <w:bottom w:w="120" w:type="dxa"/>
              <w:right w:w="160" w:type="dxa"/>
            </w:tcMar>
          </w:tcPr>
          <w:p w14:paraId="6EDE62B3" w14:textId="77777777" w:rsidR="00D072EC" w:rsidRDefault="00000000">
            <w:r>
              <w:rPr>
                <w:b/>
                <w:sz w:val="22"/>
              </w:rPr>
              <w:t>Curriculum-control rule</w:t>
            </w:r>
            <w:r>
              <w:br/>
              <w:t>The exact pronunciation, tune, mantra sequence and worship use must be reviewed by the KUTUMBA Worship Lead and a qualified ISKCON authority. This document defines progression, not an independent ritual standard.</w:t>
            </w:r>
          </w:p>
        </w:tc>
      </w:tr>
    </w:tbl>
    <w:p w14:paraId="3AE58168" w14:textId="77777777" w:rsidR="00D072EC" w:rsidRDefault="00D072EC"/>
    <w:p w14:paraId="11A23A6A" w14:textId="77777777" w:rsidR="00D072EC" w:rsidRDefault="00000000">
      <w:pPr>
        <w:pStyle w:val="Heading2"/>
      </w:pPr>
      <w:r>
        <w:lastRenderedPageBreak/>
        <w:t>First six months</w:t>
      </w:r>
    </w:p>
    <w:tbl>
      <w:tblPr>
        <w:tblStyle w:val="TableGrid"/>
        <w:tblW w:w="0" w:type="auto"/>
        <w:jc w:val="center"/>
        <w:tblLook w:val="04A0" w:firstRow="1" w:lastRow="0" w:firstColumn="1" w:lastColumn="0" w:noHBand="0" w:noVBand="1"/>
      </w:tblPr>
      <w:tblGrid>
        <w:gridCol w:w="1440"/>
        <w:gridCol w:w="3024"/>
        <w:gridCol w:w="3744"/>
        <w:gridCol w:w="2016"/>
      </w:tblGrid>
      <w:tr w:rsidR="00D072EC" w14:paraId="1AE225F1" w14:textId="77777777">
        <w:trPr>
          <w:tblHeader/>
          <w:jc w:val="center"/>
        </w:trPr>
        <w:tc>
          <w:tcPr>
            <w:tcW w:w="1440" w:type="dxa"/>
            <w:shd w:val="clear" w:color="auto" w:fill="1F4E78"/>
            <w:tcMar>
              <w:top w:w="70" w:type="dxa"/>
              <w:left w:w="90" w:type="dxa"/>
              <w:bottom w:w="70" w:type="dxa"/>
              <w:right w:w="90" w:type="dxa"/>
            </w:tcMar>
          </w:tcPr>
          <w:p w14:paraId="17A7C0DD" w14:textId="77777777" w:rsidR="00D072EC" w:rsidRDefault="00000000">
            <w:pPr>
              <w:jc w:val="center"/>
            </w:pPr>
            <w:r>
              <w:rPr>
                <w:b/>
                <w:color w:val="FFFFFF"/>
                <w:sz w:val="16"/>
              </w:rPr>
              <w:t>Cycle</w:t>
            </w:r>
          </w:p>
        </w:tc>
        <w:tc>
          <w:tcPr>
            <w:tcW w:w="3024" w:type="dxa"/>
            <w:shd w:val="clear" w:color="auto" w:fill="1F4E78"/>
            <w:tcMar>
              <w:top w:w="70" w:type="dxa"/>
              <w:left w:w="90" w:type="dxa"/>
              <w:bottom w:w="70" w:type="dxa"/>
              <w:right w:w="90" w:type="dxa"/>
            </w:tcMar>
          </w:tcPr>
          <w:p w14:paraId="199E9549" w14:textId="77777777" w:rsidR="00D072EC" w:rsidRDefault="00000000">
            <w:pPr>
              <w:jc w:val="center"/>
            </w:pPr>
            <w:r>
              <w:rPr>
                <w:b/>
                <w:color w:val="FFFFFF"/>
                <w:sz w:val="16"/>
              </w:rPr>
              <w:t>Core recitation</w:t>
            </w:r>
          </w:p>
        </w:tc>
        <w:tc>
          <w:tcPr>
            <w:tcW w:w="3744" w:type="dxa"/>
            <w:shd w:val="clear" w:color="auto" w:fill="1F4E78"/>
            <w:tcMar>
              <w:top w:w="70" w:type="dxa"/>
              <w:left w:w="90" w:type="dxa"/>
              <w:bottom w:w="70" w:type="dxa"/>
              <w:right w:w="90" w:type="dxa"/>
            </w:tcMar>
          </w:tcPr>
          <w:p w14:paraId="73D1D16E" w14:textId="77777777" w:rsidR="00D072EC" w:rsidRDefault="00000000">
            <w:pPr>
              <w:jc w:val="center"/>
            </w:pPr>
            <w:r>
              <w:rPr>
                <w:b/>
                <w:color w:val="FFFFFF"/>
                <w:sz w:val="16"/>
              </w:rPr>
              <w:t>Meaning target</w:t>
            </w:r>
          </w:p>
        </w:tc>
        <w:tc>
          <w:tcPr>
            <w:tcW w:w="2016" w:type="dxa"/>
            <w:shd w:val="clear" w:color="auto" w:fill="1F4E78"/>
            <w:tcMar>
              <w:top w:w="70" w:type="dxa"/>
              <w:left w:w="90" w:type="dxa"/>
              <w:bottom w:w="70" w:type="dxa"/>
              <w:right w:w="90" w:type="dxa"/>
            </w:tcMar>
          </w:tcPr>
          <w:p w14:paraId="535C66D7" w14:textId="77777777" w:rsidR="00D072EC" w:rsidRDefault="00000000">
            <w:pPr>
              <w:jc w:val="center"/>
            </w:pPr>
            <w:r>
              <w:rPr>
                <w:b/>
                <w:color w:val="FFFFFF"/>
                <w:sz w:val="16"/>
              </w:rPr>
              <w:t>Performance expectation</w:t>
            </w:r>
          </w:p>
        </w:tc>
      </w:tr>
      <w:tr w:rsidR="00D072EC" w14:paraId="06E09274" w14:textId="77777777">
        <w:trPr>
          <w:cantSplit/>
          <w:jc w:val="center"/>
        </w:trPr>
        <w:tc>
          <w:tcPr>
            <w:tcW w:w="1440" w:type="dxa"/>
            <w:tcMar>
              <w:top w:w="70" w:type="dxa"/>
              <w:left w:w="90" w:type="dxa"/>
              <w:bottom w:w="70" w:type="dxa"/>
              <w:right w:w="90" w:type="dxa"/>
            </w:tcMar>
          </w:tcPr>
          <w:p w14:paraId="70D64E3D" w14:textId="77777777" w:rsidR="00D072EC" w:rsidRDefault="00000000">
            <w:pPr>
              <w:spacing w:after="0"/>
            </w:pPr>
            <w:r>
              <w:rPr>
                <w:sz w:val="16"/>
              </w:rPr>
              <w:t>Cycle 1</w:t>
            </w:r>
          </w:p>
        </w:tc>
        <w:tc>
          <w:tcPr>
            <w:tcW w:w="3024" w:type="dxa"/>
            <w:tcMar>
              <w:top w:w="70" w:type="dxa"/>
              <w:left w:w="90" w:type="dxa"/>
              <w:bottom w:w="70" w:type="dxa"/>
              <w:right w:w="90" w:type="dxa"/>
            </w:tcMar>
          </w:tcPr>
          <w:p w14:paraId="68846322" w14:textId="77777777" w:rsidR="00D072EC" w:rsidRDefault="00000000">
            <w:pPr>
              <w:spacing w:after="0"/>
            </w:pPr>
            <w:r>
              <w:rPr>
                <w:sz w:val="16"/>
              </w:rPr>
              <w:t>Hare Kṛṣṇa mahā-mantra; Śrīla Prabhupāda praṇāma; Bhagavad-gītā 2.13</w:t>
            </w:r>
          </w:p>
        </w:tc>
        <w:tc>
          <w:tcPr>
            <w:tcW w:w="3744" w:type="dxa"/>
            <w:tcMar>
              <w:top w:w="70" w:type="dxa"/>
              <w:left w:w="90" w:type="dxa"/>
              <w:bottom w:w="70" w:type="dxa"/>
              <w:right w:w="90" w:type="dxa"/>
            </w:tcMar>
          </w:tcPr>
          <w:p w14:paraId="39DBFBA0" w14:textId="77777777" w:rsidR="00D072EC" w:rsidRDefault="00000000">
            <w:pPr>
              <w:spacing w:after="0"/>
            </w:pPr>
            <w:r>
              <w:rPr>
                <w:sz w:val="16"/>
              </w:rPr>
              <w:t>Identity beyond bodily change; gratitude to the founder-ācārya; attentive group response.</w:t>
            </w:r>
          </w:p>
        </w:tc>
        <w:tc>
          <w:tcPr>
            <w:tcW w:w="2016" w:type="dxa"/>
            <w:tcMar>
              <w:top w:w="70" w:type="dxa"/>
              <w:left w:w="90" w:type="dxa"/>
              <w:bottom w:w="70" w:type="dxa"/>
              <w:right w:w="90" w:type="dxa"/>
            </w:tcMar>
          </w:tcPr>
          <w:p w14:paraId="4750EEA9" w14:textId="77777777" w:rsidR="00D072EC" w:rsidRDefault="00000000">
            <w:pPr>
              <w:spacing w:after="0"/>
            </w:pPr>
            <w:r>
              <w:rPr>
                <w:sz w:val="16"/>
              </w:rPr>
              <w:t>Group participation and meaning. Solo recitation optional.</w:t>
            </w:r>
          </w:p>
        </w:tc>
      </w:tr>
      <w:tr w:rsidR="00D072EC" w14:paraId="76C70265" w14:textId="77777777">
        <w:trPr>
          <w:cantSplit/>
          <w:jc w:val="center"/>
        </w:trPr>
        <w:tc>
          <w:tcPr>
            <w:tcW w:w="1440" w:type="dxa"/>
            <w:tcMar>
              <w:top w:w="70" w:type="dxa"/>
              <w:left w:w="90" w:type="dxa"/>
              <w:bottom w:w="70" w:type="dxa"/>
              <w:right w:w="90" w:type="dxa"/>
            </w:tcMar>
          </w:tcPr>
          <w:p w14:paraId="705F236F" w14:textId="77777777" w:rsidR="00D072EC" w:rsidRDefault="00000000">
            <w:pPr>
              <w:spacing w:after="0"/>
            </w:pPr>
            <w:r>
              <w:rPr>
                <w:sz w:val="16"/>
              </w:rPr>
              <w:t>Cycle 2</w:t>
            </w:r>
          </w:p>
        </w:tc>
        <w:tc>
          <w:tcPr>
            <w:tcW w:w="3024" w:type="dxa"/>
            <w:tcMar>
              <w:top w:w="70" w:type="dxa"/>
              <w:left w:w="90" w:type="dxa"/>
              <w:bottom w:w="70" w:type="dxa"/>
              <w:right w:w="90" w:type="dxa"/>
            </w:tcMar>
          </w:tcPr>
          <w:p w14:paraId="0CDF5B7A" w14:textId="77777777" w:rsidR="00D072EC" w:rsidRDefault="00000000">
            <w:pPr>
              <w:spacing w:after="0"/>
            </w:pPr>
            <w:r>
              <w:rPr>
                <w:sz w:val="16"/>
              </w:rPr>
              <w:t>Prasāda prayers; Bhagavad-gītā 2.22; review mahā-mantra</w:t>
            </w:r>
          </w:p>
        </w:tc>
        <w:tc>
          <w:tcPr>
            <w:tcW w:w="3744" w:type="dxa"/>
            <w:tcMar>
              <w:top w:w="70" w:type="dxa"/>
              <w:left w:w="90" w:type="dxa"/>
              <w:bottom w:w="70" w:type="dxa"/>
              <w:right w:w="90" w:type="dxa"/>
            </w:tcMar>
          </w:tcPr>
          <w:p w14:paraId="6FC51E6D" w14:textId="77777777" w:rsidR="00D072EC" w:rsidRDefault="00000000">
            <w:pPr>
              <w:spacing w:after="0"/>
            </w:pPr>
            <w:r>
              <w:rPr>
                <w:sz w:val="16"/>
              </w:rPr>
              <w:t>Action, gratitude, changing bodies and respect for prasāda.</w:t>
            </w:r>
          </w:p>
        </w:tc>
        <w:tc>
          <w:tcPr>
            <w:tcW w:w="2016" w:type="dxa"/>
            <w:tcMar>
              <w:top w:w="70" w:type="dxa"/>
              <w:left w:w="90" w:type="dxa"/>
              <w:bottom w:w="70" w:type="dxa"/>
              <w:right w:w="90" w:type="dxa"/>
            </w:tcMar>
          </w:tcPr>
          <w:p w14:paraId="782D23E5" w14:textId="77777777" w:rsidR="00D072EC" w:rsidRDefault="00000000">
            <w:pPr>
              <w:spacing w:after="0"/>
            </w:pPr>
            <w:r>
              <w:rPr>
                <w:sz w:val="16"/>
              </w:rPr>
              <w:t>Children may use cue cards. Accuracy grows gradually.</w:t>
            </w:r>
          </w:p>
        </w:tc>
      </w:tr>
      <w:tr w:rsidR="00D072EC" w14:paraId="41672591" w14:textId="77777777">
        <w:trPr>
          <w:cantSplit/>
          <w:jc w:val="center"/>
        </w:trPr>
        <w:tc>
          <w:tcPr>
            <w:tcW w:w="1440" w:type="dxa"/>
            <w:tcMar>
              <w:top w:w="70" w:type="dxa"/>
              <w:left w:w="90" w:type="dxa"/>
              <w:bottom w:w="70" w:type="dxa"/>
              <w:right w:w="90" w:type="dxa"/>
            </w:tcMar>
          </w:tcPr>
          <w:p w14:paraId="4BB3E6C9" w14:textId="77777777" w:rsidR="00D072EC" w:rsidRDefault="00000000">
            <w:pPr>
              <w:spacing w:after="0"/>
            </w:pPr>
            <w:r>
              <w:rPr>
                <w:sz w:val="16"/>
              </w:rPr>
              <w:t>Cycle 3</w:t>
            </w:r>
          </w:p>
        </w:tc>
        <w:tc>
          <w:tcPr>
            <w:tcW w:w="3024" w:type="dxa"/>
            <w:tcMar>
              <w:top w:w="70" w:type="dxa"/>
              <w:left w:w="90" w:type="dxa"/>
              <w:bottom w:w="70" w:type="dxa"/>
              <w:right w:w="90" w:type="dxa"/>
            </w:tcMar>
          </w:tcPr>
          <w:p w14:paraId="4FA97DDE" w14:textId="77777777" w:rsidR="00D072EC" w:rsidRDefault="00000000">
            <w:pPr>
              <w:spacing w:after="0"/>
            </w:pPr>
            <w:r>
              <w:rPr>
                <w:sz w:val="16"/>
              </w:rPr>
              <w:t>Pañca-tattva mantra; Bhagavad-gītā 4.34; Śrīmad-Bhāgavatam 7.5.23–24</w:t>
            </w:r>
          </w:p>
        </w:tc>
        <w:tc>
          <w:tcPr>
            <w:tcW w:w="3744" w:type="dxa"/>
            <w:tcMar>
              <w:top w:w="70" w:type="dxa"/>
              <w:left w:w="90" w:type="dxa"/>
              <w:bottom w:w="70" w:type="dxa"/>
              <w:right w:w="90" w:type="dxa"/>
            </w:tcMar>
          </w:tcPr>
          <w:p w14:paraId="344E871D" w14:textId="77777777" w:rsidR="00D072EC" w:rsidRDefault="00000000">
            <w:pPr>
              <w:spacing w:after="0"/>
            </w:pPr>
            <w:r>
              <w:rPr>
                <w:sz w:val="16"/>
              </w:rPr>
              <w:t>Mercy of Śrī Caitanya; safe and authorized guidance; breadth of bhakti.</w:t>
            </w:r>
          </w:p>
        </w:tc>
        <w:tc>
          <w:tcPr>
            <w:tcW w:w="2016" w:type="dxa"/>
            <w:tcMar>
              <w:top w:w="70" w:type="dxa"/>
              <w:left w:w="90" w:type="dxa"/>
              <w:bottom w:w="70" w:type="dxa"/>
              <w:right w:w="90" w:type="dxa"/>
            </w:tcMar>
          </w:tcPr>
          <w:p w14:paraId="43A238BB" w14:textId="77777777" w:rsidR="00D072EC" w:rsidRDefault="00000000">
            <w:pPr>
              <w:spacing w:after="0"/>
            </w:pPr>
            <w:r>
              <w:rPr>
                <w:sz w:val="16"/>
              </w:rPr>
              <w:t>Older children explain meaning; younger children identify pictures/actions.</w:t>
            </w:r>
          </w:p>
        </w:tc>
      </w:tr>
    </w:tbl>
    <w:p w14:paraId="2D18F807" w14:textId="77777777" w:rsidR="00D072EC" w:rsidRDefault="00D072EC"/>
    <w:p w14:paraId="31F001E8" w14:textId="77777777" w:rsidR="00D072EC" w:rsidRDefault="00000000">
      <w:pPr>
        <w:pStyle w:val="Heading2"/>
      </w:pPr>
      <w:r>
        <w:t>Three-year progression</w:t>
      </w:r>
    </w:p>
    <w:tbl>
      <w:tblPr>
        <w:tblStyle w:val="TableGrid"/>
        <w:tblW w:w="0" w:type="auto"/>
        <w:jc w:val="center"/>
        <w:tblLook w:val="04A0" w:firstRow="1" w:lastRow="0" w:firstColumn="1" w:lastColumn="0" w:noHBand="0" w:noVBand="1"/>
      </w:tblPr>
      <w:tblGrid>
        <w:gridCol w:w="1008"/>
        <w:gridCol w:w="4608"/>
        <w:gridCol w:w="4608"/>
      </w:tblGrid>
      <w:tr w:rsidR="00D072EC" w14:paraId="5963F50C" w14:textId="77777777">
        <w:trPr>
          <w:tblHeader/>
          <w:jc w:val="center"/>
        </w:trPr>
        <w:tc>
          <w:tcPr>
            <w:tcW w:w="1008" w:type="dxa"/>
            <w:shd w:val="clear" w:color="auto" w:fill="1F4E78"/>
            <w:tcMar>
              <w:top w:w="70" w:type="dxa"/>
              <w:left w:w="90" w:type="dxa"/>
              <w:bottom w:w="70" w:type="dxa"/>
              <w:right w:w="90" w:type="dxa"/>
            </w:tcMar>
          </w:tcPr>
          <w:p w14:paraId="5F85E132" w14:textId="77777777" w:rsidR="00D072EC" w:rsidRDefault="00000000">
            <w:pPr>
              <w:jc w:val="center"/>
            </w:pPr>
            <w:r>
              <w:rPr>
                <w:b/>
                <w:color w:val="FFFFFF"/>
                <w:sz w:val="16"/>
              </w:rPr>
              <w:t>Year</w:t>
            </w:r>
          </w:p>
        </w:tc>
        <w:tc>
          <w:tcPr>
            <w:tcW w:w="4608" w:type="dxa"/>
            <w:shd w:val="clear" w:color="auto" w:fill="1F4E78"/>
            <w:tcMar>
              <w:top w:w="70" w:type="dxa"/>
              <w:left w:w="90" w:type="dxa"/>
              <w:bottom w:w="70" w:type="dxa"/>
              <w:right w:w="90" w:type="dxa"/>
            </w:tcMar>
          </w:tcPr>
          <w:p w14:paraId="2E1D12AF" w14:textId="77777777" w:rsidR="00D072EC" w:rsidRDefault="00000000">
            <w:pPr>
              <w:jc w:val="center"/>
            </w:pPr>
            <w:r>
              <w:rPr>
                <w:b/>
                <w:color w:val="FFFFFF"/>
                <w:sz w:val="16"/>
              </w:rPr>
              <w:t>Prayer/bhajana focus</w:t>
            </w:r>
          </w:p>
        </w:tc>
        <w:tc>
          <w:tcPr>
            <w:tcW w:w="4608" w:type="dxa"/>
            <w:shd w:val="clear" w:color="auto" w:fill="1F4E78"/>
            <w:tcMar>
              <w:top w:w="70" w:type="dxa"/>
              <w:left w:w="90" w:type="dxa"/>
              <w:bottom w:w="70" w:type="dxa"/>
              <w:right w:w="90" w:type="dxa"/>
            </w:tcMar>
          </w:tcPr>
          <w:p w14:paraId="2C627D0C" w14:textId="77777777" w:rsidR="00D072EC" w:rsidRDefault="00000000">
            <w:pPr>
              <w:jc w:val="center"/>
            </w:pPr>
            <w:r>
              <w:rPr>
                <w:b/>
                <w:color w:val="FFFFFF"/>
                <w:sz w:val="16"/>
              </w:rPr>
              <w:t>Verse focus</w:t>
            </w:r>
          </w:p>
        </w:tc>
      </w:tr>
      <w:tr w:rsidR="00D072EC" w14:paraId="1BBCA08F" w14:textId="77777777">
        <w:trPr>
          <w:cantSplit/>
          <w:jc w:val="center"/>
        </w:trPr>
        <w:tc>
          <w:tcPr>
            <w:tcW w:w="1008" w:type="dxa"/>
            <w:tcMar>
              <w:top w:w="70" w:type="dxa"/>
              <w:left w:w="90" w:type="dxa"/>
              <w:bottom w:w="70" w:type="dxa"/>
              <w:right w:w="90" w:type="dxa"/>
            </w:tcMar>
          </w:tcPr>
          <w:p w14:paraId="6ABCB655" w14:textId="77777777" w:rsidR="00D072EC" w:rsidRDefault="00000000">
            <w:pPr>
              <w:spacing w:after="0"/>
            </w:pPr>
            <w:r>
              <w:rPr>
                <w:sz w:val="16"/>
              </w:rPr>
              <w:t>Year 1</w:t>
            </w:r>
          </w:p>
        </w:tc>
        <w:tc>
          <w:tcPr>
            <w:tcW w:w="4608" w:type="dxa"/>
            <w:tcMar>
              <w:top w:w="70" w:type="dxa"/>
              <w:left w:w="90" w:type="dxa"/>
              <w:bottom w:w="70" w:type="dxa"/>
              <w:right w:w="90" w:type="dxa"/>
            </w:tcMar>
          </w:tcPr>
          <w:p w14:paraId="64ABC713" w14:textId="77777777" w:rsidR="00D072EC" w:rsidRDefault="00000000">
            <w:pPr>
              <w:spacing w:after="0"/>
            </w:pPr>
            <w:r>
              <w:rPr>
                <w:sz w:val="16"/>
              </w:rPr>
              <w:t>Mahā-mantra, Prabhupāda praṇāma, Pañca-tattva, prasāda prayers, Nṛsiṁha prayers, Jaya Rādhā-Mādhava introduction.</w:t>
            </w:r>
          </w:p>
        </w:tc>
        <w:tc>
          <w:tcPr>
            <w:tcW w:w="4608" w:type="dxa"/>
            <w:tcMar>
              <w:top w:w="70" w:type="dxa"/>
              <w:left w:w="90" w:type="dxa"/>
              <w:bottom w:w="70" w:type="dxa"/>
              <w:right w:w="90" w:type="dxa"/>
            </w:tcMar>
          </w:tcPr>
          <w:p w14:paraId="2D0108D5" w14:textId="77777777" w:rsidR="00D072EC" w:rsidRDefault="00000000">
            <w:pPr>
              <w:spacing w:after="0"/>
            </w:pPr>
            <w:r>
              <w:rPr>
                <w:sz w:val="16"/>
              </w:rPr>
              <w:t>Selected Bhagavad-gītā verses on soul, karma, Kṛṣṇa and guidance; Śrīmad-Bhāgavatam 7.5.23–24.</w:t>
            </w:r>
          </w:p>
        </w:tc>
      </w:tr>
      <w:tr w:rsidR="00D072EC" w14:paraId="51E11421" w14:textId="77777777">
        <w:trPr>
          <w:cantSplit/>
          <w:jc w:val="center"/>
        </w:trPr>
        <w:tc>
          <w:tcPr>
            <w:tcW w:w="1008" w:type="dxa"/>
            <w:tcMar>
              <w:top w:w="70" w:type="dxa"/>
              <w:left w:w="90" w:type="dxa"/>
              <w:bottom w:w="70" w:type="dxa"/>
              <w:right w:w="90" w:type="dxa"/>
            </w:tcMar>
          </w:tcPr>
          <w:p w14:paraId="2E6844E0" w14:textId="77777777" w:rsidR="00D072EC" w:rsidRDefault="00000000">
            <w:pPr>
              <w:spacing w:after="0"/>
            </w:pPr>
            <w:r>
              <w:rPr>
                <w:sz w:val="16"/>
              </w:rPr>
              <w:t>Year 2</w:t>
            </w:r>
          </w:p>
        </w:tc>
        <w:tc>
          <w:tcPr>
            <w:tcW w:w="4608" w:type="dxa"/>
            <w:tcMar>
              <w:top w:w="70" w:type="dxa"/>
              <w:left w:w="90" w:type="dxa"/>
              <w:bottom w:w="70" w:type="dxa"/>
              <w:right w:w="90" w:type="dxa"/>
            </w:tcMar>
          </w:tcPr>
          <w:p w14:paraId="7126FE51" w14:textId="77777777" w:rsidR="00D072EC" w:rsidRDefault="00000000">
            <w:pPr>
              <w:spacing w:after="0"/>
            </w:pPr>
            <w:r>
              <w:rPr>
                <w:sz w:val="16"/>
              </w:rPr>
              <w:t>Tulasī prayers, selected Gurvāṣṭakam, Dāmodarāṣṭakam in season, approved ārati-response training.</w:t>
            </w:r>
          </w:p>
        </w:tc>
        <w:tc>
          <w:tcPr>
            <w:tcW w:w="4608" w:type="dxa"/>
            <w:tcMar>
              <w:top w:w="70" w:type="dxa"/>
              <w:left w:w="90" w:type="dxa"/>
              <w:bottom w:w="70" w:type="dxa"/>
              <w:right w:w="90" w:type="dxa"/>
            </w:tcMar>
          </w:tcPr>
          <w:p w14:paraId="7FF76B6C" w14:textId="77777777" w:rsidR="00D072EC" w:rsidRDefault="00000000">
            <w:pPr>
              <w:spacing w:after="0"/>
            </w:pPr>
            <w:r>
              <w:rPr>
                <w:sz w:val="16"/>
              </w:rPr>
              <w:t>Verses on qualities, mind, devotion and offering; selected Nectar of Instruction and Śrī Īśopaniṣad foundations.</w:t>
            </w:r>
          </w:p>
        </w:tc>
      </w:tr>
      <w:tr w:rsidR="00D072EC" w14:paraId="06EC6876" w14:textId="77777777">
        <w:trPr>
          <w:cantSplit/>
          <w:jc w:val="center"/>
        </w:trPr>
        <w:tc>
          <w:tcPr>
            <w:tcW w:w="1008" w:type="dxa"/>
            <w:tcMar>
              <w:top w:w="70" w:type="dxa"/>
              <w:left w:w="90" w:type="dxa"/>
              <w:bottom w:w="70" w:type="dxa"/>
              <w:right w:w="90" w:type="dxa"/>
            </w:tcMar>
          </w:tcPr>
          <w:p w14:paraId="42CE269B" w14:textId="77777777" w:rsidR="00D072EC" w:rsidRDefault="00000000">
            <w:pPr>
              <w:spacing w:after="0"/>
            </w:pPr>
            <w:r>
              <w:rPr>
                <w:sz w:val="16"/>
              </w:rPr>
              <w:t>Year 3</w:t>
            </w:r>
          </w:p>
        </w:tc>
        <w:tc>
          <w:tcPr>
            <w:tcW w:w="4608" w:type="dxa"/>
            <w:tcMar>
              <w:top w:w="70" w:type="dxa"/>
              <w:left w:w="90" w:type="dxa"/>
              <w:bottom w:w="70" w:type="dxa"/>
              <w:right w:w="90" w:type="dxa"/>
            </w:tcMar>
          </w:tcPr>
          <w:p w14:paraId="79ABE25F" w14:textId="77777777" w:rsidR="00D072EC" w:rsidRDefault="00000000">
            <w:pPr>
              <w:spacing w:after="0"/>
            </w:pPr>
            <w:r>
              <w:rPr>
                <w:sz w:val="16"/>
              </w:rPr>
              <w:t>Guru-vandanā, selected Vaiṣṇava bhajanas, Śikṣāṣṭakam progression and supervised kīrtana leadership.</w:t>
            </w:r>
          </w:p>
        </w:tc>
        <w:tc>
          <w:tcPr>
            <w:tcW w:w="4608" w:type="dxa"/>
            <w:tcMar>
              <w:top w:w="70" w:type="dxa"/>
              <w:left w:w="90" w:type="dxa"/>
              <w:bottom w:w="70" w:type="dxa"/>
              <w:right w:w="90" w:type="dxa"/>
            </w:tcMar>
          </w:tcPr>
          <w:p w14:paraId="52183D16" w14:textId="77777777" w:rsidR="00D072EC" w:rsidRDefault="00000000">
            <w:pPr>
              <w:spacing w:after="0"/>
            </w:pPr>
            <w:r>
              <w:rPr>
                <w:sz w:val="16"/>
              </w:rPr>
              <w:t>Study-ready set connected to Bhagavad-gītā structure, nāma, guru, service and surrender.</w:t>
            </w:r>
          </w:p>
        </w:tc>
      </w:tr>
    </w:tbl>
    <w:p w14:paraId="367026D2" w14:textId="77777777" w:rsidR="00D072EC" w:rsidRDefault="00D072EC"/>
    <w:p w14:paraId="078E29B9" w14:textId="77777777" w:rsidR="00D072EC" w:rsidRDefault="00000000">
      <w:pPr>
        <w:pStyle w:val="Heading2"/>
      </w:pPr>
      <w:r>
        <w:t>Memorization method</w:t>
      </w:r>
    </w:p>
    <w:p w14:paraId="73E3531B" w14:textId="77777777" w:rsidR="00D072EC" w:rsidRDefault="00000000">
      <w:pPr>
        <w:pStyle w:val="ListBullet"/>
      </w:pPr>
      <w:r>
        <w:t>Hear correct pronunciation and meaning before memorizing.</w:t>
      </w:r>
    </w:p>
    <w:p w14:paraId="72F815C9" w14:textId="77777777" w:rsidR="00D072EC" w:rsidRDefault="00000000">
      <w:pPr>
        <w:pStyle w:val="ListBullet"/>
      </w:pPr>
      <w:r>
        <w:t>Use short daily repetition, actions, call-and-response and visual chunking.</w:t>
      </w:r>
    </w:p>
    <w:p w14:paraId="3268BE46" w14:textId="77777777" w:rsidR="00D072EC" w:rsidRDefault="00000000">
      <w:pPr>
        <w:pStyle w:val="ListBullet"/>
      </w:pPr>
      <w:r>
        <w:t>Assess privately through participation, matching, paraphrase, cue-card recitation or voluntary solo recitation.</w:t>
      </w:r>
    </w:p>
    <w:p w14:paraId="77585FD0" w14:textId="77777777" w:rsidR="00D072EC" w:rsidRDefault="00000000">
      <w:pPr>
        <w:pStyle w:val="ListBullet"/>
      </w:pPr>
      <w:r>
        <w:t>Do not publicly rank speed, accent, memory or musical ability.</w:t>
      </w:r>
    </w:p>
    <w:p w14:paraId="1460AD58" w14:textId="77777777" w:rsidR="00D072EC" w:rsidRDefault="00000000">
      <w:pPr>
        <w:pStyle w:val="ListBullet"/>
      </w:pPr>
      <w:r>
        <w:t>A child may demonstrate understanding without perfect Sanskrit pronunciation; teachers still model accurate pronunciation patiently.</w:t>
      </w:r>
    </w:p>
    <w:p w14:paraId="5BE6C955" w14:textId="77777777" w:rsidR="00D072EC" w:rsidRDefault="00000000">
      <w:pPr>
        <w:pStyle w:val="Heading1"/>
      </w:pPr>
      <w:r>
        <w:t>20. Arts, music, cooking and language modules</w:t>
      </w:r>
    </w:p>
    <w:p w14:paraId="3FC69CD8" w14:textId="77777777" w:rsidR="00D072EC" w:rsidRDefault="00000000">
      <w:pPr>
        <w:pStyle w:val="Heading3"/>
      </w:pPr>
      <w:r>
        <w:t>Drama</w:t>
      </w:r>
    </w:p>
    <w:p w14:paraId="417BD193" w14:textId="77777777" w:rsidR="00D072EC" w:rsidRDefault="00000000">
      <w:r>
        <w:t>Four-step cycle: understand source, choose one principle, rehearse cooperative roles, present briefly. Use narrators and non-speaking roles. No caricature of sacred persons, forced emotion or glamorizing demons/violence.</w:t>
      </w:r>
    </w:p>
    <w:p w14:paraId="4623DCB4" w14:textId="77777777" w:rsidR="00D072EC" w:rsidRDefault="00000000">
      <w:pPr>
        <w:pStyle w:val="Heading3"/>
      </w:pPr>
      <w:r>
        <w:t>Craft and visual art</w:t>
      </w:r>
    </w:p>
    <w:p w14:paraId="68D6B93C" w14:textId="77777777" w:rsidR="00D072EC" w:rsidRDefault="00000000">
      <w:r>
        <w:t>Use art to recall meaning, not fill time. Avoid placing sacred names or images on disposable plates, floors or items likely to be discarded disrespectfully. Label the source/story.</w:t>
      </w:r>
    </w:p>
    <w:p w14:paraId="108D1674" w14:textId="77777777" w:rsidR="00D072EC" w:rsidRDefault="00000000">
      <w:pPr>
        <w:pStyle w:val="Heading3"/>
      </w:pPr>
      <w:r>
        <w:lastRenderedPageBreak/>
        <w:t>Kartālas</w:t>
      </w:r>
    </w:p>
    <w:p w14:paraId="0FA329F3" w14:textId="77777777" w:rsidR="00D072EC" w:rsidRDefault="00000000">
      <w:r>
        <w:t>Grip, open/closed stroke, steady pulse, response discipline, volume control and respectful storage. Children stop immediately on the leader’s signal.</w:t>
      </w:r>
    </w:p>
    <w:p w14:paraId="018CFF89" w14:textId="77777777" w:rsidR="00D072EC" w:rsidRDefault="00000000">
      <w:pPr>
        <w:pStyle w:val="Heading3"/>
      </w:pPr>
      <w:r>
        <w:t>Mṛdaṅga / tabla</w:t>
      </w:r>
    </w:p>
    <w:p w14:paraId="1933DD59" w14:textId="77777777" w:rsidR="00D072EC" w:rsidRDefault="00000000">
      <w:r>
        <w:t>Only with a competent instructor. Teach posture, basic stroke, rhythm, listening and instrument care. Limit volume and duration; provide hearing/sensory alternatives.</w:t>
      </w:r>
    </w:p>
    <w:p w14:paraId="75BF6A1C" w14:textId="77777777" w:rsidR="00D072EC" w:rsidRDefault="00000000">
      <w:pPr>
        <w:pStyle w:val="Heading3"/>
      </w:pPr>
      <w:r>
        <w:t>Singing and bhajana</w:t>
      </w:r>
    </w:p>
    <w:p w14:paraId="4B56A427" w14:textId="77777777" w:rsidR="00D072EC" w:rsidRDefault="00000000">
      <w:r>
        <w:t>Approved repertoire, meaning, pronunciation, response etiquette and pitch comfort. No mocking voices or forcing solos.</w:t>
      </w:r>
    </w:p>
    <w:p w14:paraId="55E444A8" w14:textId="77777777" w:rsidR="00D072EC" w:rsidRDefault="00000000">
      <w:pPr>
        <w:pStyle w:val="Heading3"/>
      </w:pPr>
      <w:r>
        <w:t>Cooking</w:t>
      </w:r>
    </w:p>
    <w:p w14:paraId="312ACEBA" w14:textId="77777777" w:rsidR="00D072EC" w:rsidRDefault="00000000">
      <w:r>
        <w:t>Handwashing, ingredient identification, allergy controls, no tasting before offering, age-safe tools, heat/knife boundaries, cleanup and offering culture. Young children assemble or wash; older children measure and prepare under direct supervision.</w:t>
      </w:r>
    </w:p>
    <w:p w14:paraId="52498C69" w14:textId="77777777" w:rsidR="00D072EC" w:rsidRDefault="00000000">
      <w:pPr>
        <w:pStyle w:val="Heading3"/>
      </w:pPr>
      <w:r>
        <w:t>Language</w:t>
      </w:r>
    </w:p>
    <w:p w14:paraId="6A9C85FD" w14:textId="77777777" w:rsidR="00D072EC" w:rsidRDefault="00000000">
      <w:r>
        <w:t>Sanskrit/Bengali pronunciation, key vocabulary and Devanāgarī exposure where useful. Language supports understanding; it is not a status marker.</w:t>
      </w:r>
    </w:p>
    <w:p w14:paraId="11CD1FB1" w14:textId="77777777" w:rsidR="00D072EC" w:rsidRDefault="00000000">
      <w:pPr>
        <w:pStyle w:val="Heading3"/>
      </w:pPr>
      <w:r>
        <w:t>Writing and journaling</w:t>
      </w:r>
    </w:p>
    <w:p w14:paraId="0545888B" w14:textId="77777777" w:rsidR="00D072EC" w:rsidRDefault="00000000">
      <w:r>
        <w:t>Older children keep short source/application notes. Journals are not private confessional documents for adults to read without a stated purpose and parent awareness.</w:t>
      </w:r>
    </w:p>
    <w:p w14:paraId="5793FBA9" w14:textId="77777777" w:rsidR="00D072EC" w:rsidRDefault="00000000">
      <w:pPr>
        <w:pStyle w:val="Heading2"/>
      </w:pPr>
      <w:r>
        <w:t>Six-week rotating enrichment pattern</w:t>
      </w:r>
    </w:p>
    <w:tbl>
      <w:tblPr>
        <w:tblStyle w:val="TableGrid"/>
        <w:tblW w:w="0" w:type="auto"/>
        <w:jc w:val="center"/>
        <w:tblLook w:val="04A0" w:firstRow="1" w:lastRow="0" w:firstColumn="1" w:lastColumn="0" w:noHBand="0" w:noVBand="1"/>
      </w:tblPr>
      <w:tblGrid>
        <w:gridCol w:w="1440"/>
        <w:gridCol w:w="8784"/>
      </w:tblGrid>
      <w:tr w:rsidR="00D072EC" w14:paraId="18475319" w14:textId="77777777">
        <w:trPr>
          <w:tblHeader/>
          <w:jc w:val="center"/>
        </w:trPr>
        <w:tc>
          <w:tcPr>
            <w:tcW w:w="1440" w:type="dxa"/>
            <w:shd w:val="clear" w:color="auto" w:fill="1F4E78"/>
            <w:tcMar>
              <w:top w:w="70" w:type="dxa"/>
              <w:left w:w="90" w:type="dxa"/>
              <w:bottom w:w="70" w:type="dxa"/>
              <w:right w:w="90" w:type="dxa"/>
            </w:tcMar>
          </w:tcPr>
          <w:p w14:paraId="632A60F4" w14:textId="77777777" w:rsidR="00D072EC" w:rsidRDefault="00000000">
            <w:pPr>
              <w:jc w:val="center"/>
            </w:pPr>
            <w:r>
              <w:rPr>
                <w:b/>
                <w:color w:val="FFFFFF"/>
                <w:sz w:val="17"/>
              </w:rPr>
              <w:t>Week</w:t>
            </w:r>
          </w:p>
        </w:tc>
        <w:tc>
          <w:tcPr>
            <w:tcW w:w="8784" w:type="dxa"/>
            <w:shd w:val="clear" w:color="auto" w:fill="1F4E78"/>
            <w:tcMar>
              <w:top w:w="70" w:type="dxa"/>
              <w:left w:w="90" w:type="dxa"/>
              <w:bottom w:w="70" w:type="dxa"/>
              <w:right w:w="90" w:type="dxa"/>
            </w:tcMar>
          </w:tcPr>
          <w:p w14:paraId="6BD65352" w14:textId="77777777" w:rsidR="00D072EC" w:rsidRDefault="00000000">
            <w:pPr>
              <w:jc w:val="center"/>
            </w:pPr>
            <w:r>
              <w:rPr>
                <w:b/>
                <w:color w:val="FFFFFF"/>
                <w:sz w:val="17"/>
              </w:rPr>
              <w:t>Enrichment</w:t>
            </w:r>
          </w:p>
        </w:tc>
      </w:tr>
      <w:tr w:rsidR="00D072EC" w14:paraId="0541DFAA" w14:textId="77777777">
        <w:trPr>
          <w:cantSplit/>
          <w:jc w:val="center"/>
        </w:trPr>
        <w:tc>
          <w:tcPr>
            <w:tcW w:w="1440" w:type="dxa"/>
            <w:tcMar>
              <w:top w:w="70" w:type="dxa"/>
              <w:left w:w="90" w:type="dxa"/>
              <w:bottom w:w="70" w:type="dxa"/>
              <w:right w:w="90" w:type="dxa"/>
            </w:tcMar>
          </w:tcPr>
          <w:p w14:paraId="034BA58D" w14:textId="77777777" w:rsidR="00D072EC" w:rsidRDefault="00000000">
            <w:pPr>
              <w:spacing w:after="0"/>
            </w:pPr>
            <w:r>
              <w:rPr>
                <w:sz w:val="17"/>
              </w:rPr>
              <w:t>1</w:t>
            </w:r>
          </w:p>
        </w:tc>
        <w:tc>
          <w:tcPr>
            <w:tcW w:w="8784" w:type="dxa"/>
            <w:tcMar>
              <w:top w:w="70" w:type="dxa"/>
              <w:left w:w="90" w:type="dxa"/>
              <w:bottom w:w="70" w:type="dxa"/>
              <w:right w:w="90" w:type="dxa"/>
            </w:tcMar>
          </w:tcPr>
          <w:p w14:paraId="081ABFEF" w14:textId="77777777" w:rsidR="00D072EC" w:rsidRDefault="00000000">
            <w:pPr>
              <w:spacing w:after="0"/>
            </w:pPr>
            <w:r>
              <w:rPr>
                <w:sz w:val="17"/>
              </w:rPr>
              <w:t>Storytelling and visual art</w:t>
            </w:r>
          </w:p>
        </w:tc>
      </w:tr>
      <w:tr w:rsidR="00D072EC" w14:paraId="0DE222A2" w14:textId="77777777">
        <w:trPr>
          <w:cantSplit/>
          <w:jc w:val="center"/>
        </w:trPr>
        <w:tc>
          <w:tcPr>
            <w:tcW w:w="1440" w:type="dxa"/>
            <w:tcMar>
              <w:top w:w="70" w:type="dxa"/>
              <w:left w:w="90" w:type="dxa"/>
              <w:bottom w:w="70" w:type="dxa"/>
              <w:right w:w="90" w:type="dxa"/>
            </w:tcMar>
          </w:tcPr>
          <w:p w14:paraId="4B2E2AD4" w14:textId="77777777" w:rsidR="00D072EC" w:rsidRDefault="00000000">
            <w:pPr>
              <w:spacing w:after="0"/>
            </w:pPr>
            <w:r>
              <w:rPr>
                <w:sz w:val="17"/>
              </w:rPr>
              <w:t>2</w:t>
            </w:r>
          </w:p>
        </w:tc>
        <w:tc>
          <w:tcPr>
            <w:tcW w:w="8784" w:type="dxa"/>
            <w:tcMar>
              <w:top w:w="70" w:type="dxa"/>
              <w:left w:w="90" w:type="dxa"/>
              <w:bottom w:w="70" w:type="dxa"/>
              <w:right w:w="90" w:type="dxa"/>
            </w:tcMar>
          </w:tcPr>
          <w:p w14:paraId="452DECCC" w14:textId="77777777" w:rsidR="00D072EC" w:rsidRDefault="00000000">
            <w:pPr>
              <w:spacing w:after="0"/>
            </w:pPr>
            <w:r>
              <w:rPr>
                <w:sz w:val="17"/>
              </w:rPr>
              <w:t>Drama and movement</w:t>
            </w:r>
          </w:p>
        </w:tc>
      </w:tr>
      <w:tr w:rsidR="00D072EC" w14:paraId="31EC9CF3" w14:textId="77777777">
        <w:trPr>
          <w:cantSplit/>
          <w:jc w:val="center"/>
        </w:trPr>
        <w:tc>
          <w:tcPr>
            <w:tcW w:w="1440" w:type="dxa"/>
            <w:tcMar>
              <w:top w:w="70" w:type="dxa"/>
              <w:left w:w="90" w:type="dxa"/>
              <w:bottom w:w="70" w:type="dxa"/>
              <w:right w:w="90" w:type="dxa"/>
            </w:tcMar>
          </w:tcPr>
          <w:p w14:paraId="37575022" w14:textId="77777777" w:rsidR="00D072EC" w:rsidRDefault="00000000">
            <w:pPr>
              <w:spacing w:after="0"/>
            </w:pPr>
            <w:r>
              <w:rPr>
                <w:sz w:val="17"/>
              </w:rPr>
              <w:t>3</w:t>
            </w:r>
          </w:p>
        </w:tc>
        <w:tc>
          <w:tcPr>
            <w:tcW w:w="8784" w:type="dxa"/>
            <w:tcMar>
              <w:top w:w="70" w:type="dxa"/>
              <w:left w:w="90" w:type="dxa"/>
              <w:bottom w:w="70" w:type="dxa"/>
              <w:right w:w="90" w:type="dxa"/>
            </w:tcMar>
          </w:tcPr>
          <w:p w14:paraId="2BA9F36E" w14:textId="77777777" w:rsidR="00D072EC" w:rsidRDefault="00000000">
            <w:pPr>
              <w:spacing w:after="0"/>
            </w:pPr>
            <w:r>
              <w:rPr>
                <w:sz w:val="17"/>
              </w:rPr>
              <w:t>Kartāla / rhythm</w:t>
            </w:r>
          </w:p>
        </w:tc>
      </w:tr>
      <w:tr w:rsidR="00D072EC" w14:paraId="09DC1403" w14:textId="77777777">
        <w:trPr>
          <w:cantSplit/>
          <w:jc w:val="center"/>
        </w:trPr>
        <w:tc>
          <w:tcPr>
            <w:tcW w:w="1440" w:type="dxa"/>
            <w:tcMar>
              <w:top w:w="70" w:type="dxa"/>
              <w:left w:w="90" w:type="dxa"/>
              <w:bottom w:w="70" w:type="dxa"/>
              <w:right w:w="90" w:type="dxa"/>
            </w:tcMar>
          </w:tcPr>
          <w:p w14:paraId="5D4DF5E2" w14:textId="77777777" w:rsidR="00D072EC" w:rsidRDefault="00000000">
            <w:pPr>
              <w:spacing w:after="0"/>
            </w:pPr>
            <w:r>
              <w:rPr>
                <w:sz w:val="17"/>
              </w:rPr>
              <w:t>4</w:t>
            </w:r>
          </w:p>
        </w:tc>
        <w:tc>
          <w:tcPr>
            <w:tcW w:w="8784" w:type="dxa"/>
            <w:tcMar>
              <w:top w:w="70" w:type="dxa"/>
              <w:left w:w="90" w:type="dxa"/>
              <w:bottom w:w="70" w:type="dxa"/>
              <w:right w:w="90" w:type="dxa"/>
            </w:tcMar>
          </w:tcPr>
          <w:p w14:paraId="12DED69E" w14:textId="77777777" w:rsidR="00D072EC" w:rsidRDefault="00000000">
            <w:pPr>
              <w:spacing w:after="0"/>
            </w:pPr>
            <w:r>
              <w:rPr>
                <w:sz w:val="17"/>
              </w:rPr>
              <w:t>Cooking or practical service</w:t>
            </w:r>
          </w:p>
        </w:tc>
      </w:tr>
      <w:tr w:rsidR="00D072EC" w14:paraId="13FF6894" w14:textId="77777777">
        <w:trPr>
          <w:cantSplit/>
          <w:jc w:val="center"/>
        </w:trPr>
        <w:tc>
          <w:tcPr>
            <w:tcW w:w="1440" w:type="dxa"/>
            <w:tcMar>
              <w:top w:w="70" w:type="dxa"/>
              <w:left w:w="90" w:type="dxa"/>
              <w:bottom w:w="70" w:type="dxa"/>
              <w:right w:w="90" w:type="dxa"/>
            </w:tcMar>
          </w:tcPr>
          <w:p w14:paraId="5AF87BCC" w14:textId="77777777" w:rsidR="00D072EC" w:rsidRDefault="00000000">
            <w:pPr>
              <w:spacing w:after="0"/>
            </w:pPr>
            <w:r>
              <w:rPr>
                <w:sz w:val="17"/>
              </w:rPr>
              <w:t>5</w:t>
            </w:r>
          </w:p>
        </w:tc>
        <w:tc>
          <w:tcPr>
            <w:tcW w:w="8784" w:type="dxa"/>
            <w:tcMar>
              <w:top w:w="70" w:type="dxa"/>
              <w:left w:w="90" w:type="dxa"/>
              <w:bottom w:w="70" w:type="dxa"/>
              <w:right w:w="90" w:type="dxa"/>
            </w:tcMar>
          </w:tcPr>
          <w:p w14:paraId="09B2309B" w14:textId="77777777" w:rsidR="00D072EC" w:rsidRDefault="00000000">
            <w:pPr>
              <w:spacing w:after="0"/>
            </w:pPr>
            <w:r>
              <w:rPr>
                <w:sz w:val="17"/>
              </w:rPr>
              <w:t>Language / verse meaning</w:t>
            </w:r>
          </w:p>
        </w:tc>
      </w:tr>
      <w:tr w:rsidR="00D072EC" w14:paraId="4F0735B9" w14:textId="77777777">
        <w:trPr>
          <w:cantSplit/>
          <w:jc w:val="center"/>
        </w:trPr>
        <w:tc>
          <w:tcPr>
            <w:tcW w:w="1440" w:type="dxa"/>
            <w:tcMar>
              <w:top w:w="70" w:type="dxa"/>
              <w:left w:w="90" w:type="dxa"/>
              <w:bottom w:w="70" w:type="dxa"/>
              <w:right w:w="90" w:type="dxa"/>
            </w:tcMar>
          </w:tcPr>
          <w:p w14:paraId="485BA711" w14:textId="77777777" w:rsidR="00D072EC" w:rsidRDefault="00000000">
            <w:pPr>
              <w:spacing w:after="0"/>
            </w:pPr>
            <w:r>
              <w:rPr>
                <w:sz w:val="17"/>
              </w:rPr>
              <w:t>6</w:t>
            </w:r>
          </w:p>
        </w:tc>
        <w:tc>
          <w:tcPr>
            <w:tcW w:w="8784" w:type="dxa"/>
            <w:tcMar>
              <w:top w:w="70" w:type="dxa"/>
              <w:left w:w="90" w:type="dxa"/>
              <w:bottom w:w="70" w:type="dxa"/>
              <w:right w:w="90" w:type="dxa"/>
            </w:tcMar>
          </w:tcPr>
          <w:p w14:paraId="7F2524F1" w14:textId="77777777" w:rsidR="00D072EC" w:rsidRDefault="00000000">
            <w:pPr>
              <w:spacing w:after="0"/>
            </w:pPr>
            <w:r>
              <w:rPr>
                <w:sz w:val="17"/>
              </w:rPr>
              <w:t>Integrated presentation and cleanup</w:t>
            </w:r>
          </w:p>
        </w:tc>
      </w:tr>
    </w:tbl>
    <w:p w14:paraId="62A4E3EE" w14:textId="77777777" w:rsidR="00D072EC" w:rsidRDefault="00D072EC"/>
    <w:p w14:paraId="6AC9069D" w14:textId="77777777" w:rsidR="00D072EC" w:rsidRDefault="00000000">
      <w:pPr>
        <w:pStyle w:val="Heading1"/>
      </w:pPr>
      <w:r>
        <w:t>21. Outdoor and pilgrimage education</w:t>
      </w:r>
    </w:p>
    <w:p w14:paraId="3D0F971E" w14:textId="77777777" w:rsidR="00D072EC" w:rsidRDefault="00000000">
      <w:pPr>
        <w:pStyle w:val="Heading2"/>
      </w:pPr>
      <w:r>
        <w:t>Outdoor learning objectives</w:t>
      </w:r>
    </w:p>
    <w:p w14:paraId="1A252AE6" w14:textId="77777777" w:rsidR="00D072EC" w:rsidRDefault="00000000">
      <w:pPr>
        <w:pStyle w:val="ListBullet"/>
      </w:pPr>
      <w:r>
        <w:t>Observe Kṛṣṇa’s material energy with gratitude and curiosity rather than making unsupported scientific claims.</w:t>
      </w:r>
    </w:p>
    <w:p w14:paraId="1EEB7A98" w14:textId="77777777" w:rsidR="00D072EC" w:rsidRDefault="00000000">
      <w:pPr>
        <w:pStyle w:val="ListBullet"/>
      </w:pPr>
      <w:r>
        <w:t>Practise care for land, animals, shared property and other visitors.</w:t>
      </w:r>
    </w:p>
    <w:p w14:paraId="4ACAE62B" w14:textId="77777777" w:rsidR="00D072EC" w:rsidRDefault="00000000">
      <w:pPr>
        <w:pStyle w:val="ListBullet"/>
      </w:pPr>
      <w:r>
        <w:t>Build endurance, cooperation, attention and practical competence.</w:t>
      </w:r>
    </w:p>
    <w:p w14:paraId="64ECEE5D" w14:textId="77777777" w:rsidR="00D072EC" w:rsidRDefault="00000000">
      <w:pPr>
        <w:pStyle w:val="ListBullet"/>
      </w:pPr>
      <w:r>
        <w:t>Connect activity to hearing, chanting, remembrance or service so the event does not become ordinary recreation branded as spiritual.</w:t>
      </w:r>
    </w:p>
    <w:p w14:paraId="70815174" w14:textId="77777777" w:rsidR="00D072EC" w:rsidRDefault="00000000">
      <w:pPr>
        <w:pStyle w:val="ListBullet"/>
      </w:pPr>
      <w:r>
        <w:t>Learn risk awareness, preparation, weather judgment and leaving no trace.</w:t>
      </w:r>
    </w:p>
    <w:p w14:paraId="2C1ED005" w14:textId="77777777" w:rsidR="00D072EC" w:rsidRDefault="00000000">
      <w:pPr>
        <w:pStyle w:val="Heading2"/>
      </w:pPr>
      <w:r>
        <w:lastRenderedPageBreak/>
        <w:t>Pilgrimage progression</w:t>
      </w:r>
    </w:p>
    <w:tbl>
      <w:tblPr>
        <w:tblStyle w:val="TableGrid"/>
        <w:tblW w:w="0" w:type="auto"/>
        <w:jc w:val="center"/>
        <w:tblLook w:val="04A0" w:firstRow="1" w:lastRow="0" w:firstColumn="1" w:lastColumn="0" w:noHBand="0" w:noVBand="1"/>
      </w:tblPr>
      <w:tblGrid>
        <w:gridCol w:w="1440"/>
        <w:gridCol w:w="8784"/>
      </w:tblGrid>
      <w:tr w:rsidR="00D072EC" w14:paraId="67FADA24" w14:textId="77777777">
        <w:trPr>
          <w:tblHeader/>
          <w:jc w:val="center"/>
        </w:trPr>
        <w:tc>
          <w:tcPr>
            <w:tcW w:w="1440" w:type="dxa"/>
            <w:shd w:val="clear" w:color="auto" w:fill="1F4E78"/>
            <w:tcMar>
              <w:top w:w="70" w:type="dxa"/>
              <w:left w:w="90" w:type="dxa"/>
              <w:bottom w:w="70" w:type="dxa"/>
              <w:right w:w="90" w:type="dxa"/>
            </w:tcMar>
          </w:tcPr>
          <w:p w14:paraId="351F137A" w14:textId="77777777" w:rsidR="00D072EC" w:rsidRDefault="00000000">
            <w:pPr>
              <w:jc w:val="center"/>
            </w:pPr>
            <w:r>
              <w:rPr>
                <w:b/>
                <w:color w:val="FFFFFF"/>
                <w:sz w:val="17"/>
              </w:rPr>
              <w:t>Stage</w:t>
            </w:r>
          </w:p>
        </w:tc>
        <w:tc>
          <w:tcPr>
            <w:tcW w:w="8784" w:type="dxa"/>
            <w:shd w:val="clear" w:color="auto" w:fill="1F4E78"/>
            <w:tcMar>
              <w:top w:w="70" w:type="dxa"/>
              <w:left w:w="90" w:type="dxa"/>
              <w:bottom w:w="70" w:type="dxa"/>
              <w:right w:w="90" w:type="dxa"/>
            </w:tcMar>
          </w:tcPr>
          <w:p w14:paraId="043B09FD" w14:textId="77777777" w:rsidR="00D072EC" w:rsidRDefault="00000000">
            <w:pPr>
              <w:jc w:val="center"/>
            </w:pPr>
            <w:r>
              <w:rPr>
                <w:b/>
                <w:color w:val="FFFFFF"/>
                <w:sz w:val="17"/>
              </w:rPr>
              <w:t>Child learning</w:t>
            </w:r>
          </w:p>
        </w:tc>
      </w:tr>
      <w:tr w:rsidR="00D072EC" w14:paraId="2FBF893B" w14:textId="77777777">
        <w:trPr>
          <w:cantSplit/>
          <w:jc w:val="center"/>
        </w:trPr>
        <w:tc>
          <w:tcPr>
            <w:tcW w:w="1440" w:type="dxa"/>
            <w:tcMar>
              <w:top w:w="70" w:type="dxa"/>
              <w:left w:w="90" w:type="dxa"/>
              <w:bottom w:w="70" w:type="dxa"/>
              <w:right w:w="90" w:type="dxa"/>
            </w:tcMar>
          </w:tcPr>
          <w:p w14:paraId="1D8F8FDD" w14:textId="77777777" w:rsidR="00D072EC" w:rsidRDefault="00000000">
            <w:pPr>
              <w:spacing w:after="0"/>
            </w:pPr>
            <w:r>
              <w:rPr>
                <w:sz w:val="17"/>
              </w:rPr>
              <w:t>Before</w:t>
            </w:r>
          </w:p>
        </w:tc>
        <w:tc>
          <w:tcPr>
            <w:tcW w:w="8784" w:type="dxa"/>
            <w:tcMar>
              <w:top w:w="70" w:type="dxa"/>
              <w:left w:w="90" w:type="dxa"/>
              <w:bottom w:w="70" w:type="dxa"/>
              <w:right w:w="90" w:type="dxa"/>
            </w:tcMar>
          </w:tcPr>
          <w:p w14:paraId="278EE3A2" w14:textId="77777777" w:rsidR="00D072EC" w:rsidRDefault="00000000">
            <w:pPr>
              <w:spacing w:after="0"/>
            </w:pPr>
            <w:r>
              <w:rPr>
                <w:sz w:val="17"/>
              </w:rPr>
              <w:t>Where are we going? Why is it sacred? Who served there? What conduct and safety rules apply?</w:t>
            </w:r>
          </w:p>
        </w:tc>
      </w:tr>
      <w:tr w:rsidR="00D072EC" w14:paraId="49C802EC" w14:textId="77777777">
        <w:trPr>
          <w:cantSplit/>
          <w:jc w:val="center"/>
        </w:trPr>
        <w:tc>
          <w:tcPr>
            <w:tcW w:w="1440" w:type="dxa"/>
            <w:tcMar>
              <w:top w:w="70" w:type="dxa"/>
              <w:left w:w="90" w:type="dxa"/>
              <w:bottom w:w="70" w:type="dxa"/>
              <w:right w:w="90" w:type="dxa"/>
            </w:tcMar>
          </w:tcPr>
          <w:p w14:paraId="62006BEE" w14:textId="77777777" w:rsidR="00D072EC" w:rsidRDefault="00000000">
            <w:pPr>
              <w:spacing w:after="0"/>
            </w:pPr>
            <w:r>
              <w:rPr>
                <w:sz w:val="17"/>
              </w:rPr>
              <w:t>During</w:t>
            </w:r>
          </w:p>
        </w:tc>
        <w:tc>
          <w:tcPr>
            <w:tcW w:w="8784" w:type="dxa"/>
            <w:tcMar>
              <w:top w:w="70" w:type="dxa"/>
              <w:left w:w="90" w:type="dxa"/>
              <w:bottom w:w="70" w:type="dxa"/>
              <w:right w:w="90" w:type="dxa"/>
            </w:tcMar>
          </w:tcPr>
          <w:p w14:paraId="45397EF3" w14:textId="77777777" w:rsidR="00D072EC" w:rsidRDefault="00000000">
            <w:pPr>
              <w:spacing w:after="0"/>
            </w:pPr>
            <w:r>
              <w:rPr>
                <w:sz w:val="17"/>
              </w:rPr>
              <w:t>Hear one focused narration, perform one service, keep buddy/headcount practice, observe respectfully and avoid consumer-tourist behavior.</w:t>
            </w:r>
          </w:p>
        </w:tc>
      </w:tr>
      <w:tr w:rsidR="00D072EC" w14:paraId="1118CAB9" w14:textId="77777777">
        <w:trPr>
          <w:cantSplit/>
          <w:jc w:val="center"/>
        </w:trPr>
        <w:tc>
          <w:tcPr>
            <w:tcW w:w="1440" w:type="dxa"/>
            <w:tcMar>
              <w:top w:w="70" w:type="dxa"/>
              <w:left w:w="90" w:type="dxa"/>
              <w:bottom w:w="70" w:type="dxa"/>
              <w:right w:w="90" w:type="dxa"/>
            </w:tcMar>
          </w:tcPr>
          <w:p w14:paraId="1924FEFD" w14:textId="77777777" w:rsidR="00D072EC" w:rsidRDefault="00000000">
            <w:pPr>
              <w:spacing w:after="0"/>
            </w:pPr>
            <w:r>
              <w:rPr>
                <w:sz w:val="17"/>
              </w:rPr>
              <w:t>After</w:t>
            </w:r>
          </w:p>
        </w:tc>
        <w:tc>
          <w:tcPr>
            <w:tcW w:w="8784" w:type="dxa"/>
            <w:tcMar>
              <w:top w:w="70" w:type="dxa"/>
              <w:left w:w="90" w:type="dxa"/>
              <w:bottom w:w="70" w:type="dxa"/>
              <w:right w:w="90" w:type="dxa"/>
            </w:tcMar>
          </w:tcPr>
          <w:p w14:paraId="3B56EEED" w14:textId="77777777" w:rsidR="00D072EC" w:rsidRDefault="00000000">
            <w:pPr>
              <w:spacing w:after="0"/>
            </w:pPr>
            <w:r>
              <w:rPr>
                <w:sz w:val="17"/>
              </w:rPr>
              <w:t>Draw, journal or present: one place, one person, one teaching, one service and one home application.</w:t>
            </w:r>
          </w:p>
        </w:tc>
      </w:tr>
    </w:tbl>
    <w:p w14:paraId="7F25DFC3" w14:textId="77777777" w:rsidR="00D072EC" w:rsidRDefault="00D072EC"/>
    <w:p w14:paraId="6B0643C2" w14:textId="77777777" w:rsidR="00D072EC" w:rsidRDefault="00000000">
      <w:pPr>
        <w:pStyle w:val="ListBullet"/>
      </w:pPr>
      <w:r>
        <w:t>A picnic includes kīrtana, story, gratitude or service but does not require a lecture throughout the day.</w:t>
      </w:r>
    </w:p>
    <w:p w14:paraId="6A62567F" w14:textId="77777777" w:rsidR="00D072EC" w:rsidRDefault="00000000">
      <w:pPr>
        <w:pStyle w:val="ListBullet"/>
      </w:pPr>
      <w:r>
        <w:t>A japa walk uses routes appropriate for age, weather and traffic; adults remain able to hear and see children.</w:t>
      </w:r>
    </w:p>
    <w:p w14:paraId="599D2B10" w14:textId="77777777" w:rsidR="00D072EC" w:rsidRDefault="00000000">
      <w:pPr>
        <w:pStyle w:val="ListBullet"/>
      </w:pPr>
      <w:r>
        <w:t>Kayaking, swimming and boating are high-risk activities. They require qualified providers, personal flotation devices, water-specific ratios and insurance review; they are not approved by this general policy alone.</w:t>
      </w:r>
    </w:p>
    <w:p w14:paraId="7D89F859" w14:textId="77777777" w:rsidR="00D072EC" w:rsidRDefault="00000000">
      <w:pPr>
        <w:pStyle w:val="ListBullet"/>
      </w:pPr>
      <w:r>
        <w:t>At crowded festivals, use identifiable groups, fixed meeting points, phone-independent child instructions and frequent headcounts.</w:t>
      </w:r>
    </w:p>
    <w:p w14:paraId="310971FB" w14:textId="77777777" w:rsidR="00D072EC" w:rsidRDefault="00000000">
      <w:pPr>
        <w:pStyle w:val="Heading1"/>
      </w:pPr>
      <w:r>
        <w:t>22. Material success, character and spiritual development</w:t>
      </w:r>
    </w:p>
    <w:tbl>
      <w:tblPr>
        <w:tblStyle w:val="TableGrid"/>
        <w:tblW w:w="0" w:type="auto"/>
        <w:jc w:val="center"/>
        <w:tblLook w:val="04A0" w:firstRow="1" w:lastRow="0" w:firstColumn="1" w:lastColumn="0" w:noHBand="0" w:noVBand="1"/>
      </w:tblPr>
      <w:tblGrid>
        <w:gridCol w:w="1800"/>
        <w:gridCol w:w="4320"/>
        <w:gridCol w:w="4104"/>
      </w:tblGrid>
      <w:tr w:rsidR="00D072EC" w14:paraId="1653AEBA" w14:textId="77777777">
        <w:trPr>
          <w:tblHeader/>
          <w:jc w:val="center"/>
        </w:trPr>
        <w:tc>
          <w:tcPr>
            <w:tcW w:w="1800" w:type="dxa"/>
            <w:shd w:val="clear" w:color="auto" w:fill="1F4E78"/>
            <w:tcMar>
              <w:top w:w="70" w:type="dxa"/>
              <w:left w:w="90" w:type="dxa"/>
              <w:bottom w:w="70" w:type="dxa"/>
              <w:right w:w="90" w:type="dxa"/>
            </w:tcMar>
          </w:tcPr>
          <w:p w14:paraId="52668991" w14:textId="77777777" w:rsidR="00D072EC" w:rsidRDefault="00000000">
            <w:pPr>
              <w:jc w:val="center"/>
            </w:pPr>
            <w:r>
              <w:rPr>
                <w:b/>
                <w:color w:val="FFFFFF"/>
                <w:sz w:val="16"/>
              </w:rPr>
              <w:t>Formation lane</w:t>
            </w:r>
          </w:p>
        </w:tc>
        <w:tc>
          <w:tcPr>
            <w:tcW w:w="4320" w:type="dxa"/>
            <w:shd w:val="clear" w:color="auto" w:fill="1F4E78"/>
            <w:tcMar>
              <w:top w:w="70" w:type="dxa"/>
              <w:left w:w="90" w:type="dxa"/>
              <w:bottom w:w="70" w:type="dxa"/>
              <w:right w:w="90" w:type="dxa"/>
            </w:tcMar>
          </w:tcPr>
          <w:p w14:paraId="42B86248" w14:textId="77777777" w:rsidR="00D072EC" w:rsidRDefault="00000000">
            <w:pPr>
              <w:jc w:val="center"/>
            </w:pPr>
            <w:r>
              <w:rPr>
                <w:b/>
                <w:color w:val="FFFFFF"/>
                <w:sz w:val="16"/>
              </w:rPr>
              <w:t>What KUTUMBA develops</w:t>
            </w:r>
          </w:p>
        </w:tc>
        <w:tc>
          <w:tcPr>
            <w:tcW w:w="4104" w:type="dxa"/>
            <w:shd w:val="clear" w:color="auto" w:fill="1F4E78"/>
            <w:tcMar>
              <w:top w:w="70" w:type="dxa"/>
              <w:left w:w="90" w:type="dxa"/>
              <w:bottom w:w="70" w:type="dxa"/>
              <w:right w:w="90" w:type="dxa"/>
            </w:tcMar>
          </w:tcPr>
          <w:p w14:paraId="369F3F7F" w14:textId="77777777" w:rsidR="00D072EC" w:rsidRDefault="00000000">
            <w:pPr>
              <w:jc w:val="center"/>
            </w:pPr>
            <w:r>
              <w:rPr>
                <w:b/>
                <w:color w:val="FFFFFF"/>
                <w:sz w:val="16"/>
              </w:rPr>
              <w:t>What KUTUMBA avoids</w:t>
            </w:r>
          </w:p>
        </w:tc>
      </w:tr>
      <w:tr w:rsidR="00D072EC" w14:paraId="6A9ED835" w14:textId="77777777">
        <w:trPr>
          <w:cantSplit/>
          <w:jc w:val="center"/>
        </w:trPr>
        <w:tc>
          <w:tcPr>
            <w:tcW w:w="1800" w:type="dxa"/>
            <w:tcMar>
              <w:top w:w="70" w:type="dxa"/>
              <w:left w:w="90" w:type="dxa"/>
              <w:bottom w:w="70" w:type="dxa"/>
              <w:right w:w="90" w:type="dxa"/>
            </w:tcMar>
          </w:tcPr>
          <w:p w14:paraId="2362C2E7" w14:textId="77777777" w:rsidR="00D072EC" w:rsidRDefault="00000000">
            <w:pPr>
              <w:spacing w:after="0"/>
            </w:pPr>
            <w:r>
              <w:rPr>
                <w:sz w:val="16"/>
              </w:rPr>
              <w:t>Material competence</w:t>
            </w:r>
          </w:p>
        </w:tc>
        <w:tc>
          <w:tcPr>
            <w:tcW w:w="4320" w:type="dxa"/>
            <w:tcMar>
              <w:top w:w="70" w:type="dxa"/>
              <w:left w:w="90" w:type="dxa"/>
              <w:bottom w:w="70" w:type="dxa"/>
              <w:right w:w="90" w:type="dxa"/>
            </w:tcMar>
          </w:tcPr>
          <w:p w14:paraId="1EDBEDA3" w14:textId="77777777" w:rsidR="00D072EC" w:rsidRDefault="00000000">
            <w:pPr>
              <w:spacing w:after="0"/>
            </w:pPr>
            <w:r>
              <w:rPr>
                <w:sz w:val="16"/>
              </w:rPr>
              <w:t>Study habits, time management, health, communication, financial responsibility, practical skills, resilience and responsible career thinking.</w:t>
            </w:r>
          </w:p>
        </w:tc>
        <w:tc>
          <w:tcPr>
            <w:tcW w:w="4104" w:type="dxa"/>
            <w:tcMar>
              <w:top w:w="70" w:type="dxa"/>
              <w:left w:w="90" w:type="dxa"/>
              <w:bottom w:w="70" w:type="dxa"/>
              <w:right w:w="90" w:type="dxa"/>
            </w:tcMar>
          </w:tcPr>
          <w:p w14:paraId="76385842" w14:textId="77777777" w:rsidR="00D072EC" w:rsidRDefault="00000000">
            <w:pPr>
              <w:spacing w:after="0"/>
            </w:pPr>
            <w:r>
              <w:rPr>
                <w:sz w:val="16"/>
              </w:rPr>
              <w:t>Calling education or work “material” as an excuse for laziness or poor duty.</w:t>
            </w:r>
          </w:p>
        </w:tc>
      </w:tr>
      <w:tr w:rsidR="00D072EC" w14:paraId="2AAE5BD8" w14:textId="77777777">
        <w:trPr>
          <w:cantSplit/>
          <w:jc w:val="center"/>
        </w:trPr>
        <w:tc>
          <w:tcPr>
            <w:tcW w:w="1800" w:type="dxa"/>
            <w:tcMar>
              <w:top w:w="70" w:type="dxa"/>
              <w:left w:w="90" w:type="dxa"/>
              <w:bottom w:w="70" w:type="dxa"/>
              <w:right w:w="90" w:type="dxa"/>
            </w:tcMar>
          </w:tcPr>
          <w:p w14:paraId="6AD94962" w14:textId="77777777" w:rsidR="00D072EC" w:rsidRDefault="00000000">
            <w:pPr>
              <w:spacing w:after="0"/>
            </w:pPr>
            <w:r>
              <w:rPr>
                <w:sz w:val="16"/>
              </w:rPr>
              <w:t>Character</w:t>
            </w:r>
          </w:p>
        </w:tc>
        <w:tc>
          <w:tcPr>
            <w:tcW w:w="4320" w:type="dxa"/>
            <w:tcMar>
              <w:top w:w="70" w:type="dxa"/>
              <w:left w:w="90" w:type="dxa"/>
              <w:bottom w:w="70" w:type="dxa"/>
              <w:right w:w="90" w:type="dxa"/>
            </w:tcMar>
          </w:tcPr>
          <w:p w14:paraId="2CE13687" w14:textId="77777777" w:rsidR="00D072EC" w:rsidRDefault="00000000">
            <w:pPr>
              <w:spacing w:after="0"/>
            </w:pPr>
            <w:r>
              <w:rPr>
                <w:sz w:val="16"/>
              </w:rPr>
              <w:t>Truthfulness, compassion, cleanliness, courage, self-control, reliability, gratitude, humility, repair and protection of others.</w:t>
            </w:r>
          </w:p>
        </w:tc>
        <w:tc>
          <w:tcPr>
            <w:tcW w:w="4104" w:type="dxa"/>
            <w:tcMar>
              <w:top w:w="70" w:type="dxa"/>
              <w:left w:w="90" w:type="dxa"/>
              <w:bottom w:w="70" w:type="dxa"/>
              <w:right w:w="90" w:type="dxa"/>
            </w:tcMar>
          </w:tcPr>
          <w:p w14:paraId="56F5B1AF" w14:textId="77777777" w:rsidR="00D072EC" w:rsidRDefault="00000000">
            <w:pPr>
              <w:spacing w:after="0"/>
            </w:pPr>
            <w:r>
              <w:rPr>
                <w:sz w:val="16"/>
              </w:rPr>
              <w:t>Rewarding mere compliance, politeness theater or silence about harm.</w:t>
            </w:r>
          </w:p>
        </w:tc>
      </w:tr>
      <w:tr w:rsidR="00D072EC" w14:paraId="3F6859BA" w14:textId="77777777">
        <w:trPr>
          <w:cantSplit/>
          <w:jc w:val="center"/>
        </w:trPr>
        <w:tc>
          <w:tcPr>
            <w:tcW w:w="1800" w:type="dxa"/>
            <w:tcMar>
              <w:top w:w="70" w:type="dxa"/>
              <w:left w:w="90" w:type="dxa"/>
              <w:bottom w:w="70" w:type="dxa"/>
              <w:right w:w="90" w:type="dxa"/>
            </w:tcMar>
          </w:tcPr>
          <w:p w14:paraId="7E063C11" w14:textId="77777777" w:rsidR="00D072EC" w:rsidRDefault="00000000">
            <w:pPr>
              <w:spacing w:after="0"/>
            </w:pPr>
            <w:r>
              <w:rPr>
                <w:sz w:val="16"/>
              </w:rPr>
              <w:t>Spiritual growth</w:t>
            </w:r>
          </w:p>
        </w:tc>
        <w:tc>
          <w:tcPr>
            <w:tcW w:w="4320" w:type="dxa"/>
            <w:tcMar>
              <w:top w:w="70" w:type="dxa"/>
              <w:left w:w="90" w:type="dxa"/>
              <w:bottom w:w="70" w:type="dxa"/>
              <w:right w:w="90" w:type="dxa"/>
            </w:tcMar>
          </w:tcPr>
          <w:p w14:paraId="503B46C5" w14:textId="77777777" w:rsidR="00D072EC" w:rsidRDefault="00000000">
            <w:pPr>
              <w:spacing w:after="0"/>
            </w:pPr>
            <w:r>
              <w:rPr>
                <w:sz w:val="16"/>
              </w:rPr>
              <w:t>Hearing, chanting, remembrance, worship, service, association, inquiry and growing relationship with Kṛṣṇa.</w:t>
            </w:r>
          </w:p>
        </w:tc>
        <w:tc>
          <w:tcPr>
            <w:tcW w:w="4104" w:type="dxa"/>
            <w:tcMar>
              <w:top w:w="70" w:type="dxa"/>
              <w:left w:w="90" w:type="dxa"/>
              <w:bottom w:w="70" w:type="dxa"/>
              <w:right w:w="90" w:type="dxa"/>
            </w:tcMar>
          </w:tcPr>
          <w:p w14:paraId="0D16D14E" w14:textId="77777777" w:rsidR="00D072EC" w:rsidRDefault="00000000">
            <w:pPr>
              <w:spacing w:after="0"/>
            </w:pPr>
            <w:r>
              <w:rPr>
                <w:sz w:val="16"/>
              </w:rPr>
              <w:t>Measuring devotion by performance, clothing, accent, family status, emotion or public rounds.</w:t>
            </w:r>
          </w:p>
        </w:tc>
      </w:tr>
    </w:tbl>
    <w:p w14:paraId="21471DD9" w14:textId="77777777" w:rsidR="00D072EC" w:rsidRDefault="00D072EC"/>
    <w:p w14:paraId="4050C92D" w14:textId="77777777" w:rsidR="00D072EC" w:rsidRDefault="00000000">
      <w:r>
        <w:rPr>
          <w:b/>
        </w:rPr>
        <w:t xml:space="preserve">Core message to children. </w:t>
      </w:r>
      <w:r>
        <w:t>Success is not choosing between responsible worldly duty and devotion. The aim is to perform duty honestly, cultivate character and increasingly connect one’s abilities and results to Kṛṣṇa. Wealth, academic rank and prestige do not prove spiritual advancement; poverty, disorganization or failure do not prove detachment.</w:t>
      </w:r>
    </w:p>
    <w:p w14:paraId="764297CA" w14:textId="77777777" w:rsidR="00D072EC" w:rsidRDefault="00000000">
      <w:pPr>
        <w:pStyle w:val="Heading1"/>
      </w:pPr>
      <w:r>
        <w:t>23. Evaluation without comparison</w:t>
      </w:r>
    </w:p>
    <w:p w14:paraId="73C6156B" w14:textId="77777777" w:rsidR="00D072EC" w:rsidRDefault="00000000">
      <w:pPr>
        <w:pStyle w:val="Heading2"/>
      </w:pPr>
      <w:r>
        <w:t>Private growth profile</w:t>
      </w:r>
    </w:p>
    <w:tbl>
      <w:tblPr>
        <w:tblStyle w:val="TableGrid"/>
        <w:tblW w:w="0" w:type="auto"/>
        <w:jc w:val="center"/>
        <w:tblLook w:val="04A0" w:firstRow="1" w:lastRow="0" w:firstColumn="1" w:lastColumn="0" w:noHBand="0" w:noVBand="1"/>
      </w:tblPr>
      <w:tblGrid>
        <w:gridCol w:w="1584"/>
        <w:gridCol w:w="8640"/>
      </w:tblGrid>
      <w:tr w:rsidR="00D072EC" w14:paraId="374813F8" w14:textId="77777777">
        <w:trPr>
          <w:tblHeader/>
          <w:jc w:val="center"/>
        </w:trPr>
        <w:tc>
          <w:tcPr>
            <w:tcW w:w="1584" w:type="dxa"/>
            <w:shd w:val="clear" w:color="auto" w:fill="1F4E78"/>
            <w:tcMar>
              <w:top w:w="70" w:type="dxa"/>
              <w:left w:w="90" w:type="dxa"/>
              <w:bottom w:w="70" w:type="dxa"/>
              <w:right w:w="90" w:type="dxa"/>
            </w:tcMar>
          </w:tcPr>
          <w:p w14:paraId="11309F96" w14:textId="77777777" w:rsidR="00D072EC" w:rsidRDefault="00000000">
            <w:pPr>
              <w:jc w:val="center"/>
            </w:pPr>
            <w:r>
              <w:rPr>
                <w:b/>
                <w:color w:val="FFFFFF"/>
                <w:sz w:val="16"/>
              </w:rPr>
              <w:t>Domain</w:t>
            </w:r>
          </w:p>
        </w:tc>
        <w:tc>
          <w:tcPr>
            <w:tcW w:w="8640" w:type="dxa"/>
            <w:shd w:val="clear" w:color="auto" w:fill="1F4E78"/>
            <w:tcMar>
              <w:top w:w="70" w:type="dxa"/>
              <w:left w:w="90" w:type="dxa"/>
              <w:bottom w:w="70" w:type="dxa"/>
              <w:right w:w="90" w:type="dxa"/>
            </w:tcMar>
          </w:tcPr>
          <w:p w14:paraId="1166FEC2" w14:textId="77777777" w:rsidR="00D072EC" w:rsidRDefault="00000000">
            <w:pPr>
              <w:jc w:val="center"/>
            </w:pPr>
            <w:r>
              <w:rPr>
                <w:b/>
                <w:color w:val="FFFFFF"/>
                <w:sz w:val="16"/>
              </w:rPr>
              <w:t>Evidence</w:t>
            </w:r>
          </w:p>
        </w:tc>
      </w:tr>
      <w:tr w:rsidR="00D072EC" w14:paraId="5EED9D0F" w14:textId="77777777">
        <w:trPr>
          <w:cantSplit/>
          <w:jc w:val="center"/>
        </w:trPr>
        <w:tc>
          <w:tcPr>
            <w:tcW w:w="1584" w:type="dxa"/>
            <w:tcMar>
              <w:top w:w="70" w:type="dxa"/>
              <w:left w:w="90" w:type="dxa"/>
              <w:bottom w:w="70" w:type="dxa"/>
              <w:right w:w="90" w:type="dxa"/>
            </w:tcMar>
          </w:tcPr>
          <w:p w14:paraId="6332F379" w14:textId="77777777" w:rsidR="00D072EC" w:rsidRDefault="00000000">
            <w:pPr>
              <w:spacing w:after="0"/>
            </w:pPr>
            <w:r>
              <w:rPr>
                <w:sz w:val="16"/>
              </w:rPr>
              <w:t>Know</w:t>
            </w:r>
          </w:p>
        </w:tc>
        <w:tc>
          <w:tcPr>
            <w:tcW w:w="8640" w:type="dxa"/>
            <w:tcMar>
              <w:top w:w="70" w:type="dxa"/>
              <w:left w:w="90" w:type="dxa"/>
              <w:bottom w:w="70" w:type="dxa"/>
              <w:right w:w="90" w:type="dxa"/>
            </w:tcMar>
          </w:tcPr>
          <w:p w14:paraId="34B355C1" w14:textId="77777777" w:rsidR="00D072EC" w:rsidRDefault="00000000">
            <w:pPr>
              <w:spacing w:after="0"/>
            </w:pPr>
            <w:r>
              <w:rPr>
                <w:sz w:val="16"/>
              </w:rPr>
              <w:t>Can recall, retell, explain or cite an authorized source at the age-appropriate level.</w:t>
            </w:r>
          </w:p>
        </w:tc>
      </w:tr>
      <w:tr w:rsidR="00D072EC" w14:paraId="3302C39A" w14:textId="77777777">
        <w:trPr>
          <w:cantSplit/>
          <w:jc w:val="center"/>
        </w:trPr>
        <w:tc>
          <w:tcPr>
            <w:tcW w:w="1584" w:type="dxa"/>
            <w:tcMar>
              <w:top w:w="70" w:type="dxa"/>
              <w:left w:w="90" w:type="dxa"/>
              <w:bottom w:w="70" w:type="dxa"/>
              <w:right w:w="90" w:type="dxa"/>
            </w:tcMar>
          </w:tcPr>
          <w:p w14:paraId="5CAF4162" w14:textId="77777777" w:rsidR="00D072EC" w:rsidRDefault="00000000">
            <w:pPr>
              <w:spacing w:after="0"/>
            </w:pPr>
            <w:r>
              <w:rPr>
                <w:sz w:val="16"/>
              </w:rPr>
              <w:t>Practise</w:t>
            </w:r>
          </w:p>
        </w:tc>
        <w:tc>
          <w:tcPr>
            <w:tcW w:w="8640" w:type="dxa"/>
            <w:tcMar>
              <w:top w:w="70" w:type="dxa"/>
              <w:left w:w="90" w:type="dxa"/>
              <w:bottom w:w="70" w:type="dxa"/>
              <w:right w:w="90" w:type="dxa"/>
            </w:tcMar>
          </w:tcPr>
          <w:p w14:paraId="4A6C2CE2" w14:textId="77777777" w:rsidR="00D072EC" w:rsidRDefault="00000000">
            <w:pPr>
              <w:spacing w:after="0"/>
            </w:pPr>
            <w:r>
              <w:rPr>
                <w:sz w:val="16"/>
              </w:rPr>
              <w:t>Participates in prayer, kīrtana, japa, worship or home practice with growing understanding.</w:t>
            </w:r>
          </w:p>
        </w:tc>
      </w:tr>
      <w:tr w:rsidR="00D072EC" w14:paraId="3EBF81B0" w14:textId="77777777">
        <w:trPr>
          <w:cantSplit/>
          <w:jc w:val="center"/>
        </w:trPr>
        <w:tc>
          <w:tcPr>
            <w:tcW w:w="1584" w:type="dxa"/>
            <w:tcMar>
              <w:top w:w="70" w:type="dxa"/>
              <w:left w:w="90" w:type="dxa"/>
              <w:bottom w:w="70" w:type="dxa"/>
              <w:right w:w="90" w:type="dxa"/>
            </w:tcMar>
          </w:tcPr>
          <w:p w14:paraId="0C16BB32" w14:textId="77777777" w:rsidR="00D072EC" w:rsidRDefault="00000000">
            <w:pPr>
              <w:spacing w:after="0"/>
            </w:pPr>
            <w:r>
              <w:rPr>
                <w:sz w:val="16"/>
              </w:rPr>
              <w:t>Serve</w:t>
            </w:r>
          </w:p>
        </w:tc>
        <w:tc>
          <w:tcPr>
            <w:tcW w:w="8640" w:type="dxa"/>
            <w:tcMar>
              <w:top w:w="70" w:type="dxa"/>
              <w:left w:w="90" w:type="dxa"/>
              <w:bottom w:w="70" w:type="dxa"/>
              <w:right w:w="90" w:type="dxa"/>
            </w:tcMar>
          </w:tcPr>
          <w:p w14:paraId="5F18353E" w14:textId="77777777" w:rsidR="00D072EC" w:rsidRDefault="00000000">
            <w:pPr>
              <w:spacing w:after="0"/>
            </w:pPr>
            <w:r>
              <w:rPr>
                <w:sz w:val="16"/>
              </w:rPr>
              <w:t>Completes age-appropriate service reliably and cares for materials, people and space.</w:t>
            </w:r>
          </w:p>
        </w:tc>
      </w:tr>
      <w:tr w:rsidR="00D072EC" w14:paraId="5D704B10" w14:textId="77777777">
        <w:trPr>
          <w:cantSplit/>
          <w:jc w:val="center"/>
        </w:trPr>
        <w:tc>
          <w:tcPr>
            <w:tcW w:w="1584" w:type="dxa"/>
            <w:tcMar>
              <w:top w:w="70" w:type="dxa"/>
              <w:left w:w="90" w:type="dxa"/>
              <w:bottom w:w="70" w:type="dxa"/>
              <w:right w:w="90" w:type="dxa"/>
            </w:tcMar>
          </w:tcPr>
          <w:p w14:paraId="53DF0192" w14:textId="77777777" w:rsidR="00D072EC" w:rsidRDefault="00000000">
            <w:pPr>
              <w:spacing w:after="0"/>
            </w:pPr>
            <w:r>
              <w:rPr>
                <w:sz w:val="16"/>
              </w:rPr>
              <w:t>Relate</w:t>
            </w:r>
          </w:p>
        </w:tc>
        <w:tc>
          <w:tcPr>
            <w:tcW w:w="8640" w:type="dxa"/>
            <w:tcMar>
              <w:top w:w="70" w:type="dxa"/>
              <w:left w:w="90" w:type="dxa"/>
              <w:bottom w:w="70" w:type="dxa"/>
              <w:right w:w="90" w:type="dxa"/>
            </w:tcMar>
          </w:tcPr>
          <w:p w14:paraId="2D4C2691" w14:textId="77777777" w:rsidR="00D072EC" w:rsidRDefault="00000000">
            <w:pPr>
              <w:spacing w:after="0"/>
            </w:pPr>
            <w:r>
              <w:rPr>
                <w:sz w:val="16"/>
              </w:rPr>
              <w:t>Uses safe body, kind speech, inclusion, repair and help-seeking.</w:t>
            </w:r>
          </w:p>
        </w:tc>
      </w:tr>
      <w:tr w:rsidR="00D072EC" w14:paraId="50D438B6" w14:textId="77777777">
        <w:trPr>
          <w:cantSplit/>
          <w:jc w:val="center"/>
        </w:trPr>
        <w:tc>
          <w:tcPr>
            <w:tcW w:w="1584" w:type="dxa"/>
            <w:tcMar>
              <w:top w:w="70" w:type="dxa"/>
              <w:left w:w="90" w:type="dxa"/>
              <w:bottom w:w="70" w:type="dxa"/>
              <w:right w:w="90" w:type="dxa"/>
            </w:tcMar>
          </w:tcPr>
          <w:p w14:paraId="37FC7C1B" w14:textId="77777777" w:rsidR="00D072EC" w:rsidRDefault="00000000">
            <w:pPr>
              <w:spacing w:after="0"/>
            </w:pPr>
            <w:r>
              <w:rPr>
                <w:sz w:val="16"/>
              </w:rPr>
              <w:t>Reflect</w:t>
            </w:r>
          </w:p>
        </w:tc>
        <w:tc>
          <w:tcPr>
            <w:tcW w:w="8640" w:type="dxa"/>
            <w:tcMar>
              <w:top w:w="70" w:type="dxa"/>
              <w:left w:w="90" w:type="dxa"/>
              <w:bottom w:w="70" w:type="dxa"/>
              <w:right w:w="90" w:type="dxa"/>
            </w:tcMar>
          </w:tcPr>
          <w:p w14:paraId="6C31E2BC" w14:textId="77777777" w:rsidR="00D072EC" w:rsidRDefault="00000000">
            <w:pPr>
              <w:spacing w:after="0"/>
            </w:pPr>
            <w:r>
              <w:rPr>
                <w:sz w:val="16"/>
              </w:rPr>
              <w:t>Can name a question, choice, challenge, lesson or next step honestly.</w:t>
            </w:r>
          </w:p>
        </w:tc>
      </w:tr>
      <w:tr w:rsidR="00D072EC" w14:paraId="6C5360D4" w14:textId="77777777">
        <w:trPr>
          <w:cantSplit/>
          <w:jc w:val="center"/>
        </w:trPr>
        <w:tc>
          <w:tcPr>
            <w:tcW w:w="1584" w:type="dxa"/>
            <w:tcMar>
              <w:top w:w="70" w:type="dxa"/>
              <w:left w:w="90" w:type="dxa"/>
              <w:bottom w:w="70" w:type="dxa"/>
              <w:right w:w="90" w:type="dxa"/>
            </w:tcMar>
          </w:tcPr>
          <w:p w14:paraId="7890860A" w14:textId="77777777" w:rsidR="00D072EC" w:rsidRDefault="00000000">
            <w:pPr>
              <w:spacing w:after="0"/>
            </w:pPr>
            <w:r>
              <w:rPr>
                <w:sz w:val="16"/>
              </w:rPr>
              <w:lastRenderedPageBreak/>
              <w:t>Lead</w:t>
            </w:r>
          </w:p>
        </w:tc>
        <w:tc>
          <w:tcPr>
            <w:tcW w:w="8640" w:type="dxa"/>
            <w:tcMar>
              <w:top w:w="70" w:type="dxa"/>
              <w:left w:w="90" w:type="dxa"/>
              <w:bottom w:w="70" w:type="dxa"/>
              <w:right w:w="90" w:type="dxa"/>
            </w:tcMar>
          </w:tcPr>
          <w:p w14:paraId="5B732B5C" w14:textId="77777777" w:rsidR="00D072EC" w:rsidRDefault="00000000">
            <w:pPr>
              <w:spacing w:after="0"/>
            </w:pPr>
            <w:r>
              <w:rPr>
                <w:sz w:val="16"/>
              </w:rPr>
              <w:t>For older youth only: prepares, facilitates within limits, protects boundaries and accepts feedback.</w:t>
            </w:r>
          </w:p>
        </w:tc>
      </w:tr>
    </w:tbl>
    <w:p w14:paraId="55B6A13F" w14:textId="77777777" w:rsidR="00D072EC" w:rsidRDefault="00D072EC"/>
    <w:p w14:paraId="5A54CE05" w14:textId="77777777" w:rsidR="00D072EC" w:rsidRDefault="00000000">
      <w:pPr>
        <w:pStyle w:val="Heading2"/>
      </w:pPr>
      <w:r>
        <w:t>Four developmental markers</w:t>
      </w:r>
    </w:p>
    <w:p w14:paraId="02707162" w14:textId="77777777" w:rsidR="00D072EC" w:rsidRDefault="00000000">
      <w:pPr>
        <w:pStyle w:val="ListBullet"/>
      </w:pPr>
      <w:r>
        <w:t>Introduced — has encountered the idea or skill.</w:t>
      </w:r>
    </w:p>
    <w:p w14:paraId="2EBA6EBB" w14:textId="77777777" w:rsidR="00D072EC" w:rsidRDefault="00000000">
      <w:pPr>
        <w:pStyle w:val="ListBullet"/>
      </w:pPr>
      <w:r>
        <w:t>Developing — participates with prompts or models.</w:t>
      </w:r>
    </w:p>
    <w:p w14:paraId="4136C345" w14:textId="77777777" w:rsidR="00D072EC" w:rsidRDefault="00000000">
      <w:pPr>
        <w:pStyle w:val="ListBullet"/>
      </w:pPr>
      <w:r>
        <w:t>Consistent with support — applies in familiar settings with occasional help.</w:t>
      </w:r>
    </w:p>
    <w:p w14:paraId="6CEDF58C" w14:textId="77777777" w:rsidR="00D072EC" w:rsidRDefault="00000000">
      <w:pPr>
        <w:pStyle w:val="ListBullet"/>
      </w:pPr>
      <w:r>
        <w:t>Increasingly independent — explains or performs reliably and knows when to seek guidance.</w:t>
      </w:r>
    </w:p>
    <w:p w14:paraId="7FF1E0A2" w14:textId="77777777" w:rsidR="00D072EC" w:rsidRDefault="00000000">
      <w:pPr>
        <w:pStyle w:val="Heading2"/>
      </w:pPr>
      <w:r>
        <w:t>Assessment methods</w:t>
      </w:r>
    </w:p>
    <w:p w14:paraId="7D43B2E4" w14:textId="77777777" w:rsidR="00D072EC" w:rsidRDefault="00000000">
      <w:pPr>
        <w:pStyle w:val="ListBullet"/>
      </w:pPr>
      <w:r>
        <w:t>Portfolio artifacts: drawing, story map, journal, service checklist, audio recorded only with consent, or photo of a project without identifying the child.</w:t>
      </w:r>
    </w:p>
    <w:p w14:paraId="2932C167" w14:textId="77777777" w:rsidR="00D072EC" w:rsidRDefault="00000000">
      <w:pPr>
        <w:pStyle w:val="ListBullet"/>
      </w:pPr>
      <w:r>
        <w:t>Observation notes tied to a learning outcome, not personality judgment.</w:t>
      </w:r>
    </w:p>
    <w:p w14:paraId="1B32478A" w14:textId="77777777" w:rsidR="00D072EC" w:rsidRDefault="00000000">
      <w:pPr>
        <w:pStyle w:val="ListBullet"/>
      </w:pPr>
      <w:r>
        <w:t>Voluntary demonstration, paired recitation, group presentation or teaching-back.</w:t>
      </w:r>
    </w:p>
    <w:p w14:paraId="72EF38AB" w14:textId="77777777" w:rsidR="00D072EC" w:rsidRDefault="00000000">
      <w:pPr>
        <w:pStyle w:val="ListBullet"/>
      </w:pPr>
      <w:r>
        <w:t>Child self-reflection using simple prompts: “I learned… I tried… I need help with…”</w:t>
      </w:r>
    </w:p>
    <w:p w14:paraId="5E5DF985" w14:textId="77777777" w:rsidR="00D072EC" w:rsidRDefault="00000000">
      <w:pPr>
        <w:pStyle w:val="ListBullet"/>
      </w:pPr>
      <w:r>
        <w:t>Parent input on home practice without demanding proof or round counts.</w:t>
      </w:r>
    </w:p>
    <w:p w14:paraId="563A57D4" w14:textId="77777777" w:rsidR="00D072EC" w:rsidRDefault="00000000">
      <w:pPr>
        <w:pStyle w:val="ListBullet"/>
      </w:pPr>
      <w:r>
        <w:t>One private cycle report with a strength, next step and family support.</w:t>
      </w:r>
    </w:p>
    <w:p w14:paraId="17484B2A" w14:textId="77777777" w:rsidR="00D072EC" w:rsidRDefault="00000000">
      <w:pPr>
        <w:pStyle w:val="Heading2"/>
      </w:pPr>
      <w:r>
        <w:t>What is never published</w:t>
      </w:r>
    </w:p>
    <w:p w14:paraId="4B785A5B" w14:textId="77777777" w:rsidR="00D072EC" w:rsidRDefault="00000000">
      <w:pPr>
        <w:pStyle w:val="ListBullet"/>
      </w:pPr>
      <w:r>
        <w:t>Rankings, scores, leaderboards or “top devotee” awards.</w:t>
      </w:r>
    </w:p>
    <w:p w14:paraId="632F3590" w14:textId="77777777" w:rsidR="00D072EC" w:rsidRDefault="00000000">
      <w:pPr>
        <w:pStyle w:val="ListBullet"/>
      </w:pPr>
      <w:r>
        <w:t>Children’s chanting rounds, family altar quality, donation, cooking quality, school grades or behavior charts.</w:t>
      </w:r>
    </w:p>
    <w:p w14:paraId="2526D3B8" w14:textId="77777777" w:rsidR="00D072EC" w:rsidRDefault="00000000">
      <w:pPr>
        <w:pStyle w:val="ListBullet"/>
      </w:pPr>
      <w:r>
        <w:t>Public lists of who completed memorization, attended most often or performed best.</w:t>
      </w:r>
    </w:p>
    <w:p w14:paraId="5D94FDBA" w14:textId="77777777" w:rsidR="00D072EC" w:rsidRDefault="00000000">
      <w:pPr>
        <w:pStyle w:val="ListBullet"/>
      </w:pPr>
      <w:r>
        <w:t>Comparisons between siblings or families.</w:t>
      </w:r>
    </w:p>
    <w:p w14:paraId="37D6B824" w14:textId="77777777" w:rsidR="00D072EC" w:rsidRDefault="00000000">
      <w:pPr>
        <w:pStyle w:val="Heading1"/>
      </w:pPr>
      <w:r>
        <w:t>24. Required forms and records</w:t>
      </w:r>
    </w:p>
    <w:tbl>
      <w:tblPr>
        <w:tblStyle w:val="TableGrid"/>
        <w:tblW w:w="0" w:type="auto"/>
        <w:jc w:val="center"/>
        <w:tblLook w:val="04A0" w:firstRow="1" w:lastRow="0" w:firstColumn="1" w:lastColumn="0" w:noHBand="0" w:noVBand="1"/>
      </w:tblPr>
      <w:tblGrid>
        <w:gridCol w:w="2880"/>
        <w:gridCol w:w="7344"/>
      </w:tblGrid>
      <w:tr w:rsidR="00D072EC" w14:paraId="213E4A75" w14:textId="77777777">
        <w:trPr>
          <w:tblHeader/>
          <w:jc w:val="center"/>
        </w:trPr>
        <w:tc>
          <w:tcPr>
            <w:tcW w:w="2880" w:type="dxa"/>
            <w:shd w:val="clear" w:color="auto" w:fill="1F4E78"/>
            <w:tcMar>
              <w:top w:w="70" w:type="dxa"/>
              <w:left w:w="90" w:type="dxa"/>
              <w:bottom w:w="70" w:type="dxa"/>
              <w:right w:w="90" w:type="dxa"/>
            </w:tcMar>
          </w:tcPr>
          <w:p w14:paraId="43630250" w14:textId="77777777" w:rsidR="00D072EC" w:rsidRDefault="00000000">
            <w:pPr>
              <w:jc w:val="center"/>
            </w:pPr>
            <w:r>
              <w:rPr>
                <w:b/>
                <w:color w:val="FFFFFF"/>
                <w:sz w:val="15"/>
              </w:rPr>
              <w:t>Form</w:t>
            </w:r>
          </w:p>
        </w:tc>
        <w:tc>
          <w:tcPr>
            <w:tcW w:w="7344" w:type="dxa"/>
            <w:shd w:val="clear" w:color="auto" w:fill="1F4E78"/>
            <w:tcMar>
              <w:top w:w="70" w:type="dxa"/>
              <w:left w:w="90" w:type="dxa"/>
              <w:bottom w:w="70" w:type="dxa"/>
              <w:right w:w="90" w:type="dxa"/>
            </w:tcMar>
          </w:tcPr>
          <w:p w14:paraId="485C8A9B" w14:textId="77777777" w:rsidR="00D072EC" w:rsidRDefault="00000000">
            <w:pPr>
              <w:jc w:val="center"/>
            </w:pPr>
            <w:r>
              <w:rPr>
                <w:b/>
                <w:color w:val="FFFFFF"/>
                <w:sz w:val="15"/>
              </w:rPr>
              <w:t>Minimum content</w:t>
            </w:r>
          </w:p>
        </w:tc>
      </w:tr>
      <w:tr w:rsidR="00D072EC" w14:paraId="7DCCE14A" w14:textId="77777777">
        <w:trPr>
          <w:cantSplit/>
          <w:jc w:val="center"/>
        </w:trPr>
        <w:tc>
          <w:tcPr>
            <w:tcW w:w="2880" w:type="dxa"/>
            <w:tcMar>
              <w:top w:w="70" w:type="dxa"/>
              <w:left w:w="90" w:type="dxa"/>
              <w:bottom w:w="70" w:type="dxa"/>
              <w:right w:w="90" w:type="dxa"/>
            </w:tcMar>
          </w:tcPr>
          <w:p w14:paraId="6DBB1E6D" w14:textId="77777777" w:rsidR="00D072EC" w:rsidRDefault="00000000">
            <w:pPr>
              <w:spacing w:after="0"/>
            </w:pPr>
            <w:r>
              <w:rPr>
                <w:sz w:val="15"/>
              </w:rPr>
              <w:t>Child registration and profile</w:t>
            </w:r>
          </w:p>
        </w:tc>
        <w:tc>
          <w:tcPr>
            <w:tcW w:w="7344" w:type="dxa"/>
            <w:tcMar>
              <w:top w:w="70" w:type="dxa"/>
              <w:left w:w="90" w:type="dxa"/>
              <w:bottom w:w="70" w:type="dxa"/>
              <w:right w:w="90" w:type="dxa"/>
            </w:tcMar>
          </w:tcPr>
          <w:p w14:paraId="3E8B3714" w14:textId="77777777" w:rsidR="00D072EC" w:rsidRDefault="00000000">
            <w:pPr>
              <w:spacing w:after="0"/>
            </w:pPr>
            <w:r>
              <w:rPr>
                <w:sz w:val="15"/>
              </w:rPr>
              <w:t>Age, pronouncing name, parents/guardians, authorized pickup, interests, language, access needs and relevant support information.</w:t>
            </w:r>
          </w:p>
        </w:tc>
      </w:tr>
      <w:tr w:rsidR="00D072EC" w14:paraId="2BA05B8F" w14:textId="77777777">
        <w:trPr>
          <w:cantSplit/>
          <w:jc w:val="center"/>
        </w:trPr>
        <w:tc>
          <w:tcPr>
            <w:tcW w:w="2880" w:type="dxa"/>
            <w:tcMar>
              <w:top w:w="70" w:type="dxa"/>
              <w:left w:w="90" w:type="dxa"/>
              <w:bottom w:w="70" w:type="dxa"/>
              <w:right w:w="90" w:type="dxa"/>
            </w:tcMar>
          </w:tcPr>
          <w:p w14:paraId="37EBCAB8" w14:textId="77777777" w:rsidR="00D072EC" w:rsidRDefault="00000000">
            <w:pPr>
              <w:spacing w:after="0"/>
            </w:pPr>
            <w:r>
              <w:rPr>
                <w:sz w:val="15"/>
              </w:rPr>
              <w:t>Emergency and medical form</w:t>
            </w:r>
          </w:p>
        </w:tc>
        <w:tc>
          <w:tcPr>
            <w:tcW w:w="7344" w:type="dxa"/>
            <w:tcMar>
              <w:top w:w="70" w:type="dxa"/>
              <w:left w:w="90" w:type="dxa"/>
              <w:bottom w:w="70" w:type="dxa"/>
              <w:right w:w="90" w:type="dxa"/>
            </w:tcMar>
          </w:tcPr>
          <w:p w14:paraId="6BCCD1FA" w14:textId="77777777" w:rsidR="00D072EC" w:rsidRDefault="00000000">
            <w:pPr>
              <w:spacing w:after="0"/>
            </w:pPr>
            <w:r>
              <w:rPr>
                <w:sz w:val="15"/>
              </w:rPr>
              <w:t>Contacts, allergies, emergency conditions, clinician plan where needed, insurance details if counsel recommends, consent for emergency care.</w:t>
            </w:r>
          </w:p>
        </w:tc>
      </w:tr>
      <w:tr w:rsidR="00D072EC" w14:paraId="1F434C97" w14:textId="77777777">
        <w:trPr>
          <w:cantSplit/>
          <w:jc w:val="center"/>
        </w:trPr>
        <w:tc>
          <w:tcPr>
            <w:tcW w:w="2880" w:type="dxa"/>
            <w:tcMar>
              <w:top w:w="70" w:type="dxa"/>
              <w:left w:w="90" w:type="dxa"/>
              <w:bottom w:w="70" w:type="dxa"/>
              <w:right w:w="90" w:type="dxa"/>
            </w:tcMar>
          </w:tcPr>
          <w:p w14:paraId="41E53A9E" w14:textId="77777777" w:rsidR="00D072EC" w:rsidRDefault="00000000">
            <w:pPr>
              <w:spacing w:after="0"/>
            </w:pPr>
            <w:r>
              <w:rPr>
                <w:sz w:val="15"/>
              </w:rPr>
              <w:t>Media consent</w:t>
            </w:r>
          </w:p>
        </w:tc>
        <w:tc>
          <w:tcPr>
            <w:tcW w:w="7344" w:type="dxa"/>
            <w:tcMar>
              <w:top w:w="70" w:type="dxa"/>
              <w:left w:w="90" w:type="dxa"/>
              <w:bottom w:w="70" w:type="dxa"/>
              <w:right w:w="90" w:type="dxa"/>
            </w:tcMar>
          </w:tcPr>
          <w:p w14:paraId="120685AF" w14:textId="77777777" w:rsidR="00D072EC" w:rsidRDefault="00000000">
            <w:pPr>
              <w:spacing w:after="0"/>
            </w:pPr>
            <w:r>
              <w:rPr>
                <w:sz w:val="15"/>
              </w:rPr>
              <w:t>Separate internal/public/name/livestream choices and child assent procedure.</w:t>
            </w:r>
          </w:p>
        </w:tc>
      </w:tr>
      <w:tr w:rsidR="00D072EC" w14:paraId="3B836144" w14:textId="77777777">
        <w:trPr>
          <w:cantSplit/>
          <w:jc w:val="center"/>
        </w:trPr>
        <w:tc>
          <w:tcPr>
            <w:tcW w:w="2880" w:type="dxa"/>
            <w:tcMar>
              <w:top w:w="70" w:type="dxa"/>
              <w:left w:w="90" w:type="dxa"/>
              <w:bottom w:w="70" w:type="dxa"/>
              <w:right w:w="90" w:type="dxa"/>
            </w:tcMar>
          </w:tcPr>
          <w:p w14:paraId="73DDF14D" w14:textId="77777777" w:rsidR="00D072EC" w:rsidRDefault="00000000">
            <w:pPr>
              <w:spacing w:after="0"/>
            </w:pPr>
            <w:r>
              <w:rPr>
                <w:sz w:val="15"/>
              </w:rPr>
              <w:t>Transportation and outing consent</w:t>
            </w:r>
          </w:p>
        </w:tc>
        <w:tc>
          <w:tcPr>
            <w:tcW w:w="7344" w:type="dxa"/>
            <w:tcMar>
              <w:top w:w="70" w:type="dxa"/>
              <w:left w:w="90" w:type="dxa"/>
              <w:bottom w:w="70" w:type="dxa"/>
              <w:right w:w="90" w:type="dxa"/>
            </w:tcMar>
          </w:tcPr>
          <w:p w14:paraId="247F1CDF" w14:textId="77777777" w:rsidR="00D072EC" w:rsidRDefault="00000000">
            <w:pPr>
              <w:spacing w:after="0"/>
            </w:pPr>
            <w:r>
              <w:rPr>
                <w:sz w:val="15"/>
              </w:rPr>
              <w:t>Destination, driver, vehicle, restraint, emergency plan and pickup.</w:t>
            </w:r>
          </w:p>
        </w:tc>
      </w:tr>
      <w:tr w:rsidR="00D072EC" w14:paraId="3D9595AF" w14:textId="77777777">
        <w:trPr>
          <w:cantSplit/>
          <w:jc w:val="center"/>
        </w:trPr>
        <w:tc>
          <w:tcPr>
            <w:tcW w:w="2880" w:type="dxa"/>
            <w:tcMar>
              <w:top w:w="70" w:type="dxa"/>
              <w:left w:w="90" w:type="dxa"/>
              <w:bottom w:w="70" w:type="dxa"/>
              <w:right w:w="90" w:type="dxa"/>
            </w:tcMar>
          </w:tcPr>
          <w:p w14:paraId="3A3747C5" w14:textId="77777777" w:rsidR="00D072EC" w:rsidRDefault="00000000">
            <w:pPr>
              <w:spacing w:after="0"/>
            </w:pPr>
            <w:r>
              <w:rPr>
                <w:sz w:val="15"/>
              </w:rPr>
              <w:t>Volunteer application</w:t>
            </w:r>
          </w:p>
        </w:tc>
        <w:tc>
          <w:tcPr>
            <w:tcW w:w="7344" w:type="dxa"/>
            <w:tcMar>
              <w:top w:w="70" w:type="dxa"/>
              <w:left w:w="90" w:type="dxa"/>
              <w:bottom w:w="70" w:type="dxa"/>
              <w:right w:w="90" w:type="dxa"/>
            </w:tcMar>
          </w:tcPr>
          <w:p w14:paraId="75C910C7" w14:textId="77777777" w:rsidR="00D072EC" w:rsidRDefault="00000000">
            <w:pPr>
              <w:spacing w:after="0"/>
            </w:pPr>
            <w:r>
              <w:rPr>
                <w:sz w:val="15"/>
              </w:rPr>
              <w:t>Identity, experience, references, prior concerns, philosophy of discipline, reporting understanding and consent to checks.</w:t>
            </w:r>
          </w:p>
        </w:tc>
      </w:tr>
      <w:tr w:rsidR="00D072EC" w14:paraId="1FC00D69" w14:textId="77777777">
        <w:trPr>
          <w:cantSplit/>
          <w:jc w:val="center"/>
        </w:trPr>
        <w:tc>
          <w:tcPr>
            <w:tcW w:w="2880" w:type="dxa"/>
            <w:tcMar>
              <w:top w:w="70" w:type="dxa"/>
              <w:left w:w="90" w:type="dxa"/>
              <w:bottom w:w="70" w:type="dxa"/>
              <w:right w:w="90" w:type="dxa"/>
            </w:tcMar>
          </w:tcPr>
          <w:p w14:paraId="2E9C29ED" w14:textId="77777777" w:rsidR="00D072EC" w:rsidRDefault="00000000">
            <w:pPr>
              <w:spacing w:after="0"/>
            </w:pPr>
            <w:r>
              <w:rPr>
                <w:sz w:val="15"/>
              </w:rPr>
              <w:t>Volunteer code of conduct</w:t>
            </w:r>
          </w:p>
        </w:tc>
        <w:tc>
          <w:tcPr>
            <w:tcW w:w="7344" w:type="dxa"/>
            <w:tcMar>
              <w:top w:w="70" w:type="dxa"/>
              <w:left w:w="90" w:type="dxa"/>
              <w:bottom w:w="70" w:type="dxa"/>
              <w:right w:w="90" w:type="dxa"/>
            </w:tcMar>
          </w:tcPr>
          <w:p w14:paraId="38012A49" w14:textId="77777777" w:rsidR="00D072EC" w:rsidRDefault="00000000">
            <w:pPr>
              <w:spacing w:after="0"/>
            </w:pPr>
            <w:r>
              <w:rPr>
                <w:sz w:val="15"/>
              </w:rPr>
              <w:t>Two-adult, digital, touch, gifts, secrets, transport, reporting, confidentiality and self-disclosure rules.</w:t>
            </w:r>
          </w:p>
        </w:tc>
      </w:tr>
      <w:tr w:rsidR="00D072EC" w14:paraId="2C95BC3D" w14:textId="77777777">
        <w:trPr>
          <w:cantSplit/>
          <w:jc w:val="center"/>
        </w:trPr>
        <w:tc>
          <w:tcPr>
            <w:tcW w:w="2880" w:type="dxa"/>
            <w:tcMar>
              <w:top w:w="70" w:type="dxa"/>
              <w:left w:w="90" w:type="dxa"/>
              <w:bottom w:w="70" w:type="dxa"/>
              <w:right w:w="90" w:type="dxa"/>
            </w:tcMar>
          </w:tcPr>
          <w:p w14:paraId="25CF3549" w14:textId="77777777" w:rsidR="00D072EC" w:rsidRDefault="00000000">
            <w:pPr>
              <w:spacing w:after="0"/>
            </w:pPr>
            <w:r>
              <w:rPr>
                <w:sz w:val="15"/>
              </w:rPr>
              <w:t>Training and clearance register</w:t>
            </w:r>
          </w:p>
        </w:tc>
        <w:tc>
          <w:tcPr>
            <w:tcW w:w="7344" w:type="dxa"/>
            <w:tcMar>
              <w:top w:w="70" w:type="dxa"/>
              <w:left w:w="90" w:type="dxa"/>
              <w:bottom w:w="70" w:type="dxa"/>
              <w:right w:w="90" w:type="dxa"/>
            </w:tcMar>
          </w:tcPr>
          <w:p w14:paraId="193BF795" w14:textId="77777777" w:rsidR="00D072EC" w:rsidRDefault="00000000">
            <w:pPr>
              <w:spacing w:after="0"/>
            </w:pPr>
            <w:r>
              <w:rPr>
                <w:sz w:val="15"/>
              </w:rPr>
              <w:t>Dates, expiration, role, reviewer and restrictions; clearance documents stored separately and confidentially.</w:t>
            </w:r>
          </w:p>
        </w:tc>
      </w:tr>
      <w:tr w:rsidR="00D072EC" w14:paraId="468D7F64" w14:textId="77777777">
        <w:trPr>
          <w:cantSplit/>
          <w:jc w:val="center"/>
        </w:trPr>
        <w:tc>
          <w:tcPr>
            <w:tcW w:w="2880" w:type="dxa"/>
            <w:tcMar>
              <w:top w:w="70" w:type="dxa"/>
              <w:left w:w="90" w:type="dxa"/>
              <w:bottom w:w="70" w:type="dxa"/>
              <w:right w:w="90" w:type="dxa"/>
            </w:tcMar>
          </w:tcPr>
          <w:p w14:paraId="076330FA" w14:textId="77777777" w:rsidR="00D072EC" w:rsidRDefault="00000000">
            <w:pPr>
              <w:spacing w:after="0"/>
            </w:pPr>
            <w:r>
              <w:rPr>
                <w:sz w:val="15"/>
              </w:rPr>
              <w:t>Friday roster</w:t>
            </w:r>
          </w:p>
        </w:tc>
        <w:tc>
          <w:tcPr>
            <w:tcW w:w="7344" w:type="dxa"/>
            <w:tcMar>
              <w:top w:w="70" w:type="dxa"/>
              <w:left w:w="90" w:type="dxa"/>
              <w:bottom w:w="70" w:type="dxa"/>
              <w:right w:w="90" w:type="dxa"/>
            </w:tcMar>
          </w:tcPr>
          <w:p w14:paraId="035A9EDF" w14:textId="77777777" w:rsidR="00D072EC" w:rsidRDefault="00000000">
            <w:pPr>
              <w:spacing w:after="0"/>
            </w:pPr>
            <w:r>
              <w:rPr>
                <w:sz w:val="15"/>
              </w:rPr>
              <w:t>Arrival, parent on site, child zone, media code, departure and unusual same-day note.</w:t>
            </w:r>
          </w:p>
        </w:tc>
      </w:tr>
      <w:tr w:rsidR="00D072EC" w14:paraId="75342C40" w14:textId="77777777">
        <w:trPr>
          <w:cantSplit/>
          <w:jc w:val="center"/>
        </w:trPr>
        <w:tc>
          <w:tcPr>
            <w:tcW w:w="2880" w:type="dxa"/>
            <w:tcMar>
              <w:top w:w="70" w:type="dxa"/>
              <w:left w:w="90" w:type="dxa"/>
              <w:bottom w:w="70" w:type="dxa"/>
              <w:right w:w="90" w:type="dxa"/>
            </w:tcMar>
          </w:tcPr>
          <w:p w14:paraId="3D5D09E0" w14:textId="77777777" w:rsidR="00D072EC" w:rsidRDefault="00000000">
            <w:pPr>
              <w:spacing w:after="0"/>
            </w:pPr>
            <w:r>
              <w:rPr>
                <w:sz w:val="15"/>
              </w:rPr>
              <w:t>Incident / near-miss report</w:t>
            </w:r>
          </w:p>
        </w:tc>
        <w:tc>
          <w:tcPr>
            <w:tcW w:w="7344" w:type="dxa"/>
            <w:tcMar>
              <w:top w:w="70" w:type="dxa"/>
              <w:left w:w="90" w:type="dxa"/>
              <w:bottom w:w="70" w:type="dxa"/>
              <w:right w:w="90" w:type="dxa"/>
            </w:tcMar>
          </w:tcPr>
          <w:p w14:paraId="3550BB74" w14:textId="77777777" w:rsidR="00D072EC" w:rsidRDefault="00000000">
            <w:pPr>
              <w:spacing w:after="0"/>
            </w:pPr>
            <w:r>
              <w:rPr>
                <w:sz w:val="15"/>
              </w:rPr>
              <w:t>Objective facts, response, communication, preventive action and restricted report references.</w:t>
            </w:r>
          </w:p>
        </w:tc>
      </w:tr>
      <w:tr w:rsidR="00D072EC" w14:paraId="4ABB5DE5" w14:textId="77777777">
        <w:trPr>
          <w:cantSplit/>
          <w:jc w:val="center"/>
        </w:trPr>
        <w:tc>
          <w:tcPr>
            <w:tcW w:w="2880" w:type="dxa"/>
            <w:tcMar>
              <w:top w:w="70" w:type="dxa"/>
              <w:left w:w="90" w:type="dxa"/>
              <w:bottom w:w="70" w:type="dxa"/>
              <w:right w:w="90" w:type="dxa"/>
            </w:tcMar>
          </w:tcPr>
          <w:p w14:paraId="6D928EA8" w14:textId="77777777" w:rsidR="00D072EC" w:rsidRDefault="00000000">
            <w:pPr>
              <w:spacing w:after="0"/>
            </w:pPr>
            <w:r>
              <w:rPr>
                <w:sz w:val="15"/>
              </w:rPr>
              <w:t>Regulation and Safety Plan</w:t>
            </w:r>
          </w:p>
        </w:tc>
        <w:tc>
          <w:tcPr>
            <w:tcW w:w="7344" w:type="dxa"/>
            <w:tcMar>
              <w:top w:w="70" w:type="dxa"/>
              <w:left w:w="90" w:type="dxa"/>
              <w:bottom w:w="70" w:type="dxa"/>
              <w:right w:w="90" w:type="dxa"/>
            </w:tcMar>
          </w:tcPr>
          <w:p w14:paraId="2A77A32A" w14:textId="77777777" w:rsidR="00D072EC" w:rsidRDefault="00000000">
            <w:pPr>
              <w:spacing w:after="0"/>
            </w:pPr>
            <w:r>
              <w:rPr>
                <w:sz w:val="15"/>
              </w:rPr>
              <w:t>Strengths, triggers, supports, unsafe behaviors, parent role, re-entry and review date.</w:t>
            </w:r>
          </w:p>
        </w:tc>
      </w:tr>
      <w:tr w:rsidR="00D072EC" w14:paraId="0F8C14F5" w14:textId="77777777">
        <w:trPr>
          <w:cantSplit/>
          <w:jc w:val="center"/>
        </w:trPr>
        <w:tc>
          <w:tcPr>
            <w:tcW w:w="2880" w:type="dxa"/>
            <w:tcMar>
              <w:top w:w="70" w:type="dxa"/>
              <w:left w:w="90" w:type="dxa"/>
              <w:bottom w:w="70" w:type="dxa"/>
              <w:right w:w="90" w:type="dxa"/>
            </w:tcMar>
          </w:tcPr>
          <w:p w14:paraId="110DF9A7" w14:textId="77777777" w:rsidR="00D072EC" w:rsidRDefault="00000000">
            <w:pPr>
              <w:spacing w:after="0"/>
            </w:pPr>
            <w:r>
              <w:rPr>
                <w:sz w:val="15"/>
              </w:rPr>
              <w:t>Teen sevā agreement</w:t>
            </w:r>
          </w:p>
        </w:tc>
        <w:tc>
          <w:tcPr>
            <w:tcW w:w="7344" w:type="dxa"/>
            <w:tcMar>
              <w:top w:w="70" w:type="dxa"/>
              <w:left w:w="90" w:type="dxa"/>
              <w:bottom w:w="70" w:type="dxa"/>
              <w:right w:w="90" w:type="dxa"/>
            </w:tcMar>
          </w:tcPr>
          <w:p w14:paraId="602F3EE1" w14:textId="77777777" w:rsidR="00D072EC" w:rsidRDefault="00000000">
            <w:pPr>
              <w:spacing w:after="0"/>
            </w:pPr>
            <w:r>
              <w:rPr>
                <w:sz w:val="15"/>
              </w:rPr>
              <w:t>Role, supervision, boundaries, parent consent and feedback.</w:t>
            </w:r>
          </w:p>
        </w:tc>
      </w:tr>
      <w:tr w:rsidR="00D072EC" w14:paraId="01E25A66" w14:textId="77777777">
        <w:trPr>
          <w:cantSplit/>
          <w:jc w:val="center"/>
        </w:trPr>
        <w:tc>
          <w:tcPr>
            <w:tcW w:w="2880" w:type="dxa"/>
            <w:tcMar>
              <w:top w:w="70" w:type="dxa"/>
              <w:left w:w="90" w:type="dxa"/>
              <w:bottom w:w="70" w:type="dxa"/>
              <w:right w:w="90" w:type="dxa"/>
            </w:tcMar>
          </w:tcPr>
          <w:p w14:paraId="0C0CBEF8" w14:textId="77777777" w:rsidR="00D072EC" w:rsidRDefault="00000000">
            <w:pPr>
              <w:spacing w:after="0"/>
            </w:pPr>
            <w:r>
              <w:rPr>
                <w:sz w:val="15"/>
              </w:rPr>
              <w:lastRenderedPageBreak/>
              <w:t>Trip risk assessment</w:t>
            </w:r>
          </w:p>
        </w:tc>
        <w:tc>
          <w:tcPr>
            <w:tcW w:w="7344" w:type="dxa"/>
            <w:tcMar>
              <w:top w:w="70" w:type="dxa"/>
              <w:left w:w="90" w:type="dxa"/>
              <w:bottom w:w="70" w:type="dxa"/>
              <w:right w:w="90" w:type="dxa"/>
            </w:tcMar>
          </w:tcPr>
          <w:p w14:paraId="6006D9E7" w14:textId="77777777" w:rsidR="00D072EC" w:rsidRDefault="00000000">
            <w:pPr>
              <w:spacing w:after="0"/>
            </w:pPr>
            <w:r>
              <w:rPr>
                <w:sz w:val="15"/>
              </w:rPr>
              <w:t>Site, weather, transport, headcount, medical, food, water, animals, communications and emergency actions.</w:t>
            </w:r>
          </w:p>
        </w:tc>
      </w:tr>
    </w:tbl>
    <w:p w14:paraId="63B2A89C" w14:textId="77777777" w:rsidR="00D072EC" w:rsidRDefault="00D072EC"/>
    <w:p w14:paraId="57FB534C" w14:textId="77777777" w:rsidR="00D072EC" w:rsidRDefault="00000000">
      <w:pPr>
        <w:pStyle w:val="Heading2"/>
      </w:pPr>
      <w:r>
        <w:t>Data separation</w:t>
      </w:r>
    </w:p>
    <w:tbl>
      <w:tblPr>
        <w:tblStyle w:val="TableGrid"/>
        <w:tblW w:w="0" w:type="auto"/>
        <w:jc w:val="center"/>
        <w:tblLook w:val="04A0" w:firstRow="1" w:lastRow="0" w:firstColumn="1" w:lastColumn="0" w:noHBand="0" w:noVBand="1"/>
      </w:tblPr>
      <w:tblGrid>
        <w:gridCol w:w="5112"/>
        <w:gridCol w:w="5112"/>
      </w:tblGrid>
      <w:tr w:rsidR="00D072EC" w14:paraId="713C0A02" w14:textId="77777777">
        <w:trPr>
          <w:tblHeader/>
          <w:jc w:val="center"/>
        </w:trPr>
        <w:tc>
          <w:tcPr>
            <w:tcW w:w="5112" w:type="dxa"/>
            <w:shd w:val="clear" w:color="auto" w:fill="1F4E78"/>
            <w:tcMar>
              <w:top w:w="70" w:type="dxa"/>
              <w:left w:w="90" w:type="dxa"/>
              <w:bottom w:w="70" w:type="dxa"/>
              <w:right w:w="90" w:type="dxa"/>
            </w:tcMar>
          </w:tcPr>
          <w:p w14:paraId="5FB7674B" w14:textId="77777777" w:rsidR="00D072EC" w:rsidRDefault="00000000">
            <w:pPr>
              <w:jc w:val="center"/>
            </w:pPr>
            <w:r>
              <w:rPr>
                <w:b/>
                <w:color w:val="FFFFFF"/>
                <w:sz w:val="16"/>
              </w:rPr>
              <w:t>May be in Git / curriculum repository</w:t>
            </w:r>
          </w:p>
        </w:tc>
        <w:tc>
          <w:tcPr>
            <w:tcW w:w="5112" w:type="dxa"/>
            <w:shd w:val="clear" w:color="auto" w:fill="1F4E78"/>
            <w:tcMar>
              <w:top w:w="70" w:type="dxa"/>
              <w:left w:w="90" w:type="dxa"/>
              <w:bottom w:w="70" w:type="dxa"/>
              <w:right w:w="90" w:type="dxa"/>
            </w:tcMar>
          </w:tcPr>
          <w:p w14:paraId="1A029C8A" w14:textId="77777777" w:rsidR="00D072EC" w:rsidRDefault="00000000">
            <w:pPr>
              <w:jc w:val="center"/>
            </w:pPr>
            <w:r>
              <w:rPr>
                <w:b/>
                <w:color w:val="FFFFFF"/>
                <w:sz w:val="16"/>
              </w:rPr>
              <w:t>Must remain in restricted operational storage</w:t>
            </w:r>
          </w:p>
        </w:tc>
      </w:tr>
      <w:tr w:rsidR="00D072EC" w14:paraId="604615A7" w14:textId="77777777">
        <w:trPr>
          <w:cantSplit/>
          <w:jc w:val="center"/>
        </w:trPr>
        <w:tc>
          <w:tcPr>
            <w:tcW w:w="5112" w:type="dxa"/>
            <w:tcMar>
              <w:top w:w="70" w:type="dxa"/>
              <w:left w:w="90" w:type="dxa"/>
              <w:bottom w:w="70" w:type="dxa"/>
              <w:right w:w="90" w:type="dxa"/>
            </w:tcMar>
          </w:tcPr>
          <w:p w14:paraId="2758F18E" w14:textId="77777777" w:rsidR="00D072EC" w:rsidRDefault="00000000">
            <w:pPr>
              <w:spacing w:after="0"/>
            </w:pPr>
            <w:r>
              <w:rPr>
                <w:sz w:val="16"/>
              </w:rPr>
              <w:t>Blank forms, policy, lesson plans, generic checklists, approved songs/verse references, training outlines.</w:t>
            </w:r>
          </w:p>
        </w:tc>
        <w:tc>
          <w:tcPr>
            <w:tcW w:w="5112" w:type="dxa"/>
            <w:tcMar>
              <w:top w:w="70" w:type="dxa"/>
              <w:left w:w="90" w:type="dxa"/>
              <w:bottom w:w="70" w:type="dxa"/>
              <w:right w:w="90" w:type="dxa"/>
            </w:tcMar>
          </w:tcPr>
          <w:p w14:paraId="1A378DC2" w14:textId="77777777" w:rsidR="00D072EC" w:rsidRDefault="00000000">
            <w:pPr>
              <w:spacing w:after="0"/>
            </w:pPr>
            <w:r>
              <w:rPr>
                <w:sz w:val="16"/>
              </w:rPr>
              <w:t>Completed forms, contact lists, child profiles, medical/allergy details, custody restrictions, attendance, clearances, incident records, mentor notes and media-consent records.</w:t>
            </w:r>
          </w:p>
        </w:tc>
      </w:tr>
    </w:tbl>
    <w:p w14:paraId="7BB9A120" w14:textId="77777777" w:rsidR="00D072EC" w:rsidRDefault="00D072EC"/>
    <w:p w14:paraId="1B673353" w14:textId="77777777" w:rsidR="00D072EC" w:rsidRDefault="00000000">
      <w:pPr>
        <w:pStyle w:val="Heading1"/>
      </w:pPr>
      <w:r>
        <w:t>25. Launch gates and implementation sequence</w:t>
      </w:r>
    </w:p>
    <w:p w14:paraId="6128C3CD" w14:textId="77777777" w:rsidR="00D072EC" w:rsidRDefault="00000000">
      <w:pPr>
        <w:pStyle w:val="Heading2"/>
      </w:pPr>
      <w:r>
        <w:t>Hard launch gates</w:t>
      </w:r>
    </w:p>
    <w:p w14:paraId="73EC88B4" w14:textId="77777777" w:rsidR="00D072EC" w:rsidRDefault="00000000">
      <w:pPr>
        <w:pStyle w:val="ListNumber"/>
      </w:pPr>
      <w:r>
        <w:t>Local temple leadership understands the program and confirms the applicable child-protection relationship and reporting path.</w:t>
      </w:r>
    </w:p>
    <w:p w14:paraId="54455D8C" w14:textId="77777777" w:rsidR="00D072EC" w:rsidRDefault="00000000">
      <w:pPr>
        <w:pStyle w:val="ListNumber"/>
      </w:pPr>
      <w:r>
        <w:t>Current North American ISKCON child-protection authority or designated local Child Protection Team reviews the safeguarding baseline.</w:t>
      </w:r>
    </w:p>
    <w:p w14:paraId="04229CF4" w14:textId="77777777" w:rsidR="00D072EC" w:rsidRDefault="00000000">
      <w:pPr>
        <w:pStyle w:val="ListNumber"/>
      </w:pPr>
      <w:r>
        <w:t>Pennsylvania counsel or the insurer confirms whether the parent-present model triggers any child-care licensing, facility or insurance requirement. KUTUMBA does not advertise itself as legally exempt without written confirmation.</w:t>
      </w:r>
    </w:p>
    <w:p w14:paraId="3EEBEEFE" w14:textId="77777777" w:rsidR="00D072EC" w:rsidRDefault="00000000">
      <w:pPr>
        <w:pStyle w:val="ListNumber"/>
      </w:pPr>
      <w:r>
        <w:t>Child Safety Team of at least three screened adults is appointed and independent stop authority is documented.</w:t>
      </w:r>
    </w:p>
    <w:p w14:paraId="7C3C6282" w14:textId="77777777" w:rsidR="00D072EC" w:rsidRDefault="00000000">
      <w:pPr>
        <w:pStyle w:val="ListNumber"/>
      </w:pPr>
      <w:r>
        <w:t>Every designated child volunteer has complete screening, clearances, references, training and signed code.</w:t>
      </w:r>
    </w:p>
    <w:p w14:paraId="339C0612" w14:textId="77777777" w:rsidR="00D072EC" w:rsidRDefault="00000000">
      <w:pPr>
        <w:pStyle w:val="ListNumber"/>
      </w:pPr>
      <w:r>
        <w:t>At least two adults hold current first-aid/CPR training and the emergency/evacuation plan is practised.</w:t>
      </w:r>
    </w:p>
    <w:p w14:paraId="03A1A94C" w14:textId="77777777" w:rsidR="00D072EC" w:rsidRDefault="00000000">
      <w:pPr>
        <w:pStyle w:val="ListNumber"/>
      </w:pPr>
      <w:r>
        <w:t>The physical site passes a documented safety and visibility walkthrough.</w:t>
      </w:r>
    </w:p>
    <w:p w14:paraId="6BE88A65" w14:textId="77777777" w:rsidR="00D072EC" w:rsidRDefault="00000000">
      <w:pPr>
        <w:pStyle w:val="ListNumber"/>
      </w:pPr>
      <w:r>
        <w:t>Registration, emergency, allergy, media, behavior and incident forms are ready in restricted storage.</w:t>
      </w:r>
    </w:p>
    <w:p w14:paraId="531230F6" w14:textId="77777777" w:rsidR="00D072EC" w:rsidRDefault="00000000">
      <w:pPr>
        <w:pStyle w:val="ListNumber"/>
      </w:pPr>
      <w:r>
        <w:t>Parents complete orientation and sign the family covenant.</w:t>
      </w:r>
    </w:p>
    <w:p w14:paraId="7BED3956" w14:textId="77777777" w:rsidR="00D072EC" w:rsidRDefault="00000000">
      <w:pPr>
        <w:pStyle w:val="ListNumber"/>
      </w:pPr>
      <w:r>
        <w:t>The first six weeks of child lessons and materials are complete before launch.</w:t>
      </w:r>
    </w:p>
    <w:p w14:paraId="56BD8EA1" w14:textId="77777777" w:rsidR="00D072EC" w:rsidRDefault="00000000">
      <w:pPr>
        <w:pStyle w:val="Heading2"/>
      </w:pPr>
      <w:r>
        <w:t>Recommended implementation sequence</w:t>
      </w:r>
    </w:p>
    <w:tbl>
      <w:tblPr>
        <w:tblStyle w:val="TableGrid"/>
        <w:tblW w:w="0" w:type="auto"/>
        <w:jc w:val="center"/>
        <w:tblLook w:val="04A0" w:firstRow="1" w:lastRow="0" w:firstColumn="1" w:lastColumn="0" w:noHBand="0" w:noVBand="1"/>
      </w:tblPr>
      <w:tblGrid>
        <w:gridCol w:w="2088"/>
        <w:gridCol w:w="8136"/>
      </w:tblGrid>
      <w:tr w:rsidR="00D072EC" w14:paraId="74E33B43" w14:textId="77777777">
        <w:trPr>
          <w:tblHeader/>
          <w:jc w:val="center"/>
        </w:trPr>
        <w:tc>
          <w:tcPr>
            <w:tcW w:w="2088" w:type="dxa"/>
            <w:shd w:val="clear" w:color="auto" w:fill="1F4E78"/>
            <w:tcMar>
              <w:top w:w="70" w:type="dxa"/>
              <w:left w:w="90" w:type="dxa"/>
              <w:bottom w:w="70" w:type="dxa"/>
              <w:right w:w="90" w:type="dxa"/>
            </w:tcMar>
          </w:tcPr>
          <w:p w14:paraId="41159007" w14:textId="77777777" w:rsidR="00D072EC" w:rsidRDefault="00000000">
            <w:pPr>
              <w:jc w:val="center"/>
            </w:pPr>
            <w:r>
              <w:rPr>
                <w:b/>
                <w:color w:val="FFFFFF"/>
                <w:sz w:val="16"/>
              </w:rPr>
              <w:t>Timing</w:t>
            </w:r>
          </w:p>
        </w:tc>
        <w:tc>
          <w:tcPr>
            <w:tcW w:w="8136" w:type="dxa"/>
            <w:shd w:val="clear" w:color="auto" w:fill="1F4E78"/>
            <w:tcMar>
              <w:top w:w="70" w:type="dxa"/>
              <w:left w:w="90" w:type="dxa"/>
              <w:bottom w:w="70" w:type="dxa"/>
              <w:right w:w="90" w:type="dxa"/>
            </w:tcMar>
          </w:tcPr>
          <w:p w14:paraId="734338B4" w14:textId="77777777" w:rsidR="00D072EC" w:rsidRDefault="00000000">
            <w:pPr>
              <w:jc w:val="center"/>
            </w:pPr>
            <w:r>
              <w:rPr>
                <w:b/>
                <w:color w:val="FFFFFF"/>
                <w:sz w:val="16"/>
              </w:rPr>
              <w:t>Action</w:t>
            </w:r>
          </w:p>
        </w:tc>
      </w:tr>
      <w:tr w:rsidR="00D072EC" w14:paraId="2E1880E8" w14:textId="77777777">
        <w:trPr>
          <w:cantSplit/>
          <w:jc w:val="center"/>
        </w:trPr>
        <w:tc>
          <w:tcPr>
            <w:tcW w:w="2088" w:type="dxa"/>
            <w:tcMar>
              <w:top w:w="70" w:type="dxa"/>
              <w:left w:w="90" w:type="dxa"/>
              <w:bottom w:w="70" w:type="dxa"/>
              <w:right w:w="90" w:type="dxa"/>
            </w:tcMar>
          </w:tcPr>
          <w:p w14:paraId="4C656C81" w14:textId="77777777" w:rsidR="00D072EC" w:rsidRDefault="00000000">
            <w:pPr>
              <w:spacing w:after="0"/>
            </w:pPr>
            <w:r>
              <w:rPr>
                <w:sz w:val="16"/>
              </w:rPr>
              <w:t>8–10 weeks before launch</w:t>
            </w:r>
          </w:p>
        </w:tc>
        <w:tc>
          <w:tcPr>
            <w:tcW w:w="8136" w:type="dxa"/>
            <w:tcMar>
              <w:top w:w="70" w:type="dxa"/>
              <w:left w:w="90" w:type="dxa"/>
              <w:bottom w:w="70" w:type="dxa"/>
              <w:right w:w="90" w:type="dxa"/>
            </w:tcMar>
          </w:tcPr>
          <w:p w14:paraId="6A0071BE" w14:textId="77777777" w:rsidR="00D072EC" w:rsidRDefault="00000000">
            <w:pPr>
              <w:spacing w:after="0"/>
            </w:pPr>
            <w:r>
              <w:rPr>
                <w:sz w:val="16"/>
              </w:rPr>
              <w:t>Appoint Safety Team; contact temple/CPO; begin legal and insurance review; lock parent-present boundary.</w:t>
            </w:r>
          </w:p>
        </w:tc>
      </w:tr>
      <w:tr w:rsidR="00D072EC" w14:paraId="5528EC7C" w14:textId="77777777">
        <w:trPr>
          <w:cantSplit/>
          <w:jc w:val="center"/>
        </w:trPr>
        <w:tc>
          <w:tcPr>
            <w:tcW w:w="2088" w:type="dxa"/>
            <w:tcMar>
              <w:top w:w="70" w:type="dxa"/>
              <w:left w:w="90" w:type="dxa"/>
              <w:bottom w:w="70" w:type="dxa"/>
              <w:right w:w="90" w:type="dxa"/>
            </w:tcMar>
          </w:tcPr>
          <w:p w14:paraId="7D1619EC" w14:textId="77777777" w:rsidR="00D072EC" w:rsidRDefault="00000000">
            <w:pPr>
              <w:spacing w:after="0"/>
            </w:pPr>
            <w:r>
              <w:rPr>
                <w:sz w:val="16"/>
              </w:rPr>
              <w:t>6–8 weeks before</w:t>
            </w:r>
          </w:p>
        </w:tc>
        <w:tc>
          <w:tcPr>
            <w:tcW w:w="8136" w:type="dxa"/>
            <w:tcMar>
              <w:top w:w="70" w:type="dxa"/>
              <w:left w:w="90" w:type="dxa"/>
              <w:bottom w:w="70" w:type="dxa"/>
              <w:right w:w="90" w:type="dxa"/>
            </w:tcMar>
          </w:tcPr>
          <w:p w14:paraId="53ED642D" w14:textId="77777777" w:rsidR="00D072EC" w:rsidRDefault="00000000">
            <w:pPr>
              <w:spacing w:after="0"/>
            </w:pPr>
            <w:r>
              <w:rPr>
                <w:sz w:val="16"/>
              </w:rPr>
              <w:t>Recruit and screen volunteers; submit clearances; select site; draft forms.</w:t>
            </w:r>
          </w:p>
        </w:tc>
      </w:tr>
      <w:tr w:rsidR="00D072EC" w14:paraId="71409959" w14:textId="77777777">
        <w:trPr>
          <w:cantSplit/>
          <w:jc w:val="center"/>
        </w:trPr>
        <w:tc>
          <w:tcPr>
            <w:tcW w:w="2088" w:type="dxa"/>
            <w:tcMar>
              <w:top w:w="70" w:type="dxa"/>
              <w:left w:w="90" w:type="dxa"/>
              <w:bottom w:w="70" w:type="dxa"/>
              <w:right w:w="90" w:type="dxa"/>
            </w:tcMar>
          </w:tcPr>
          <w:p w14:paraId="1E053E98" w14:textId="77777777" w:rsidR="00D072EC" w:rsidRDefault="00000000">
            <w:pPr>
              <w:spacing w:after="0"/>
            </w:pPr>
            <w:r>
              <w:rPr>
                <w:sz w:val="16"/>
              </w:rPr>
              <w:t>4–6 weeks before</w:t>
            </w:r>
          </w:p>
        </w:tc>
        <w:tc>
          <w:tcPr>
            <w:tcW w:w="8136" w:type="dxa"/>
            <w:tcMar>
              <w:top w:w="70" w:type="dxa"/>
              <w:left w:w="90" w:type="dxa"/>
              <w:bottom w:w="70" w:type="dxa"/>
              <w:right w:w="90" w:type="dxa"/>
            </w:tcMar>
          </w:tcPr>
          <w:p w14:paraId="4A3F1620" w14:textId="77777777" w:rsidR="00D072EC" w:rsidRDefault="00000000">
            <w:pPr>
              <w:spacing w:after="0"/>
            </w:pPr>
            <w:r>
              <w:rPr>
                <w:sz w:val="16"/>
              </w:rPr>
              <w:t>Complete mandated-reporter, ISKCON and KUTUMBA training; run behavior and disclosure scenarios.</w:t>
            </w:r>
          </w:p>
        </w:tc>
      </w:tr>
      <w:tr w:rsidR="00D072EC" w14:paraId="1DFEF96D" w14:textId="77777777">
        <w:trPr>
          <w:cantSplit/>
          <w:jc w:val="center"/>
        </w:trPr>
        <w:tc>
          <w:tcPr>
            <w:tcW w:w="2088" w:type="dxa"/>
            <w:tcMar>
              <w:top w:w="70" w:type="dxa"/>
              <w:left w:w="90" w:type="dxa"/>
              <w:bottom w:w="70" w:type="dxa"/>
              <w:right w:w="90" w:type="dxa"/>
            </w:tcMar>
          </w:tcPr>
          <w:p w14:paraId="5647CF5C" w14:textId="77777777" w:rsidR="00D072EC" w:rsidRDefault="00000000">
            <w:pPr>
              <w:spacing w:after="0"/>
            </w:pPr>
            <w:r>
              <w:rPr>
                <w:sz w:val="16"/>
              </w:rPr>
              <w:t>2–4 weeks before</w:t>
            </w:r>
          </w:p>
        </w:tc>
        <w:tc>
          <w:tcPr>
            <w:tcW w:w="8136" w:type="dxa"/>
            <w:tcMar>
              <w:top w:w="70" w:type="dxa"/>
              <w:left w:w="90" w:type="dxa"/>
              <w:bottom w:w="70" w:type="dxa"/>
              <w:right w:w="90" w:type="dxa"/>
            </w:tcMar>
          </w:tcPr>
          <w:p w14:paraId="1BEAE925" w14:textId="77777777" w:rsidR="00D072EC" w:rsidRDefault="00000000">
            <w:pPr>
              <w:spacing w:after="0"/>
            </w:pPr>
            <w:r>
              <w:rPr>
                <w:sz w:val="16"/>
              </w:rPr>
              <w:t>Site drill, check-in simulation, allergy/food simulation, lesson rehearsal and parent orientation.</w:t>
            </w:r>
          </w:p>
        </w:tc>
      </w:tr>
      <w:tr w:rsidR="00D072EC" w14:paraId="1F763163" w14:textId="77777777">
        <w:trPr>
          <w:cantSplit/>
          <w:jc w:val="center"/>
        </w:trPr>
        <w:tc>
          <w:tcPr>
            <w:tcW w:w="2088" w:type="dxa"/>
            <w:tcMar>
              <w:top w:w="70" w:type="dxa"/>
              <w:left w:w="90" w:type="dxa"/>
              <w:bottom w:w="70" w:type="dxa"/>
              <w:right w:w="90" w:type="dxa"/>
            </w:tcMar>
          </w:tcPr>
          <w:p w14:paraId="59B37AED" w14:textId="77777777" w:rsidR="00D072EC" w:rsidRDefault="00000000">
            <w:pPr>
              <w:spacing w:after="0"/>
            </w:pPr>
            <w:r>
              <w:rPr>
                <w:sz w:val="16"/>
              </w:rPr>
              <w:t>Launch month</w:t>
            </w:r>
          </w:p>
        </w:tc>
        <w:tc>
          <w:tcPr>
            <w:tcW w:w="8136" w:type="dxa"/>
            <w:tcMar>
              <w:top w:w="70" w:type="dxa"/>
              <w:left w:w="90" w:type="dxa"/>
              <w:bottom w:w="70" w:type="dxa"/>
              <w:right w:w="90" w:type="dxa"/>
            </w:tcMar>
          </w:tcPr>
          <w:p w14:paraId="557FB601" w14:textId="77777777" w:rsidR="00D072EC" w:rsidRDefault="00000000">
            <w:pPr>
              <w:spacing w:after="0"/>
            </w:pPr>
            <w:r>
              <w:rPr>
                <w:sz w:val="16"/>
              </w:rPr>
              <w:t>Use one visible hall, three screened adults, no off-site transport and no public child media.</w:t>
            </w:r>
          </w:p>
        </w:tc>
      </w:tr>
      <w:tr w:rsidR="00D072EC" w14:paraId="5C40A686" w14:textId="77777777">
        <w:trPr>
          <w:cantSplit/>
          <w:jc w:val="center"/>
        </w:trPr>
        <w:tc>
          <w:tcPr>
            <w:tcW w:w="2088" w:type="dxa"/>
            <w:tcMar>
              <w:top w:w="70" w:type="dxa"/>
              <w:left w:w="90" w:type="dxa"/>
              <w:bottom w:w="70" w:type="dxa"/>
              <w:right w:w="90" w:type="dxa"/>
            </w:tcMar>
          </w:tcPr>
          <w:p w14:paraId="14516175" w14:textId="77777777" w:rsidR="00D072EC" w:rsidRDefault="00000000">
            <w:pPr>
              <w:spacing w:after="0"/>
            </w:pPr>
            <w:r>
              <w:rPr>
                <w:sz w:val="16"/>
              </w:rPr>
              <w:t>After Cycle 1</w:t>
            </w:r>
          </w:p>
        </w:tc>
        <w:tc>
          <w:tcPr>
            <w:tcW w:w="8136" w:type="dxa"/>
            <w:tcMar>
              <w:top w:w="70" w:type="dxa"/>
              <w:left w:w="90" w:type="dxa"/>
              <w:bottom w:w="70" w:type="dxa"/>
              <w:right w:w="90" w:type="dxa"/>
            </w:tcMar>
          </w:tcPr>
          <w:p w14:paraId="11148BB7" w14:textId="77777777" w:rsidR="00D072EC" w:rsidRDefault="00000000">
            <w:pPr>
              <w:spacing w:after="0"/>
            </w:pPr>
            <w:r>
              <w:rPr>
                <w:sz w:val="16"/>
              </w:rPr>
              <w:t>Review incidents, staffing, age placement, lesson duration and parent burden before expanding.</w:t>
            </w:r>
          </w:p>
        </w:tc>
      </w:tr>
      <w:tr w:rsidR="00D072EC" w14:paraId="6CAA62DD" w14:textId="77777777">
        <w:trPr>
          <w:cantSplit/>
          <w:jc w:val="center"/>
        </w:trPr>
        <w:tc>
          <w:tcPr>
            <w:tcW w:w="2088" w:type="dxa"/>
            <w:tcMar>
              <w:top w:w="70" w:type="dxa"/>
              <w:left w:w="90" w:type="dxa"/>
              <w:bottom w:w="70" w:type="dxa"/>
              <w:right w:w="90" w:type="dxa"/>
            </w:tcMar>
          </w:tcPr>
          <w:p w14:paraId="3741419D" w14:textId="77777777" w:rsidR="00D072EC" w:rsidRDefault="00000000">
            <w:pPr>
              <w:spacing w:after="0"/>
            </w:pPr>
            <w:r>
              <w:rPr>
                <w:sz w:val="16"/>
              </w:rPr>
              <w:t>After six months</w:t>
            </w:r>
          </w:p>
        </w:tc>
        <w:tc>
          <w:tcPr>
            <w:tcW w:w="8136" w:type="dxa"/>
            <w:tcMar>
              <w:top w:w="70" w:type="dxa"/>
              <w:left w:w="90" w:type="dxa"/>
              <w:bottom w:w="70" w:type="dxa"/>
              <w:right w:w="90" w:type="dxa"/>
            </w:tcMar>
          </w:tcPr>
          <w:p w14:paraId="5D7F0331" w14:textId="77777777" w:rsidR="00D072EC" w:rsidRDefault="00000000">
            <w:pPr>
              <w:spacing w:after="0"/>
            </w:pPr>
            <w:r>
              <w:rPr>
                <w:sz w:val="16"/>
              </w:rPr>
              <w:t>Formal policy review; decide whether to add rooms, outings, mentors, public media or additional modules.</w:t>
            </w:r>
          </w:p>
        </w:tc>
      </w:tr>
    </w:tbl>
    <w:p w14:paraId="5F9F9FFC" w14:textId="77777777" w:rsidR="00D072EC" w:rsidRDefault="00D072EC"/>
    <w:tbl>
      <w:tblPr>
        <w:tblW w:w="0" w:type="auto"/>
        <w:jc w:val="center"/>
        <w:tblLook w:val="04A0" w:firstRow="1" w:lastRow="0" w:firstColumn="1" w:lastColumn="0" w:noHBand="0" w:noVBand="1"/>
      </w:tblPr>
      <w:tblGrid>
        <w:gridCol w:w="10166"/>
      </w:tblGrid>
      <w:tr w:rsidR="00D072EC" w14:paraId="0FC26DC6" w14:textId="77777777">
        <w:trPr>
          <w:cantSplit/>
          <w:jc w:val="center"/>
        </w:trPr>
        <w:tc>
          <w:tcPr>
            <w:tcW w:w="10166" w:type="dxa"/>
            <w:tcBorders>
              <w:top w:val="single" w:sz="10" w:space="0" w:color="70AD47"/>
              <w:left w:val="single" w:sz="10" w:space="0" w:color="70AD47"/>
              <w:bottom w:val="single" w:sz="10" w:space="0" w:color="70AD47"/>
              <w:right w:val="single" w:sz="10" w:space="0" w:color="70AD47"/>
            </w:tcBorders>
            <w:shd w:val="clear" w:color="auto" w:fill="E2F0D9"/>
            <w:tcMar>
              <w:top w:w="120" w:type="dxa"/>
              <w:left w:w="160" w:type="dxa"/>
              <w:bottom w:w="120" w:type="dxa"/>
              <w:right w:w="160" w:type="dxa"/>
            </w:tcMar>
          </w:tcPr>
          <w:p w14:paraId="09C96F60" w14:textId="77777777" w:rsidR="00D072EC" w:rsidRDefault="00000000">
            <w:r>
              <w:rPr>
                <w:b/>
                <w:sz w:val="22"/>
              </w:rPr>
              <w:lastRenderedPageBreak/>
              <w:t>Recommendation</w:t>
            </w:r>
            <w:r>
              <w:br/>
              <w:t>Do not launch the children’s track merely because curriculum is ready. The critical path is safety leadership, screening, training, parent-present operations, restricted records and a current external review. A delayed safe launch is cheaper than improvising after an incident.</w:t>
            </w:r>
          </w:p>
        </w:tc>
      </w:tr>
    </w:tbl>
    <w:p w14:paraId="30FA0BBD" w14:textId="77777777" w:rsidR="00D072EC" w:rsidRDefault="00D072EC"/>
    <w:p w14:paraId="03A11E17" w14:textId="77777777" w:rsidR="00D072EC" w:rsidRDefault="00000000">
      <w:pPr>
        <w:pStyle w:val="Heading1"/>
      </w:pPr>
      <w:r>
        <w:t>Appendix A — Pennsylvania and ISKCON verification notes</w:t>
      </w:r>
    </w:p>
    <w:p w14:paraId="570C1652" w14:textId="77777777" w:rsidR="00D072EC" w:rsidRDefault="00000000">
      <w:r>
        <w:t>This appendix records the current sources reviewed as of 29 June 2026. It is a design aid, not legal advice. Laws, official processes and ISKCON structures can change; the launch team must verify them again before implementation.</w:t>
      </w:r>
    </w:p>
    <w:p w14:paraId="05C129F3" w14:textId="77777777" w:rsidR="00D072EC" w:rsidRDefault="00000000">
      <w:pPr>
        <w:pStyle w:val="Heading2"/>
      </w:pPr>
      <w:r>
        <w:t>A1. ISKCON child-protection baseline</w:t>
      </w:r>
    </w:p>
    <w:p w14:paraId="5E7300CE" w14:textId="77777777" w:rsidR="00D072EC" w:rsidRDefault="00000000">
      <w:pPr>
        <w:pStyle w:val="ListBullet"/>
      </w:pPr>
      <w:r>
        <w:t>ISKCON’s published Child Protection Policy and Operational Guidelines state that child protection is paramount, require compliance with civil and ecclesiastical law, and require prompt reporting of concerns to relevant secular authorities where applicable.</w:t>
      </w:r>
    </w:p>
    <w:p w14:paraId="7CF2BB25" w14:textId="77777777" w:rsidR="00D072EC" w:rsidRDefault="00000000">
      <w:pPr>
        <w:pStyle w:val="ListBullet"/>
      </w:pPr>
      <w:r>
        <w:t>The published guidelines describe trained local Child Protection Teams, annual training for children and adults, local-law familiarity, screening of trusted volunteers, codes of practice and reporting to civil authorities and the CPO.</w:t>
      </w:r>
    </w:p>
    <w:p w14:paraId="07027241" w14:textId="77777777" w:rsidR="00D072EC" w:rsidRDefault="00000000">
      <w:pPr>
        <w:pStyle w:val="ListBullet"/>
      </w:pPr>
      <w:r>
        <w:t>The 2025 GBC strategy described a unified global policy, prevention-first local implementation, oversight and independent third-party investigations.</w:t>
      </w:r>
    </w:p>
    <w:p w14:paraId="03E5EC2D" w14:textId="77777777" w:rsidR="00D072EC" w:rsidRDefault="00000000">
      <w:pPr>
        <w:pStyle w:val="ListBullet"/>
      </w:pPr>
      <w:r>
        <w:t>A 2026 North American update confirms structural changes and reiterates that abuse allegations are reported first to local government authorities and/or law enforcement.</w:t>
      </w:r>
    </w:p>
    <w:p w14:paraId="26A2358B" w14:textId="77777777" w:rsidR="00D072EC" w:rsidRDefault="00000000">
      <w:pPr>
        <w:pStyle w:val="ListBullet"/>
      </w:pPr>
      <w:r>
        <w:t>Because implementation is evolving, KUTUMBA must obtain the current North American policy, reporting contacts and any local temple requirements rather than relying only on an older manual.</w:t>
      </w:r>
    </w:p>
    <w:p w14:paraId="37ECDC01" w14:textId="77777777" w:rsidR="00D072EC" w:rsidRDefault="00000000">
      <w:pPr>
        <w:pStyle w:val="Heading2"/>
      </w:pPr>
      <w:r>
        <w:t>A2. Pennsylvania volunteer clearances</w:t>
      </w:r>
    </w:p>
    <w:p w14:paraId="14C0E948" w14:textId="77777777" w:rsidR="00D072EC" w:rsidRDefault="00000000">
      <w:pPr>
        <w:pStyle w:val="ListBullet"/>
      </w:pPr>
      <w:r>
        <w:t>Adults age eighteen or older in unpaid roles who are responsible for a child’s welfare or have direct volunteer contact with children are within the state clearance framework.</w:t>
      </w:r>
    </w:p>
    <w:p w14:paraId="47C23D9B" w14:textId="77777777" w:rsidR="00D072EC" w:rsidRDefault="00000000">
      <w:pPr>
        <w:pStyle w:val="ListBullet"/>
      </w:pPr>
      <w:r>
        <w:t>The state identifies the Pennsylvania Child Abuse History Certification, Pennsylvania State Police Criminal History Record Check and, for applicable volunteers, DHS FBI fingerprint check or the statutory ten-year-residency written statement.</w:t>
      </w:r>
    </w:p>
    <w:p w14:paraId="01C243F8" w14:textId="77777777" w:rsidR="00D072EC" w:rsidRDefault="00000000">
      <w:pPr>
        <w:pStyle w:val="ListBullet"/>
      </w:pPr>
      <w:r>
        <w:t>Volunteer clearances are renewed every sixty months; organizations retain confidential copies. The state permits organizations to impose stricter selection standards.</w:t>
      </w:r>
    </w:p>
    <w:p w14:paraId="14B640B6" w14:textId="77777777" w:rsidR="00D072EC" w:rsidRDefault="00000000">
      <w:pPr>
        <w:pStyle w:val="ListBullet"/>
      </w:pPr>
      <w:r>
        <w:t>KUTUMBA’s recommended internal simplification is to require the FBI check for every designated direct-contact adult rather than administer residency exceptions.</w:t>
      </w:r>
    </w:p>
    <w:p w14:paraId="2EDD41C4" w14:textId="77777777" w:rsidR="00D072EC" w:rsidRDefault="00000000">
      <w:pPr>
        <w:pStyle w:val="Heading2"/>
      </w:pPr>
      <w:r>
        <w:t>A3. Pennsylvania mandated reporting</w:t>
      </w:r>
    </w:p>
    <w:p w14:paraId="7930B6CB" w14:textId="77777777" w:rsidR="00D072EC" w:rsidRDefault="00000000">
      <w:pPr>
        <w:pStyle w:val="ListBullet"/>
      </w:pPr>
      <w:r>
        <w:t>Pennsylvania lists clergy and paid or unpaid individuals who are integral to a regularly scheduled program and have direct contact with children or responsibility for their welfare as mandated reporters.</w:t>
      </w:r>
    </w:p>
    <w:p w14:paraId="5CE18B98" w14:textId="77777777" w:rsidR="00D072EC" w:rsidRDefault="00000000">
      <w:pPr>
        <w:pStyle w:val="ListBullet"/>
      </w:pPr>
      <w:r>
        <w:t>A mandated reporter with reasonable cause to suspect child abuse reports through ChildLine or the Child Welfare Portal. The direct report is not replaced by telling a supervisor.</w:t>
      </w:r>
    </w:p>
    <w:p w14:paraId="53B53E2E" w14:textId="77777777" w:rsidR="00D072EC" w:rsidRDefault="00000000">
      <w:pPr>
        <w:pStyle w:val="ListBullet"/>
      </w:pPr>
      <w:r>
        <w:t>ChildLine: 1-800-932-0313. Immediate danger: 911.</w:t>
      </w:r>
    </w:p>
    <w:p w14:paraId="6B1F3D21" w14:textId="77777777" w:rsidR="00D072EC" w:rsidRDefault="00000000">
      <w:pPr>
        <w:pStyle w:val="ListBullet"/>
      </w:pPr>
      <w:r>
        <w:t>KUTUMBA should train all designated child volunteers to the mandated-reporter standard rather than trying to make case-by-case assumptions about who is technically covered.</w:t>
      </w:r>
    </w:p>
    <w:p w14:paraId="287913B3" w14:textId="77777777" w:rsidR="00D072EC" w:rsidRDefault="00000000">
      <w:pPr>
        <w:pStyle w:val="Heading2"/>
      </w:pPr>
      <w:r>
        <w:lastRenderedPageBreak/>
        <w:t>A4. Pennsylvania transport requirements</w:t>
      </w:r>
    </w:p>
    <w:p w14:paraId="47F5857B" w14:textId="77777777" w:rsidR="00D072EC" w:rsidRDefault="00000000">
      <w:pPr>
        <w:pStyle w:val="ListBullet"/>
      </w:pPr>
      <w:r>
        <w:t>PennDOT states that children under two remain rear-facing until manufacturer limits, children under four use an approved child safety seat, children ages four through seven use a booster and children age eight and older use a seat belt.</w:t>
      </w:r>
    </w:p>
    <w:p w14:paraId="310E9627" w14:textId="77777777" w:rsidR="00D072EC" w:rsidRDefault="00000000">
      <w:pPr>
        <w:pStyle w:val="ListBullet"/>
      </w:pPr>
      <w:r>
        <w:t>PennDOT recommends children remain in the rear seat through age twelve. KUTUMBA should adopt this recommendation as its internal transport standard.</w:t>
      </w:r>
    </w:p>
    <w:p w14:paraId="17A3212D" w14:textId="77777777" w:rsidR="00D072EC" w:rsidRDefault="00000000">
      <w:pPr>
        <w:pStyle w:val="Heading2"/>
      </w:pPr>
      <w:r>
        <w:t>A5. Child-care licensing uncertainty</w:t>
      </w:r>
    </w:p>
    <w:p w14:paraId="683C6801" w14:textId="77777777" w:rsidR="00D072EC" w:rsidRDefault="00000000">
      <w:r>
        <w:t>Pennsylvania regulates facilities providing child care to unrelated children and defines child care around care in lieu of parental care. The sources reviewed do not provide a clear, specific ruling for KUTUMBA’s exact model: parents are on site but children separate for a structured forty-minute religious-education block. Therefore:</w:t>
      </w:r>
    </w:p>
    <w:p w14:paraId="706ED217" w14:textId="77777777" w:rsidR="00D072EC" w:rsidRDefault="00000000">
      <w:pPr>
        <w:pStyle w:val="ListBullet"/>
      </w:pPr>
      <w:r>
        <w:t>Keep parents on site and expressly responsible during the pilot.</w:t>
      </w:r>
    </w:p>
    <w:p w14:paraId="667EB37D" w14:textId="77777777" w:rsidR="00D072EC" w:rsidRDefault="00000000">
      <w:pPr>
        <w:pStyle w:val="ListBullet"/>
      </w:pPr>
      <w:r>
        <w:t>Do not provide drop-off attendance, routine nursery care or paid child-care claims.</w:t>
      </w:r>
    </w:p>
    <w:p w14:paraId="25B8BB6C" w14:textId="77777777" w:rsidR="00D072EC" w:rsidRDefault="00000000">
      <w:pPr>
        <w:pStyle w:val="ListBullet"/>
      </w:pPr>
      <w:r>
        <w:t>Obtain written clarification from Pennsylvania counsel, the DHS regional child-development office or the insurer before changing the model.</w:t>
      </w:r>
    </w:p>
    <w:p w14:paraId="3AFADF1F" w14:textId="77777777" w:rsidR="00D072EC" w:rsidRDefault="00000000">
      <w:pPr>
        <w:pStyle w:val="ListBullet"/>
      </w:pPr>
      <w:r>
        <w:t>Do not rely on a general “place of worship” exemption without review; the statutory language and applicability can be narrower than casual assumptions.</w:t>
      </w:r>
    </w:p>
    <w:p w14:paraId="454E8DA4" w14:textId="77777777" w:rsidR="00D072EC" w:rsidRDefault="00000000">
      <w:pPr>
        <w:pStyle w:val="Heading1"/>
      </w:pPr>
      <w:r>
        <w:t>Appendix B — Source list</w:t>
      </w:r>
    </w:p>
    <w:p w14:paraId="719C9D33" w14:textId="77777777" w:rsidR="00D072EC" w:rsidRDefault="00000000">
      <w:pPr>
        <w:pStyle w:val="ListBullet"/>
      </w:pPr>
      <w:r>
        <w:rPr>
          <w:b/>
        </w:rPr>
        <w:t>KUTUMBA Master Operating Model (internal project source)</w:t>
      </w:r>
      <w:r>
        <w:br/>
        <w:t>Attached project document, reviewed 29 June 2026.</w:t>
      </w:r>
    </w:p>
    <w:p w14:paraId="20479874" w14:textId="77777777" w:rsidR="00D072EC" w:rsidRDefault="00000000">
      <w:pPr>
        <w:pStyle w:val="ListBullet"/>
      </w:pPr>
      <w:r>
        <w:rPr>
          <w:b/>
        </w:rPr>
        <w:t>ISKCON GBC — New Child Protection Policies Approved by ISKCON Authorities</w:t>
      </w:r>
      <w:r>
        <w:br/>
      </w:r>
      <w:hyperlink r:id="rId8">
        <w:r>
          <w:rPr>
            <w:color w:val="0563C1"/>
            <w:u w:val="single"/>
          </w:rPr>
          <w:t>https://gbc.iskcon.org/new-child-protection-policies-approved-by-iskcon-authorities/</w:t>
        </w:r>
      </w:hyperlink>
    </w:p>
    <w:p w14:paraId="75B05568" w14:textId="77777777" w:rsidR="00D072EC" w:rsidRDefault="00000000">
      <w:pPr>
        <w:pStyle w:val="ListBullet"/>
      </w:pPr>
      <w:r>
        <w:rPr>
          <w:b/>
        </w:rPr>
        <w:t>ISKCON Child Protection Policy and Operational Guidelines</w:t>
      </w:r>
      <w:r>
        <w:br/>
      </w:r>
      <w:hyperlink r:id="rId9">
        <w:r>
          <w:rPr>
            <w:color w:val="0563C1"/>
            <w:u w:val="single"/>
          </w:rPr>
          <w:t>https://safetemple.org/wp-content/uploads/2023/04/ISKCON-Child-Protection-Policy-and-Operational-Guidelines-English.pdf</w:t>
        </w:r>
      </w:hyperlink>
    </w:p>
    <w:p w14:paraId="08C96AA0" w14:textId="77777777" w:rsidR="00D072EC" w:rsidRDefault="00000000">
      <w:pPr>
        <w:pStyle w:val="ListBullet"/>
      </w:pPr>
      <w:r>
        <w:rPr>
          <w:b/>
        </w:rPr>
        <w:t>ISKCON News — Enhanced Child Protection Strategy, January 2025</w:t>
      </w:r>
      <w:r>
        <w:br/>
      </w:r>
      <w:hyperlink r:id="rId10">
        <w:r>
          <w:rPr>
            <w:color w:val="0563C1"/>
            <w:u w:val="single"/>
          </w:rPr>
          <w:t>https://iskconnews.org/january-3rd-gbc-meeting-report-enhanced-child-protection-strategy-unveiled-and-leadership-updates/</w:t>
        </w:r>
      </w:hyperlink>
    </w:p>
    <w:p w14:paraId="320C28B5" w14:textId="77777777" w:rsidR="00D072EC" w:rsidRDefault="00000000">
      <w:pPr>
        <w:pStyle w:val="ListBullet"/>
      </w:pPr>
      <w:r>
        <w:rPr>
          <w:b/>
        </w:rPr>
        <w:t>ISKCON News — North American Child Protection Office update, April 2026</w:t>
      </w:r>
      <w:r>
        <w:br/>
      </w:r>
      <w:hyperlink r:id="rId11">
        <w:r>
          <w:rPr>
            <w:color w:val="0563C1"/>
            <w:u w:val="single"/>
          </w:rPr>
          <w:t>https://iskconnews.org/update-on-iskcon-child-protection-o%EF%AC%83ce-in-north-america-released-by-na-rgb/</w:t>
        </w:r>
      </w:hyperlink>
    </w:p>
    <w:p w14:paraId="17828485" w14:textId="77777777" w:rsidR="00D072EC" w:rsidRDefault="00000000">
      <w:pPr>
        <w:pStyle w:val="ListBullet"/>
      </w:pPr>
      <w:r>
        <w:rPr>
          <w:b/>
        </w:rPr>
        <w:t>Pennsylvania DHS — Child Abuse Clearances</w:t>
      </w:r>
      <w:r>
        <w:br/>
      </w:r>
      <w:hyperlink r:id="rId12">
        <w:r>
          <w:rPr>
            <w:color w:val="0563C1"/>
            <w:u w:val="single"/>
          </w:rPr>
          <w:t>https://www.pa.gov/agencies/dhs/resources/keep-kids-safe/child-abuse-clearances</w:t>
        </w:r>
      </w:hyperlink>
    </w:p>
    <w:p w14:paraId="052290DA" w14:textId="77777777" w:rsidR="00D072EC" w:rsidRDefault="00000000">
      <w:pPr>
        <w:pStyle w:val="ListBullet"/>
      </w:pPr>
      <w:r>
        <w:rPr>
          <w:b/>
        </w:rPr>
        <w:t>Pennsylvania DHS — Volunteers FAQ, 23 August 2024</w:t>
      </w:r>
      <w:r>
        <w:br/>
      </w:r>
      <w:hyperlink r:id="rId13">
        <w:r>
          <w:rPr>
            <w:color w:val="0563C1"/>
            <w:u w:val="single"/>
          </w:rPr>
          <w:t>https://www.pa.gov/content/dam/copapwp-pagov/en/dhs/documents/keepkidssafe/clearances/documents/kks-volunteers-faq_2024-08-23.pdf</w:t>
        </w:r>
      </w:hyperlink>
    </w:p>
    <w:p w14:paraId="1A1BA6F5" w14:textId="77777777" w:rsidR="00D072EC" w:rsidRDefault="00000000">
      <w:pPr>
        <w:pStyle w:val="ListBullet"/>
      </w:pPr>
      <w:r>
        <w:rPr>
          <w:b/>
        </w:rPr>
        <w:t>Pennsylvania DHS — Report Child Abuse or Neglect as a Mandated Reporter</w:t>
      </w:r>
      <w:r>
        <w:br/>
      </w:r>
      <w:hyperlink r:id="rId14">
        <w:r>
          <w:rPr>
            <w:color w:val="0563C1"/>
            <w:u w:val="single"/>
          </w:rPr>
          <w:t>https://www.pa.gov/services/dhs/report-child-abuse-or-neglect-as-a-mandated-reporter</w:t>
        </w:r>
      </w:hyperlink>
    </w:p>
    <w:p w14:paraId="31E0BB7A" w14:textId="77777777" w:rsidR="00D072EC" w:rsidRDefault="00000000">
      <w:pPr>
        <w:pStyle w:val="ListBullet"/>
      </w:pPr>
      <w:r>
        <w:rPr>
          <w:b/>
        </w:rPr>
        <w:t>PennDOT — Child Passenger Safety</w:t>
      </w:r>
      <w:r>
        <w:br/>
      </w:r>
      <w:hyperlink r:id="rId15">
        <w:r>
          <w:rPr>
            <w:color w:val="0563C1"/>
            <w:u w:val="single"/>
          </w:rPr>
          <w:t>https://www.pa.gov/agencies/penndot/traveling-in-pa/safety/traffic-safety-driver-topics/child-passenger-safety</w:t>
        </w:r>
      </w:hyperlink>
    </w:p>
    <w:p w14:paraId="1585132F" w14:textId="77777777" w:rsidR="00D072EC" w:rsidRDefault="00000000">
      <w:pPr>
        <w:pStyle w:val="ListBullet"/>
      </w:pPr>
      <w:r>
        <w:rPr>
          <w:b/>
        </w:rPr>
        <w:t>Pennsylvania DHS — Child Care Regulations</w:t>
      </w:r>
      <w:r>
        <w:br/>
      </w:r>
      <w:hyperlink r:id="rId16">
        <w:r>
          <w:rPr>
            <w:color w:val="0563C1"/>
            <w:u w:val="single"/>
          </w:rPr>
          <w:t>https://www.pa.gov/agencies/dhs/resources/for-providers/child-care-for-providers/child-care-regulations</w:t>
        </w:r>
      </w:hyperlink>
    </w:p>
    <w:p w14:paraId="2D3DC013" w14:textId="77777777" w:rsidR="00D072EC" w:rsidRDefault="00000000">
      <w:pPr>
        <w:pStyle w:val="Heading2"/>
      </w:pPr>
      <w:r>
        <w:lastRenderedPageBreak/>
        <w:t>Source hierarchy for child lessons</w:t>
      </w:r>
    </w:p>
    <w:p w14:paraId="34FE761D" w14:textId="77777777" w:rsidR="00D072EC" w:rsidRDefault="00000000">
      <w:pPr>
        <w:pStyle w:val="ListBullet"/>
      </w:pPr>
      <w:r>
        <w:t>Primary: Śrīla Prabhupāda’s Bhagavad-gītā As It Is, Śrīmad-Bhāgavatam, Caitanya-caritāmṛta, Kṛṣṇa Book, Nectar of Devotion, Nectar of Instruction and Śrī Īśopaniṣad.</w:t>
      </w:r>
    </w:p>
    <w:p w14:paraId="21060EE1" w14:textId="77777777" w:rsidR="00D072EC" w:rsidRDefault="00000000">
      <w:pPr>
        <w:pStyle w:val="ListBullet"/>
      </w:pPr>
      <w:r>
        <w:t>Supporting: approved ISKCON child-education materials and biographies consistent with the primary sources.</w:t>
      </w:r>
    </w:p>
    <w:p w14:paraId="00758723" w14:textId="77777777" w:rsidR="00D072EC" w:rsidRDefault="00000000">
      <w:pPr>
        <w:pStyle w:val="ListBullet"/>
      </w:pPr>
      <w:r>
        <w:t>Operational safety: current law, official government guidance, current ISKCON child-protection policy and qualified professional advice.</w:t>
      </w:r>
    </w:p>
    <w:p w14:paraId="37CE0270" w14:textId="77777777" w:rsidR="00D072EC" w:rsidRDefault="00000000">
      <w:pPr>
        <w:pStyle w:val="ListBullet"/>
      </w:pPr>
      <w:r>
        <w:t>Teachers may simplify language and examples, but may not manufacture philosophy, speculate about another person’s karma, invent worship procedures or use unreviewed internet devotional content.</w:t>
      </w:r>
    </w:p>
    <w:p w14:paraId="7540496B" w14:textId="77777777" w:rsidR="00D072EC" w:rsidRDefault="00000000">
      <w:pPr>
        <w:pStyle w:val="Heading1"/>
      </w:pPr>
      <w:r>
        <w:t>Approval record</w:t>
      </w:r>
    </w:p>
    <w:tbl>
      <w:tblPr>
        <w:tblStyle w:val="TableGrid"/>
        <w:tblW w:w="0" w:type="auto"/>
        <w:jc w:val="center"/>
        <w:tblLook w:val="04A0" w:firstRow="1" w:lastRow="0" w:firstColumn="1" w:lastColumn="0" w:noHBand="0" w:noVBand="1"/>
      </w:tblPr>
      <w:tblGrid>
        <w:gridCol w:w="2448"/>
        <w:gridCol w:w="3024"/>
        <w:gridCol w:w="3672"/>
        <w:gridCol w:w="1080"/>
      </w:tblGrid>
      <w:tr w:rsidR="00D072EC" w14:paraId="30EAD44D" w14:textId="77777777">
        <w:trPr>
          <w:tblHeader/>
          <w:jc w:val="center"/>
        </w:trPr>
        <w:tc>
          <w:tcPr>
            <w:tcW w:w="2448" w:type="dxa"/>
            <w:shd w:val="clear" w:color="auto" w:fill="1F4E78"/>
            <w:tcMar>
              <w:top w:w="70" w:type="dxa"/>
              <w:left w:w="90" w:type="dxa"/>
              <w:bottom w:w="70" w:type="dxa"/>
              <w:right w:w="90" w:type="dxa"/>
            </w:tcMar>
          </w:tcPr>
          <w:p w14:paraId="3E4D8528" w14:textId="77777777" w:rsidR="00D072EC" w:rsidRDefault="00000000">
            <w:pPr>
              <w:jc w:val="center"/>
            </w:pPr>
            <w:r>
              <w:rPr>
                <w:b/>
                <w:color w:val="FFFFFF"/>
                <w:sz w:val="16"/>
              </w:rPr>
              <w:t>Reviewer</w:t>
            </w:r>
          </w:p>
        </w:tc>
        <w:tc>
          <w:tcPr>
            <w:tcW w:w="3024" w:type="dxa"/>
            <w:shd w:val="clear" w:color="auto" w:fill="1F4E78"/>
            <w:tcMar>
              <w:top w:w="70" w:type="dxa"/>
              <w:left w:w="90" w:type="dxa"/>
              <w:bottom w:w="70" w:type="dxa"/>
              <w:right w:w="90" w:type="dxa"/>
            </w:tcMar>
          </w:tcPr>
          <w:p w14:paraId="3EFA2FF7" w14:textId="77777777" w:rsidR="00D072EC" w:rsidRDefault="00000000">
            <w:pPr>
              <w:jc w:val="center"/>
            </w:pPr>
            <w:r>
              <w:rPr>
                <w:b/>
                <w:color w:val="FFFFFF"/>
                <w:sz w:val="16"/>
              </w:rPr>
              <w:t>Role</w:t>
            </w:r>
          </w:p>
        </w:tc>
        <w:tc>
          <w:tcPr>
            <w:tcW w:w="3672" w:type="dxa"/>
            <w:shd w:val="clear" w:color="auto" w:fill="1F4E78"/>
            <w:tcMar>
              <w:top w:w="70" w:type="dxa"/>
              <w:left w:w="90" w:type="dxa"/>
              <w:bottom w:w="70" w:type="dxa"/>
              <w:right w:w="90" w:type="dxa"/>
            </w:tcMar>
          </w:tcPr>
          <w:p w14:paraId="1F0EE7CE" w14:textId="77777777" w:rsidR="00D072EC" w:rsidRDefault="00000000">
            <w:pPr>
              <w:jc w:val="center"/>
            </w:pPr>
            <w:r>
              <w:rPr>
                <w:b/>
                <w:color w:val="FFFFFF"/>
                <w:sz w:val="16"/>
              </w:rPr>
              <w:t>Decision / conditions</w:t>
            </w:r>
          </w:p>
        </w:tc>
        <w:tc>
          <w:tcPr>
            <w:tcW w:w="1080" w:type="dxa"/>
            <w:shd w:val="clear" w:color="auto" w:fill="1F4E78"/>
            <w:tcMar>
              <w:top w:w="70" w:type="dxa"/>
              <w:left w:w="90" w:type="dxa"/>
              <w:bottom w:w="70" w:type="dxa"/>
              <w:right w:w="90" w:type="dxa"/>
            </w:tcMar>
          </w:tcPr>
          <w:p w14:paraId="19DF91D8" w14:textId="77777777" w:rsidR="00D072EC" w:rsidRDefault="00000000">
            <w:pPr>
              <w:jc w:val="center"/>
            </w:pPr>
            <w:r>
              <w:rPr>
                <w:b/>
                <w:color w:val="FFFFFF"/>
                <w:sz w:val="16"/>
              </w:rPr>
              <w:t>Date</w:t>
            </w:r>
          </w:p>
        </w:tc>
      </w:tr>
      <w:tr w:rsidR="00D072EC" w14:paraId="5F3D0661" w14:textId="77777777">
        <w:trPr>
          <w:cantSplit/>
          <w:jc w:val="center"/>
        </w:trPr>
        <w:tc>
          <w:tcPr>
            <w:tcW w:w="2448" w:type="dxa"/>
            <w:tcMar>
              <w:top w:w="70" w:type="dxa"/>
              <w:left w:w="90" w:type="dxa"/>
              <w:bottom w:w="70" w:type="dxa"/>
              <w:right w:w="90" w:type="dxa"/>
            </w:tcMar>
          </w:tcPr>
          <w:p w14:paraId="3BDF56BB" w14:textId="77777777" w:rsidR="00D072EC" w:rsidRDefault="00D072EC">
            <w:pPr>
              <w:spacing w:after="0"/>
            </w:pPr>
          </w:p>
        </w:tc>
        <w:tc>
          <w:tcPr>
            <w:tcW w:w="3024" w:type="dxa"/>
            <w:tcMar>
              <w:top w:w="70" w:type="dxa"/>
              <w:left w:w="90" w:type="dxa"/>
              <w:bottom w:w="70" w:type="dxa"/>
              <w:right w:w="90" w:type="dxa"/>
            </w:tcMar>
          </w:tcPr>
          <w:p w14:paraId="020F05BA" w14:textId="77777777" w:rsidR="00D072EC" w:rsidRDefault="00000000">
            <w:pPr>
              <w:spacing w:after="0"/>
            </w:pPr>
            <w:r>
              <w:rPr>
                <w:sz w:val="16"/>
              </w:rPr>
              <w:t>KUTUMBA Program Director</w:t>
            </w:r>
          </w:p>
        </w:tc>
        <w:tc>
          <w:tcPr>
            <w:tcW w:w="3672" w:type="dxa"/>
            <w:tcMar>
              <w:top w:w="70" w:type="dxa"/>
              <w:left w:w="90" w:type="dxa"/>
              <w:bottom w:w="70" w:type="dxa"/>
              <w:right w:w="90" w:type="dxa"/>
            </w:tcMar>
          </w:tcPr>
          <w:p w14:paraId="155B501E" w14:textId="77777777" w:rsidR="00D072EC" w:rsidRDefault="00D072EC">
            <w:pPr>
              <w:spacing w:after="0"/>
            </w:pPr>
          </w:p>
        </w:tc>
        <w:tc>
          <w:tcPr>
            <w:tcW w:w="1080" w:type="dxa"/>
            <w:tcMar>
              <w:top w:w="70" w:type="dxa"/>
              <w:left w:w="90" w:type="dxa"/>
              <w:bottom w:w="70" w:type="dxa"/>
              <w:right w:w="90" w:type="dxa"/>
            </w:tcMar>
          </w:tcPr>
          <w:p w14:paraId="6B1D546F" w14:textId="77777777" w:rsidR="00D072EC" w:rsidRDefault="00D072EC">
            <w:pPr>
              <w:spacing w:after="0"/>
            </w:pPr>
          </w:p>
        </w:tc>
      </w:tr>
      <w:tr w:rsidR="00D072EC" w14:paraId="21E953DD" w14:textId="77777777">
        <w:trPr>
          <w:cantSplit/>
          <w:jc w:val="center"/>
        </w:trPr>
        <w:tc>
          <w:tcPr>
            <w:tcW w:w="2448" w:type="dxa"/>
            <w:tcMar>
              <w:top w:w="70" w:type="dxa"/>
              <w:left w:w="90" w:type="dxa"/>
              <w:bottom w:w="70" w:type="dxa"/>
              <w:right w:w="90" w:type="dxa"/>
            </w:tcMar>
          </w:tcPr>
          <w:p w14:paraId="432AB258" w14:textId="77777777" w:rsidR="00D072EC" w:rsidRDefault="00D072EC">
            <w:pPr>
              <w:spacing w:after="0"/>
            </w:pPr>
          </w:p>
        </w:tc>
        <w:tc>
          <w:tcPr>
            <w:tcW w:w="3024" w:type="dxa"/>
            <w:tcMar>
              <w:top w:w="70" w:type="dxa"/>
              <w:left w:w="90" w:type="dxa"/>
              <w:bottom w:w="70" w:type="dxa"/>
              <w:right w:w="90" w:type="dxa"/>
            </w:tcMar>
          </w:tcPr>
          <w:p w14:paraId="5808C484" w14:textId="77777777" w:rsidR="00D072EC" w:rsidRDefault="00000000">
            <w:pPr>
              <w:spacing w:after="0"/>
            </w:pPr>
            <w:r>
              <w:rPr>
                <w:sz w:val="16"/>
              </w:rPr>
              <w:t>Children and Safety Lead</w:t>
            </w:r>
          </w:p>
        </w:tc>
        <w:tc>
          <w:tcPr>
            <w:tcW w:w="3672" w:type="dxa"/>
            <w:tcMar>
              <w:top w:w="70" w:type="dxa"/>
              <w:left w:w="90" w:type="dxa"/>
              <w:bottom w:w="70" w:type="dxa"/>
              <w:right w:w="90" w:type="dxa"/>
            </w:tcMar>
          </w:tcPr>
          <w:p w14:paraId="6367E108" w14:textId="77777777" w:rsidR="00D072EC" w:rsidRDefault="00D072EC">
            <w:pPr>
              <w:spacing w:after="0"/>
            </w:pPr>
          </w:p>
        </w:tc>
        <w:tc>
          <w:tcPr>
            <w:tcW w:w="1080" w:type="dxa"/>
            <w:tcMar>
              <w:top w:w="70" w:type="dxa"/>
              <w:left w:w="90" w:type="dxa"/>
              <w:bottom w:w="70" w:type="dxa"/>
              <w:right w:w="90" w:type="dxa"/>
            </w:tcMar>
          </w:tcPr>
          <w:p w14:paraId="2330CB05" w14:textId="77777777" w:rsidR="00D072EC" w:rsidRDefault="00D072EC">
            <w:pPr>
              <w:spacing w:after="0"/>
            </w:pPr>
          </w:p>
        </w:tc>
      </w:tr>
      <w:tr w:rsidR="00D072EC" w14:paraId="701DAE99" w14:textId="77777777">
        <w:trPr>
          <w:cantSplit/>
          <w:jc w:val="center"/>
        </w:trPr>
        <w:tc>
          <w:tcPr>
            <w:tcW w:w="2448" w:type="dxa"/>
            <w:tcMar>
              <w:top w:w="70" w:type="dxa"/>
              <w:left w:w="90" w:type="dxa"/>
              <w:bottom w:w="70" w:type="dxa"/>
              <w:right w:w="90" w:type="dxa"/>
            </w:tcMar>
          </w:tcPr>
          <w:p w14:paraId="0F42FEFC" w14:textId="77777777" w:rsidR="00D072EC" w:rsidRDefault="00D072EC">
            <w:pPr>
              <w:spacing w:after="0"/>
            </w:pPr>
          </w:p>
        </w:tc>
        <w:tc>
          <w:tcPr>
            <w:tcW w:w="3024" w:type="dxa"/>
            <w:tcMar>
              <w:top w:w="70" w:type="dxa"/>
              <w:left w:w="90" w:type="dxa"/>
              <w:bottom w:w="70" w:type="dxa"/>
              <w:right w:w="90" w:type="dxa"/>
            </w:tcMar>
          </w:tcPr>
          <w:p w14:paraId="183CB7C8" w14:textId="77777777" w:rsidR="00D072EC" w:rsidRDefault="00000000">
            <w:pPr>
              <w:spacing w:after="0"/>
            </w:pPr>
            <w:r>
              <w:rPr>
                <w:sz w:val="16"/>
              </w:rPr>
              <w:t>Curriculum and Philosophy Lead</w:t>
            </w:r>
          </w:p>
        </w:tc>
        <w:tc>
          <w:tcPr>
            <w:tcW w:w="3672" w:type="dxa"/>
            <w:tcMar>
              <w:top w:w="70" w:type="dxa"/>
              <w:left w:w="90" w:type="dxa"/>
              <w:bottom w:w="70" w:type="dxa"/>
              <w:right w:w="90" w:type="dxa"/>
            </w:tcMar>
          </w:tcPr>
          <w:p w14:paraId="6C6329E7" w14:textId="77777777" w:rsidR="00D072EC" w:rsidRDefault="00D072EC">
            <w:pPr>
              <w:spacing w:after="0"/>
            </w:pPr>
          </w:p>
        </w:tc>
        <w:tc>
          <w:tcPr>
            <w:tcW w:w="1080" w:type="dxa"/>
            <w:tcMar>
              <w:top w:w="70" w:type="dxa"/>
              <w:left w:w="90" w:type="dxa"/>
              <w:bottom w:w="70" w:type="dxa"/>
              <w:right w:w="90" w:type="dxa"/>
            </w:tcMar>
          </w:tcPr>
          <w:p w14:paraId="334B703D" w14:textId="77777777" w:rsidR="00D072EC" w:rsidRDefault="00D072EC">
            <w:pPr>
              <w:spacing w:after="0"/>
            </w:pPr>
          </w:p>
        </w:tc>
      </w:tr>
      <w:tr w:rsidR="00D072EC" w14:paraId="0268C2AA" w14:textId="77777777">
        <w:trPr>
          <w:cantSplit/>
          <w:jc w:val="center"/>
        </w:trPr>
        <w:tc>
          <w:tcPr>
            <w:tcW w:w="2448" w:type="dxa"/>
            <w:tcMar>
              <w:top w:w="70" w:type="dxa"/>
              <w:left w:w="90" w:type="dxa"/>
              <w:bottom w:w="70" w:type="dxa"/>
              <w:right w:w="90" w:type="dxa"/>
            </w:tcMar>
          </w:tcPr>
          <w:p w14:paraId="3DC006A3" w14:textId="77777777" w:rsidR="00D072EC" w:rsidRDefault="00D072EC">
            <w:pPr>
              <w:spacing w:after="0"/>
            </w:pPr>
          </w:p>
        </w:tc>
        <w:tc>
          <w:tcPr>
            <w:tcW w:w="3024" w:type="dxa"/>
            <w:tcMar>
              <w:top w:w="70" w:type="dxa"/>
              <w:left w:w="90" w:type="dxa"/>
              <w:bottom w:w="70" w:type="dxa"/>
              <w:right w:w="90" w:type="dxa"/>
            </w:tcMar>
          </w:tcPr>
          <w:p w14:paraId="0ACB7A27" w14:textId="77777777" w:rsidR="00D072EC" w:rsidRDefault="00000000">
            <w:pPr>
              <w:spacing w:after="0"/>
            </w:pPr>
            <w:r>
              <w:rPr>
                <w:sz w:val="16"/>
              </w:rPr>
              <w:t>Local temple representative</w:t>
            </w:r>
          </w:p>
        </w:tc>
        <w:tc>
          <w:tcPr>
            <w:tcW w:w="3672" w:type="dxa"/>
            <w:tcMar>
              <w:top w:w="70" w:type="dxa"/>
              <w:left w:w="90" w:type="dxa"/>
              <w:bottom w:w="70" w:type="dxa"/>
              <w:right w:w="90" w:type="dxa"/>
            </w:tcMar>
          </w:tcPr>
          <w:p w14:paraId="3B19E2F7" w14:textId="77777777" w:rsidR="00D072EC" w:rsidRDefault="00D072EC">
            <w:pPr>
              <w:spacing w:after="0"/>
            </w:pPr>
          </w:p>
        </w:tc>
        <w:tc>
          <w:tcPr>
            <w:tcW w:w="1080" w:type="dxa"/>
            <w:tcMar>
              <w:top w:w="70" w:type="dxa"/>
              <w:left w:w="90" w:type="dxa"/>
              <w:bottom w:w="70" w:type="dxa"/>
              <w:right w:w="90" w:type="dxa"/>
            </w:tcMar>
          </w:tcPr>
          <w:p w14:paraId="6B24EB6E" w14:textId="77777777" w:rsidR="00D072EC" w:rsidRDefault="00D072EC">
            <w:pPr>
              <w:spacing w:after="0"/>
            </w:pPr>
          </w:p>
        </w:tc>
      </w:tr>
      <w:tr w:rsidR="00D072EC" w14:paraId="6FF6C7A9" w14:textId="77777777">
        <w:trPr>
          <w:cantSplit/>
          <w:jc w:val="center"/>
        </w:trPr>
        <w:tc>
          <w:tcPr>
            <w:tcW w:w="2448" w:type="dxa"/>
            <w:tcMar>
              <w:top w:w="70" w:type="dxa"/>
              <w:left w:w="90" w:type="dxa"/>
              <w:bottom w:w="70" w:type="dxa"/>
              <w:right w:w="90" w:type="dxa"/>
            </w:tcMar>
          </w:tcPr>
          <w:p w14:paraId="0800B639" w14:textId="77777777" w:rsidR="00D072EC" w:rsidRDefault="00D072EC">
            <w:pPr>
              <w:spacing w:after="0"/>
            </w:pPr>
          </w:p>
        </w:tc>
        <w:tc>
          <w:tcPr>
            <w:tcW w:w="3024" w:type="dxa"/>
            <w:tcMar>
              <w:top w:w="70" w:type="dxa"/>
              <w:left w:w="90" w:type="dxa"/>
              <w:bottom w:w="70" w:type="dxa"/>
              <w:right w:w="90" w:type="dxa"/>
            </w:tcMar>
          </w:tcPr>
          <w:p w14:paraId="1E5B609C" w14:textId="77777777" w:rsidR="00D072EC" w:rsidRDefault="00000000">
            <w:pPr>
              <w:spacing w:after="0"/>
            </w:pPr>
            <w:r>
              <w:rPr>
                <w:sz w:val="16"/>
              </w:rPr>
              <w:t>Current ISKCON child-protection representative</w:t>
            </w:r>
          </w:p>
        </w:tc>
        <w:tc>
          <w:tcPr>
            <w:tcW w:w="3672" w:type="dxa"/>
            <w:tcMar>
              <w:top w:w="70" w:type="dxa"/>
              <w:left w:w="90" w:type="dxa"/>
              <w:bottom w:w="70" w:type="dxa"/>
              <w:right w:w="90" w:type="dxa"/>
            </w:tcMar>
          </w:tcPr>
          <w:p w14:paraId="3295F81C" w14:textId="77777777" w:rsidR="00D072EC" w:rsidRDefault="00D072EC">
            <w:pPr>
              <w:spacing w:after="0"/>
            </w:pPr>
          </w:p>
        </w:tc>
        <w:tc>
          <w:tcPr>
            <w:tcW w:w="1080" w:type="dxa"/>
            <w:tcMar>
              <w:top w:w="70" w:type="dxa"/>
              <w:left w:w="90" w:type="dxa"/>
              <w:bottom w:w="70" w:type="dxa"/>
              <w:right w:w="90" w:type="dxa"/>
            </w:tcMar>
          </w:tcPr>
          <w:p w14:paraId="3E5C24A6" w14:textId="77777777" w:rsidR="00D072EC" w:rsidRDefault="00D072EC">
            <w:pPr>
              <w:spacing w:after="0"/>
            </w:pPr>
          </w:p>
        </w:tc>
      </w:tr>
      <w:tr w:rsidR="00D072EC" w14:paraId="59BD69F1" w14:textId="77777777">
        <w:trPr>
          <w:cantSplit/>
          <w:jc w:val="center"/>
        </w:trPr>
        <w:tc>
          <w:tcPr>
            <w:tcW w:w="2448" w:type="dxa"/>
            <w:tcMar>
              <w:top w:w="70" w:type="dxa"/>
              <w:left w:w="90" w:type="dxa"/>
              <w:bottom w:w="70" w:type="dxa"/>
              <w:right w:w="90" w:type="dxa"/>
            </w:tcMar>
          </w:tcPr>
          <w:p w14:paraId="69568E56" w14:textId="77777777" w:rsidR="00D072EC" w:rsidRDefault="00D072EC">
            <w:pPr>
              <w:spacing w:after="0"/>
            </w:pPr>
          </w:p>
        </w:tc>
        <w:tc>
          <w:tcPr>
            <w:tcW w:w="3024" w:type="dxa"/>
            <w:tcMar>
              <w:top w:w="70" w:type="dxa"/>
              <w:left w:w="90" w:type="dxa"/>
              <w:bottom w:w="70" w:type="dxa"/>
              <w:right w:w="90" w:type="dxa"/>
            </w:tcMar>
          </w:tcPr>
          <w:p w14:paraId="389F6178" w14:textId="77777777" w:rsidR="00D072EC" w:rsidRDefault="00000000">
            <w:pPr>
              <w:spacing w:after="0"/>
            </w:pPr>
            <w:r>
              <w:rPr>
                <w:sz w:val="16"/>
              </w:rPr>
              <w:t>Pennsylvania counsel / insurer</w:t>
            </w:r>
          </w:p>
        </w:tc>
        <w:tc>
          <w:tcPr>
            <w:tcW w:w="3672" w:type="dxa"/>
            <w:tcMar>
              <w:top w:w="70" w:type="dxa"/>
              <w:left w:w="90" w:type="dxa"/>
              <w:bottom w:w="70" w:type="dxa"/>
              <w:right w:w="90" w:type="dxa"/>
            </w:tcMar>
          </w:tcPr>
          <w:p w14:paraId="556B0578" w14:textId="77777777" w:rsidR="00D072EC" w:rsidRDefault="00D072EC">
            <w:pPr>
              <w:spacing w:after="0"/>
            </w:pPr>
          </w:p>
        </w:tc>
        <w:tc>
          <w:tcPr>
            <w:tcW w:w="1080" w:type="dxa"/>
            <w:tcMar>
              <w:top w:w="70" w:type="dxa"/>
              <w:left w:w="90" w:type="dxa"/>
              <w:bottom w:w="70" w:type="dxa"/>
              <w:right w:w="90" w:type="dxa"/>
            </w:tcMar>
          </w:tcPr>
          <w:p w14:paraId="05BDB460" w14:textId="77777777" w:rsidR="00D072EC" w:rsidRDefault="00D072EC">
            <w:pPr>
              <w:spacing w:after="0"/>
            </w:pPr>
          </w:p>
        </w:tc>
      </w:tr>
    </w:tbl>
    <w:p w14:paraId="52961CB0" w14:textId="77777777" w:rsidR="00D072EC" w:rsidRDefault="00D072EC"/>
    <w:p w14:paraId="63D7797B" w14:textId="77777777" w:rsidR="00D072EC" w:rsidRDefault="00000000">
      <w:pPr>
        <w:spacing w:before="360"/>
        <w:jc w:val="center"/>
      </w:pPr>
      <w:r>
        <w:rPr>
          <w:i/>
          <w:color w:val="646464"/>
        </w:rPr>
        <w:t>End of document</w:t>
      </w:r>
    </w:p>
    <w:sectPr w:rsidR="00D072EC" w:rsidSect="00034616">
      <w:headerReference w:type="default" r:id="rId17"/>
      <w:footerReference w:type="default" r:id="rId1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5A4CF" w14:textId="77777777" w:rsidR="00B70B35" w:rsidRDefault="00B70B35">
      <w:pPr>
        <w:spacing w:after="0" w:line="240" w:lineRule="auto"/>
      </w:pPr>
      <w:r>
        <w:separator/>
      </w:r>
    </w:p>
  </w:endnote>
  <w:endnote w:type="continuationSeparator" w:id="0">
    <w:p w14:paraId="77035566" w14:textId="77777777" w:rsidR="00B70B35" w:rsidRDefault="00B70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30C59" w14:textId="77777777" w:rsidR="00D072EC" w:rsidRDefault="00000000">
    <w:pPr>
      <w:pStyle w:val="Footer"/>
      <w:jc w:val="center"/>
    </w:pPr>
    <w:r>
      <w:fldChar w:fldCharType="begin"/>
    </w:r>
    <w:r>
      <w:instrText xml:space="preserve"> PAGE </w:instrText>
    </w:r>
    <w:r w:rsidR="00642A40">
      <w:fldChar w:fldCharType="separate"/>
    </w:r>
    <w:r w:rsidR="00642A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01505" w14:textId="77777777" w:rsidR="00B70B35" w:rsidRDefault="00B70B35">
      <w:pPr>
        <w:spacing w:after="0" w:line="240" w:lineRule="auto"/>
      </w:pPr>
      <w:r>
        <w:separator/>
      </w:r>
    </w:p>
  </w:footnote>
  <w:footnote w:type="continuationSeparator" w:id="0">
    <w:p w14:paraId="7E41F5A1" w14:textId="77777777" w:rsidR="00B70B35" w:rsidRDefault="00B70B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05F26" w14:textId="77777777" w:rsidR="00D072EC" w:rsidRDefault="00000000">
    <w:pPr>
      <w:pStyle w:val="Header"/>
      <w:jc w:val="center"/>
    </w:pPr>
    <w:r>
      <w:rPr>
        <w:rFonts w:ascii="Noto Sans" w:hAnsi="Noto Sans"/>
        <w:color w:val="646464"/>
        <w:sz w:val="16"/>
      </w:rPr>
      <w:t>KUTUMBA — Children and Youth Formation Operating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744625">
    <w:abstractNumId w:val="8"/>
  </w:num>
  <w:num w:numId="2" w16cid:durableId="1684013288">
    <w:abstractNumId w:val="6"/>
  </w:num>
  <w:num w:numId="3" w16cid:durableId="254243770">
    <w:abstractNumId w:val="5"/>
  </w:num>
  <w:num w:numId="4" w16cid:durableId="431509965">
    <w:abstractNumId w:val="4"/>
  </w:num>
  <w:num w:numId="5" w16cid:durableId="1063287287">
    <w:abstractNumId w:val="7"/>
  </w:num>
  <w:num w:numId="6" w16cid:durableId="1927811533">
    <w:abstractNumId w:val="3"/>
  </w:num>
  <w:num w:numId="7" w16cid:durableId="168104761">
    <w:abstractNumId w:val="2"/>
  </w:num>
  <w:num w:numId="8" w16cid:durableId="1301380136">
    <w:abstractNumId w:val="1"/>
  </w:num>
  <w:num w:numId="9" w16cid:durableId="1175680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E65"/>
    <w:rsid w:val="00642A40"/>
    <w:rsid w:val="0069703D"/>
    <w:rsid w:val="00AA1D8D"/>
    <w:rsid w:val="00B47730"/>
    <w:rsid w:val="00B70B35"/>
    <w:rsid w:val="00CB0664"/>
    <w:rsid w:val="00D072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BFE86"/>
  <w14:defaultImageDpi w14:val="300"/>
  <w15:docId w15:val="{554081CE-5FA6-4C7A-916F-586753C15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Noto Serif" w:eastAsia="Noto Serif" w:hAnsi="Noto Serif"/>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6B8A"/>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3D5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rPr>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bc.iskcon.org/new-child-protection-policies-approved-by-iskcon-authorities/" TargetMode="External"/><Relationship Id="rId13" Type="http://schemas.openxmlformats.org/officeDocument/2006/relationships/hyperlink" Target="https://www.pa.gov/content/dam/copapwp-pagov/en/dhs/documents/keepkidssafe/clearances/documents/kks-volunteers-faq_2024-08-23.pdf"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a.gov/agencies/dhs/resources/keep-kids-safe/child-abuse-clearance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pa.gov/agencies/dhs/resources/for-providers/child-care-for-providers/child-care-regulation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skconnews.org/update-on-iskcon-child-protection-o%EF%AC%83ce-in-north-america-released-by-na-rgb/" TargetMode="External"/><Relationship Id="rId5" Type="http://schemas.openxmlformats.org/officeDocument/2006/relationships/webSettings" Target="webSettings.xml"/><Relationship Id="rId15" Type="http://schemas.openxmlformats.org/officeDocument/2006/relationships/hyperlink" Target="https://www.pa.gov/agencies/penndot/traveling-in-pa/safety/traffic-safety-driver-topics/child-passenger-safety" TargetMode="External"/><Relationship Id="rId10" Type="http://schemas.openxmlformats.org/officeDocument/2006/relationships/hyperlink" Target="https://iskconnews.org/january-3rd-gbc-meeting-report-enhanced-child-protection-strategy-unveiled-and-leadership-updat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afetemple.org/wp-content/uploads/2023/04/ISKCON-Child-Protection-Policy-and-Operational-Guidelines-English.pdf" TargetMode="External"/><Relationship Id="rId14" Type="http://schemas.openxmlformats.org/officeDocument/2006/relationships/hyperlink" Target="https://www.pa.gov/services/dhs/report-child-abuse-or-neglect-as-a-mandated-repo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11799</Words>
  <Characters>67255</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KUTUMBA Children and Youth Formation Operating Model</dc:title>
  <dc:subject>Curriculum, safeguarding and operating model for KUTUMBA children and youth formation</dc:subject>
  <dc:creator>KUTUMBA Project</dc:creator>
  <cp:keywords>KUTUMBA, ISKCON, children, youth, safeguarding, curriculum, Pennsylvania</cp:keywords>
  <dc:description>generated by python-docx</dc:description>
  <cp:lastModifiedBy>swapnil patil</cp:lastModifiedBy>
  <cp:revision>3</cp:revision>
  <cp:lastPrinted>2026-06-29T23:47:00Z</cp:lastPrinted>
  <dcterms:created xsi:type="dcterms:W3CDTF">2013-12-23T23:15:00Z</dcterms:created>
  <dcterms:modified xsi:type="dcterms:W3CDTF">2026-06-29T23:47:00Z</dcterms:modified>
  <cp:category/>
</cp:coreProperties>
</file>