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Portfolio Website</w:t>
      </w:r>
    </w:p>
    <w:p>
      <w:pPr>
        <w:pStyle w:val="Heading3"/>
        <w:spacing w:after="300"/>
      </w:pPr>
      <w:r>
        <w:t xml:space="preserve">Interview Talking Points &amp; Architecture Flow</w:t>
      </w:r>
    </w:p>
    <w:p>
      <w:pPr>
        <w:pStyle w:val="Heading1"/>
        <w:spacing w:after="150" w:before="300"/>
      </w:pPr>
      <w:r>
        <w:t xml:space="preserve">30-Second Pitch</w:t>
      </w:r>
    </w:p>
    <w:p>
      <w:pPr>
        <w:spacing w:after="120"/>
      </w:pPr>
      <w:r>
        <w:t xml:space="preserve">A personal portfolio styled as a VS Code editor window, built with Angular + Tailwind CSS on the frontend and a custom ASP.NET Core Web API + SQL Server backend. The standout feature is an “Ask AI” assistant that answers visitor questions using retrieval-augmented generation (RAG) over the site's own content — with the retrieval and LLM call handled entirely server-side, so no API keys are ever exposed to the browser.</w:t>
      </w:r>
    </w:p>
    <w:p>
      <w:pPr>
        <w:pStyle w:val="Heading1"/>
        <w:spacing w:after="150" w:before="300"/>
      </w:pPr>
      <w:r>
        <w:t xml:space="preserve">High-Level Architecture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Angular SPA
(UI, static hosted)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ASP.NET Core API
(ask-ai, contact)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SQL Server
(EF Core)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color w:val="7F7F7F"/>
                <w:sz w:val="18"/>
                <w:szCs w:val="18"/>
              </w:rPr>
              <w:t xml:space="preserve">POST /api/ask-ai, /api/contact →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color w:val="7F7F7F"/>
                <w:sz w:val="18"/>
                <w:szCs w:val="18"/>
              </w:rPr>
              <w:t xml:space="preserve">reads/writes via DbContext →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color w:val="7F7F7F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Ask AI Request Flow (the feature to lead with)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User types
question (Ctrl+K)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RagService ranks
ContentChunks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Prompt built +
sent to LLM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Answer + sources
returned to UI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Where the content comes from:</w:t>
      </w:r>
      <w:r>
        <w:t xml:space="preserve"> Content lives in the ContentChunks table (Section, Text, DisplayOrder, UpdatedUtc) — cached in memory for 10 minutes.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Retrieval method:</w:t>
      </w:r>
      <w:r>
        <w:t xml:space="preserve"> No vector database. Chunks are ranked by simple keyword overlap against the query — justified because the content volume (a personal bio) is tiny; a vector store would be unjustified complexity at this scale.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Prompt discipline:</w:t>
      </w:r>
      <w:r>
        <w:t xml:space="preserve"> System instruction forces the model to answer only from the retrieved chunks, mirroring the reference site's “answers come only from site excerpts” behavior — reduces hallucination risk.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Rate limiting:</w:t>
      </w:r>
      <w:r>
        <w:t xml:space="preserve"> Fixed-window limiter on /api/ask-ai and /api/contact caps requests per IP per minute — controls LLM spend and blocks abuse.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Graceful fallback without an LLM key:</w:t>
      </w:r>
      <w:r>
        <w:t xml:space="preserve"> RagService tries the real LLM first; if it throws (no key configured yet, or the provider is down), it falls back to returning the top-ranked chunk's text directly, or a fixed "I don't have specific information about that" message with no sources when nothing scored above 0. No feature flag — the real path is just always tried first, so it starts using real generated answers the moment a working key is added.</w:t>
      </w:r>
    </w:p>
    <w:p>
      <w:pPr>
        <w:pStyle w:val="Heading1"/>
        <w:spacing w:after="150" w:before="300"/>
      </w:pPr>
      <w:r>
        <w:t xml:space="preserve">Key Design Decisions — and the “Why”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Angular over React:</w:t>
      </w:r>
      <w:r>
        <w:t xml:space="preserve"> Matches real hands-on experience; proves the skill instead of a framework picked just to copy a reference site.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Custom ASP.NET Core API instead of a no-code workflow tool (e.g. n8n):</w:t>
      </w:r>
      <w:r>
        <w:t xml:space="preserve"> Plays to .NET strength and is itself a portfolio artifact — one fewer third-party service to operate and explain.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vector DB:</w:t>
      </w:r>
      <w:r>
        <w:t xml:space="preserve"> Keyword ranking over a small ContentChunks table instead of embeddings — avoids infra that isn't earning its cost yet; documented as a deliberate, revisitable simplification.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server-side rendering:</w:t>
      </w:r>
      <w:r>
        <w:t xml:space="preserve"> Client-side rendered Angular SPA on static hosting — simpler and cheaper than SSR; SEO needs for a personal portfolio are modest.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Secrets never reach the client:</w:t>
      </w:r>
      <w:r>
        <w:t xml:space="preserve"> LLM key, SMTP credentials, and the DB connection string live only in server config (User Secrets locally, environment variables/Key Vault in production) — verified by grepping the production JS bundle before every deploy, the same technique used to audit the reference site's bundle.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Database:</w:t>
      </w:r>
      <w:r>
        <w:t xml:space="preserve"> EF Core Code-First migrations generate the schema from the C# entities — StartDate/EndDate use DateOnly (not DateTime) since they map to SQL DATE and carry no meaningful time component.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repository pattern:</w:t>
      </w:r>
      <w:r>
        <w:t xml:space="preserve"> Services inject ApplicationDbContext directly — no IRepository&lt;T&gt; layer. DbContext + DbSet&lt;T&gt; already implement Repository and Unit of Work; a hand-rolled repository would mostly forward calls to the same DbSet without adding real behavior, for a 5-entity solo-maintained API.</w:t>
      </w:r>
    </w:p>
    <w:p>
      <w:pPr>
        <w:pStyle w:val="Heading1"/>
        <w:spacing w:after="150" w:before="300"/>
      </w:pPr>
      <w:r>
        <w:t xml:space="preserve">Data Model (5 entities)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ContentChunk:</w:t>
      </w:r>
      <w:r>
        <w:t xml:space="preserve"> Id, Section, Text, DisplayOrder, UpdatedUtc — powers Ask AI retrieval; Section doubles as the citation shown in the answer's “sources”.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ExperienceEntry:</w:t>
      </w:r>
      <w:r>
        <w:t xml:space="preserve"> Company, Role, StartDate, EndDate (nullable = current), Description, DisplayOrder.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EducationEntry:</w:t>
      </w:r>
      <w:r>
        <w:t xml:space="preserve"> Institution, Degree, StartDate, EndDate (nullable = ongoing), DisplayOrder.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Testimonial:</w:t>
      </w:r>
      <w:r>
        <w:t xml:space="preserve"> AuthorName, AuthorTitle (nullable), Quote, DisplayOrder.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ContactMessage:</w:t>
      </w:r>
      <w:r>
        <w:t xml:space="preserve"> Name, Email, Message, CreatedUtc, Handled — from the contact form.</w:t>
      </w:r>
    </w:p>
    <w:p>
      <w:pPr>
        <w:pStyle w:val="Heading1"/>
        <w:spacing w:after="150" w:before="300"/>
      </w:pPr>
      <w:r>
        <w:t xml:space="preserve">Likely Interview Questions — Crisp Answers</w:t>
      </w:r>
    </w:p>
    <w:p>
      <w:pPr>
        <w:spacing w:after="40" w:before="160"/>
      </w:pPr>
      <w:r>
        <w:rPr>
          <w:b/>
          <w:bCs/>
        </w:rPr>
        <w:t xml:space="preserve">Q: Why did you build a custom AI backend instead of using something off-the-shelf?</w:t>
      </w:r>
    </w:p>
    <w:p>
      <w:pPr>
        <w:spacing w:after="100"/>
      </w:pPr>
      <w:r>
        <w:t xml:space="preserve">A: It plays to my .NET strength, keeps the system to one fewer moving part than a workflow-automation tool, and the backend itself becomes something I can speak to in depth — the controller, the ranking logic, and the prompt construction are all my own code.</w:t>
      </w:r>
    </w:p>
    <w:p>
      <w:pPr>
        <w:spacing w:after="40" w:before="160"/>
      </w:pPr>
      <w:r>
        <w:rPr>
          <w:b/>
          <w:bCs/>
        </w:rPr>
        <w:t xml:space="preserve">Q: Why no repository pattern over EF Core?</w:t>
      </w:r>
    </w:p>
    <w:p>
      <w:pPr>
        <w:spacing w:after="100"/>
      </w:pPr>
      <w:r>
        <w:t xml:space="preserve">A: DbContext and DbSet&lt;T&gt; already are an implementation of Repository and Unit of Work — DbSet&lt;T&gt; is a per-entity repository, SaveChangesAsync() is the unit of work. Adding my own IRepository&lt;T&gt; on top would mostly forward calls to the same DbSet without adding behavior, unless I needed to swap persistence technology, mock data access without EF Core's InMemory/SQLite providers, or enforce a strict Clean Architecture boundary — none of which apply to a 5-entity solo API. Trade-off I accept: swapping ORMs later would touch every service, not just one repository implementation.</w:t>
      </w:r>
    </w:p>
    <w:p>
      <w:pPr>
        <w:spacing w:after="40" w:before="160"/>
      </w:pPr>
      <w:r>
        <w:rPr>
          <w:b/>
          <w:bCs/>
        </w:rPr>
        <w:t xml:space="preserve">Q: How do you keep the AI feature from leaking your API key?</w:t>
      </w:r>
    </w:p>
    <w:p>
      <w:pPr>
        <w:spacing w:after="100"/>
      </w:pPr>
      <w:r>
        <w:t xml:space="preserve">A: The key lives only in server-side configuration and is never shipped in the Angular build. I verify this by building the production bundle and grepping it for the key string before every deploy — the same check I used to confirm a reference site I researched wasn't exposing its secrets either.</w:t>
      </w:r>
    </w:p>
    <w:p>
      <w:pPr>
        <w:spacing w:after="40" w:before="160"/>
      </w:pPr>
      <w:r>
        <w:rPr>
          <w:b/>
          <w:bCs/>
        </w:rPr>
        <w:t xml:space="preserve">Q: Why not use a vector database for retrieval?</w:t>
      </w:r>
    </w:p>
    <w:p>
      <w:pPr>
        <w:spacing w:after="100"/>
      </w:pPr>
      <w:r>
        <w:t xml:space="preserve">A: The content is personal-bio scale — a few dozen short paragraphs. Keyword-overlap ranking over an in-memory cached list is simpler, cheaper, and good enough; I documented it as a conscious simplification with a clear upgrade path if content volume grows.</w:t>
      </w:r>
    </w:p>
    <w:p>
      <w:pPr>
        <w:spacing w:after="40" w:before="160"/>
      </w:pPr>
      <w:r>
        <w:rPr>
          <w:b/>
          <w:bCs/>
        </w:rPr>
        <w:t xml:space="preserve">Q: What stops someone from spamming the AI endpoint and running up your LLM bill?</w:t>
      </w:r>
    </w:p>
    <w:p>
      <w:pPr>
        <w:spacing w:after="100"/>
      </w:pPr>
      <w:r>
        <w:t xml:space="preserve">A: A fixed-window rate limiter on /api/ask-ai (and separately on /api/contact), plus server-side input length validation on the query.</w:t>
      </w:r>
    </w:p>
    <w:p>
      <w:pPr>
        <w:spacing w:after="40" w:before="160"/>
      </w:pPr>
      <w:r>
        <w:rPr>
          <w:b/>
          <w:bCs/>
        </w:rPr>
        <w:t xml:space="preserve">Q: What happens if the LLM call fails or no key is configured?</w:t>
      </w:r>
    </w:p>
    <w:p>
      <w:pPr>
        <w:spacing w:after="100"/>
      </w:pPr>
      <w:r>
        <w:t xml:space="preserve">A: RagService catches LlmUnavailableException and falls back to returning the best-matching ContentChunk's text directly instead of failing the request -- or a fixed "I don't have specific information about that" message with empty sources when nothing matched. I built this because I was developing the feature before provisioning a paid OpenAI key, and realized it's also genuinely good resilience: the same fallback kicks in if OpenAI ever has an outage in production, not just during development. One important fix underneath it: the keyword scorer filters stop words ("is", "the", "on"...) before counting overlap -- without that, common words matched almost every question and the no-match fallback never triggered, even for something like "what's the weather on Jupiter".</w:t>
      </w:r>
    </w:p>
    <w:p>
      <w:pPr>
        <w:spacing w:after="40" w:before="160"/>
      </w:pPr>
      <w:r>
        <w:rPr>
          <w:b/>
          <w:bCs/>
        </w:rPr>
        <w:t xml:space="preserve">Q: Why DateOnly instead of DateTime for StartDate/EndDate?</w:t>
      </w:r>
    </w:p>
    <w:p>
      <w:pPr>
        <w:spacing w:after="100"/>
      </w:pPr>
      <w:r>
        <w:t xml:space="preserve">A: Those columns map to SQL DATE, which has no time component. DateOnly (EF Core 8) expresses that directly instead of carrying a meaningless midnight timestamp through the whole app.</w:t>
      </w:r>
    </w:p>
    <w:p>
      <w:pPr>
        <w:spacing w:after="40" w:before="160"/>
      </w:pPr>
      <w:r>
        <w:rPr>
          <w:b/>
          <w:bCs/>
        </w:rPr>
        <w:t xml:space="preserve">Q: What would you change if this needed to scale?</w:t>
      </w:r>
    </w:p>
    <w:p>
      <w:pPr>
        <w:spacing w:after="100"/>
      </w:pPr>
      <w:r>
        <w:t xml:space="preserve">A: Move retrieval to embeddings + a vector store once content volume justifies it, add response caching for repeated questions, and consider SSR (Angular Universal) if SEO needs grow beyond basic meta tags.</w:t>
      </w:r>
    </w:p>
    <w:p>
      <w:pPr>
        <w:pStyle w:val="Heading1"/>
        <w:spacing w:after="150" w:before="300"/>
      </w:pPr>
      <w:r>
        <w:t xml:space="preserve">If You Remember Nothing Else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Angular + Tailwind frontend, ASP.NET Core API, SQL Server — all three layers are your own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AI = RAG: keyword-ranked ContentChunks → prompt → LLM → answer + sources.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secrets in the client — you verified this yourself by grepping the built bundle.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“why not X” (vector DB, SSR, n8n, repository pattern) has a one-line, deliberate justification — not an oversight.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2026-10-06T19:36:48.570Z</dcterms:created>
  <dcterms:modified xsi:type="dcterms:W3CDTF">2026-10-06T19:36:48.571Z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