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409" w:rsidRPr="00091409" w:rsidRDefault="00091409" w:rsidP="00AF05A6">
      <w:pPr>
        <w:rPr>
          <w:rFonts w:ascii="Times New Roman" w:hAnsi="Times New Roman" w:cs="Times New Roman"/>
          <w:b/>
          <w:sz w:val="24"/>
          <w:szCs w:val="24"/>
          <w:u w:val="single"/>
        </w:rPr>
      </w:pPr>
      <w:r w:rsidRPr="00091409">
        <w:rPr>
          <w:rFonts w:ascii="Times New Roman" w:hAnsi="Times New Roman" w:cs="Times New Roman"/>
          <w:b/>
          <w:sz w:val="24"/>
          <w:szCs w:val="24"/>
          <w:u w:val="single"/>
        </w:rPr>
        <w:t>Objects:</w:t>
      </w:r>
    </w:p>
    <w:p w:rsidR="00AF05A6" w:rsidRDefault="00AF05A6" w:rsidP="00AF05A6">
      <w:pPr>
        <w:rPr>
          <w:rFonts w:ascii="Times New Roman" w:hAnsi="Times New Roman" w:cs="Times New Roman"/>
          <w:sz w:val="24"/>
          <w:szCs w:val="24"/>
        </w:rPr>
      </w:pPr>
      <w:r w:rsidRPr="00AF05A6">
        <w:rPr>
          <w:rFonts w:ascii="Times New Roman" w:hAnsi="Times New Roman" w:cs="Times New Roman"/>
          <w:sz w:val="24"/>
          <w:szCs w:val="24"/>
        </w:rPr>
        <w:t xml:space="preserve">If we want to create anything in the kubernetes is called as objects. Creating a pod, network policy, </w:t>
      </w:r>
      <w:r w:rsidRPr="00AF05A6">
        <w:rPr>
          <w:rFonts w:ascii="Times New Roman" w:hAnsi="Times New Roman" w:cs="Times New Roman"/>
          <w:sz w:val="24"/>
          <w:szCs w:val="24"/>
        </w:rPr>
        <w:t>deleting... etc.</w:t>
      </w:r>
      <w:r w:rsidRPr="00AF05A6">
        <w:rPr>
          <w:rFonts w:ascii="Times New Roman" w:hAnsi="Times New Roman" w:cs="Times New Roman"/>
          <w:sz w:val="24"/>
          <w:szCs w:val="24"/>
        </w:rPr>
        <w:t xml:space="preserve"> all those actions called as objects.</w:t>
      </w:r>
    </w:p>
    <w:p w:rsidR="00AF05A6" w:rsidRDefault="00AF05A6" w:rsidP="00AF05A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620787" cy="3625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png"/>
                    <pic:cNvPicPr/>
                  </pic:nvPicPr>
                  <pic:blipFill>
                    <a:blip r:embed="rId5">
                      <a:extLst>
                        <a:ext uri="{28A0092B-C50C-407E-A947-70E740481C1C}">
                          <a14:useLocalDpi xmlns:a14="http://schemas.microsoft.com/office/drawing/2010/main" val="0"/>
                        </a:ext>
                      </a:extLst>
                    </a:blip>
                    <a:stretch>
                      <a:fillRect/>
                    </a:stretch>
                  </pic:blipFill>
                  <pic:spPr>
                    <a:xfrm>
                      <a:off x="0" y="0"/>
                      <a:ext cx="5667857" cy="3655640"/>
                    </a:xfrm>
                    <a:prstGeom prst="rect">
                      <a:avLst/>
                    </a:prstGeom>
                  </pic:spPr>
                </pic:pic>
              </a:graphicData>
            </a:graphic>
          </wp:inline>
        </w:drawing>
      </w:r>
    </w:p>
    <w:p w:rsidR="00233A04" w:rsidRDefault="00233A04" w:rsidP="00AF05A6">
      <w:pPr>
        <w:rPr>
          <w:rFonts w:ascii="Times New Roman" w:hAnsi="Times New Roman" w:cs="Times New Roman"/>
          <w:b/>
          <w:sz w:val="24"/>
          <w:szCs w:val="24"/>
          <w:u w:val="single"/>
        </w:rPr>
      </w:pPr>
    </w:p>
    <w:p w:rsidR="00AF05A6" w:rsidRDefault="00AF05A6" w:rsidP="00AF05A6">
      <w:pPr>
        <w:rPr>
          <w:rFonts w:ascii="Times New Roman" w:hAnsi="Times New Roman" w:cs="Times New Roman"/>
          <w:sz w:val="24"/>
          <w:szCs w:val="24"/>
        </w:rPr>
      </w:pPr>
      <w:r w:rsidRPr="00AF05A6">
        <w:rPr>
          <w:rFonts w:ascii="Times New Roman" w:hAnsi="Times New Roman" w:cs="Times New Roman"/>
          <w:b/>
          <w:sz w:val="24"/>
          <w:szCs w:val="24"/>
          <w:u w:val="single"/>
        </w:rPr>
        <w:t>POD:</w:t>
      </w:r>
      <w:r>
        <w:rPr>
          <w:rFonts w:ascii="Times New Roman" w:hAnsi="Times New Roman" w:cs="Times New Roman"/>
          <w:b/>
          <w:sz w:val="24"/>
          <w:szCs w:val="24"/>
          <w:u w:val="single"/>
        </w:rPr>
        <w:t xml:space="preserve"> </w:t>
      </w:r>
    </w:p>
    <w:p w:rsidR="00233A04" w:rsidRDefault="00233A04" w:rsidP="00AF05A6">
      <w:pPr>
        <w:rPr>
          <w:rFonts w:ascii="Times New Roman" w:hAnsi="Times New Roman" w:cs="Times New Roman"/>
          <w:sz w:val="24"/>
          <w:szCs w:val="24"/>
        </w:rPr>
      </w:pPr>
    </w:p>
    <w:p w:rsidR="00AF05A6" w:rsidRDefault="00AF05A6" w:rsidP="00AF05A6">
      <w:pPr>
        <w:rPr>
          <w:rFonts w:ascii="Times New Roman" w:hAnsi="Times New Roman" w:cs="Times New Roman"/>
          <w:sz w:val="24"/>
          <w:szCs w:val="24"/>
        </w:rPr>
      </w:pPr>
      <w:r>
        <w:rPr>
          <w:rFonts w:ascii="Times New Roman" w:hAnsi="Times New Roman" w:cs="Times New Roman"/>
          <w:sz w:val="24"/>
          <w:szCs w:val="24"/>
        </w:rPr>
        <w:t>What is Pod?</w:t>
      </w:r>
    </w:p>
    <w:p w:rsidR="00DC7255" w:rsidRDefault="00CC0387" w:rsidP="00AF05A6">
      <w:pPr>
        <w:rPr>
          <w:rFonts w:ascii="Times New Roman" w:hAnsi="Times New Roman" w:cs="Times New Roman"/>
          <w:sz w:val="24"/>
          <w:szCs w:val="24"/>
        </w:rPr>
      </w:pPr>
      <w:r>
        <w:rPr>
          <w:rFonts w:ascii="Times New Roman" w:hAnsi="Times New Roman" w:cs="Times New Roman"/>
          <w:sz w:val="24"/>
          <w:szCs w:val="24"/>
        </w:rPr>
        <w:t>A pod is the smallest execution unit in Kubernetes. A pod encapsulates (express the essential feature of something) one or more applications. Pods are ephemeral</w:t>
      </w:r>
      <w:r w:rsidR="009B656C">
        <w:rPr>
          <w:rFonts w:ascii="Times New Roman" w:hAnsi="Times New Roman" w:cs="Times New Roman"/>
          <w:sz w:val="24"/>
          <w:szCs w:val="24"/>
        </w:rPr>
        <w:t xml:space="preserve"> (something that lasts for a very short time)</w:t>
      </w:r>
      <w:r>
        <w:rPr>
          <w:rFonts w:ascii="Times New Roman" w:hAnsi="Times New Roman" w:cs="Times New Roman"/>
          <w:sz w:val="24"/>
          <w:szCs w:val="24"/>
        </w:rPr>
        <w:t xml:space="preserve"> by nature, if a pod fails kubernetes can automatically create a new replica of that pod to continue operation.</w:t>
      </w:r>
    </w:p>
    <w:p w:rsidR="00927B65" w:rsidRDefault="00927B65" w:rsidP="00AF05A6">
      <w:pPr>
        <w:rPr>
          <w:rFonts w:ascii="Times New Roman" w:hAnsi="Times New Roman" w:cs="Times New Roman"/>
          <w:sz w:val="24"/>
          <w:szCs w:val="24"/>
        </w:rPr>
      </w:pPr>
    </w:p>
    <w:p w:rsidR="00927B65" w:rsidRDefault="00927B65" w:rsidP="00AF05A6">
      <w:pPr>
        <w:rPr>
          <w:rFonts w:ascii="Times New Roman" w:hAnsi="Times New Roman" w:cs="Times New Roman"/>
          <w:sz w:val="24"/>
          <w:szCs w:val="24"/>
        </w:rPr>
      </w:pPr>
    </w:p>
    <w:p w:rsidR="008F64CB" w:rsidRPr="008F64CB" w:rsidRDefault="00B31682" w:rsidP="008F64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Pod creates a logical layer to group one or more containers to have a common network &amp; shared storage</w:t>
      </w:r>
      <w:r w:rsidR="008822A4">
        <w:rPr>
          <w:rFonts w:ascii="Times New Roman" w:hAnsi="Times New Roman" w:cs="Times New Roman"/>
          <w:sz w:val="24"/>
          <w:szCs w:val="24"/>
        </w:rPr>
        <w:t>, configuration information</w:t>
      </w:r>
      <w:r>
        <w:rPr>
          <w:rFonts w:ascii="Times New Roman" w:hAnsi="Times New Roman" w:cs="Times New Roman"/>
          <w:sz w:val="24"/>
          <w:szCs w:val="24"/>
        </w:rPr>
        <w:t>.</w:t>
      </w:r>
    </w:p>
    <w:p w:rsidR="00233A04" w:rsidRDefault="00233A04" w:rsidP="008F64CB">
      <w:pPr>
        <w:pStyle w:val="ListParagraph"/>
        <w:rPr>
          <w:rFonts w:ascii="Times New Roman" w:hAnsi="Times New Roman" w:cs="Times New Roman"/>
          <w:b/>
          <w:sz w:val="24"/>
          <w:szCs w:val="24"/>
        </w:rPr>
      </w:pPr>
    </w:p>
    <w:p w:rsidR="00927B65" w:rsidRDefault="00927B65" w:rsidP="008F64CB">
      <w:pPr>
        <w:pStyle w:val="ListParagraph"/>
        <w:rPr>
          <w:rFonts w:ascii="Times New Roman" w:hAnsi="Times New Roman" w:cs="Times New Roman"/>
          <w:b/>
          <w:sz w:val="24"/>
          <w:szCs w:val="24"/>
        </w:rPr>
      </w:pPr>
    </w:p>
    <w:p w:rsidR="00927B65" w:rsidRDefault="00927B65" w:rsidP="008F64CB">
      <w:pPr>
        <w:pStyle w:val="ListParagraph"/>
        <w:rPr>
          <w:rFonts w:ascii="Times New Roman" w:hAnsi="Times New Roman" w:cs="Times New Roman"/>
          <w:b/>
          <w:sz w:val="24"/>
          <w:szCs w:val="24"/>
        </w:rPr>
      </w:pPr>
    </w:p>
    <w:p w:rsidR="00927B65" w:rsidRDefault="00927B65" w:rsidP="008F64CB">
      <w:pPr>
        <w:pStyle w:val="ListParagraph"/>
        <w:rPr>
          <w:rFonts w:ascii="Times New Roman" w:hAnsi="Times New Roman" w:cs="Times New Roman"/>
          <w:b/>
          <w:sz w:val="24"/>
          <w:szCs w:val="24"/>
        </w:rPr>
      </w:pPr>
    </w:p>
    <w:p w:rsidR="00927B65" w:rsidRDefault="00927B65" w:rsidP="008F64CB">
      <w:pPr>
        <w:pStyle w:val="ListParagraph"/>
        <w:rPr>
          <w:rFonts w:ascii="Times New Roman" w:hAnsi="Times New Roman" w:cs="Times New Roman"/>
          <w:b/>
          <w:sz w:val="24"/>
          <w:szCs w:val="24"/>
        </w:rPr>
      </w:pPr>
    </w:p>
    <w:p w:rsidR="00927B65" w:rsidRDefault="00927B65" w:rsidP="008F64CB">
      <w:pPr>
        <w:pStyle w:val="ListParagraph"/>
        <w:rPr>
          <w:rFonts w:ascii="Times New Roman" w:hAnsi="Times New Roman" w:cs="Times New Roman"/>
          <w:b/>
          <w:sz w:val="24"/>
          <w:szCs w:val="24"/>
        </w:rPr>
      </w:pPr>
    </w:p>
    <w:p w:rsidR="00927B65" w:rsidRDefault="00927B65" w:rsidP="008F64CB">
      <w:pPr>
        <w:pStyle w:val="ListParagraph"/>
        <w:rPr>
          <w:rFonts w:ascii="Times New Roman" w:hAnsi="Times New Roman" w:cs="Times New Roman"/>
          <w:b/>
          <w:sz w:val="24"/>
          <w:szCs w:val="24"/>
        </w:rPr>
      </w:pPr>
    </w:p>
    <w:p w:rsidR="008F64CB" w:rsidRDefault="008F64CB" w:rsidP="008F64CB">
      <w:pPr>
        <w:pStyle w:val="ListParagraph"/>
        <w:rPr>
          <w:rFonts w:ascii="Times New Roman" w:hAnsi="Times New Roman" w:cs="Times New Roman"/>
          <w:b/>
          <w:sz w:val="24"/>
          <w:szCs w:val="24"/>
        </w:rPr>
      </w:pPr>
      <w:bookmarkStart w:id="0" w:name="_GoBack"/>
      <w:bookmarkEnd w:id="0"/>
      <w:r w:rsidRPr="008F64CB">
        <w:rPr>
          <w:rFonts w:ascii="Times New Roman" w:hAnsi="Times New Roman" w:cs="Times New Roman"/>
          <w:b/>
          <w:sz w:val="24"/>
          <w:szCs w:val="24"/>
        </w:rPr>
        <w:lastRenderedPageBreak/>
        <w:t>Common network:</w:t>
      </w:r>
    </w:p>
    <w:p w:rsidR="00233A04" w:rsidRPr="008F64CB" w:rsidRDefault="00233A04" w:rsidP="008F64CB">
      <w:pPr>
        <w:pStyle w:val="ListParagraph"/>
        <w:rPr>
          <w:rFonts w:ascii="Times New Roman" w:hAnsi="Times New Roman" w:cs="Times New Roman"/>
          <w:b/>
          <w:sz w:val="24"/>
          <w:szCs w:val="24"/>
        </w:rPr>
      </w:pPr>
    </w:p>
    <w:p w:rsidR="008F64CB" w:rsidRDefault="00233A04" w:rsidP="008F64CB">
      <w:pPr>
        <w:pStyle w:val="ListParagrap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782185" cy="258554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6">
                      <a:extLst>
                        <a:ext uri="{28A0092B-C50C-407E-A947-70E740481C1C}">
                          <a14:useLocalDpi xmlns:a14="http://schemas.microsoft.com/office/drawing/2010/main" val="0"/>
                        </a:ext>
                      </a:extLst>
                    </a:blip>
                    <a:stretch>
                      <a:fillRect/>
                    </a:stretch>
                  </pic:blipFill>
                  <pic:spPr>
                    <a:xfrm>
                      <a:off x="0" y="0"/>
                      <a:ext cx="4805333" cy="2598060"/>
                    </a:xfrm>
                    <a:prstGeom prst="rect">
                      <a:avLst/>
                    </a:prstGeom>
                  </pic:spPr>
                </pic:pic>
              </a:graphicData>
            </a:graphic>
          </wp:inline>
        </w:drawing>
      </w:r>
    </w:p>
    <w:p w:rsidR="00233A04" w:rsidRDefault="00233A04" w:rsidP="008F64CB">
      <w:pPr>
        <w:pStyle w:val="ListParagraph"/>
        <w:rPr>
          <w:rFonts w:ascii="Times New Roman" w:hAnsi="Times New Roman" w:cs="Times New Roman"/>
          <w:sz w:val="24"/>
          <w:szCs w:val="24"/>
        </w:rPr>
      </w:pPr>
    </w:p>
    <w:p w:rsidR="008F64CB" w:rsidRDefault="008F64CB" w:rsidP="008F64CB">
      <w:pPr>
        <w:pStyle w:val="ListParagraph"/>
        <w:rPr>
          <w:rFonts w:ascii="Times New Roman" w:hAnsi="Times New Roman" w:cs="Times New Roman"/>
          <w:b/>
          <w:sz w:val="24"/>
          <w:szCs w:val="24"/>
        </w:rPr>
      </w:pPr>
      <w:r w:rsidRPr="00233A04">
        <w:rPr>
          <w:rFonts w:ascii="Times New Roman" w:hAnsi="Times New Roman" w:cs="Times New Roman"/>
          <w:b/>
          <w:sz w:val="24"/>
          <w:szCs w:val="24"/>
        </w:rPr>
        <w:t>Shared Network:</w:t>
      </w:r>
    </w:p>
    <w:p w:rsidR="00233A04" w:rsidRDefault="00233A04" w:rsidP="008F64CB">
      <w:pPr>
        <w:pStyle w:val="ListParagraph"/>
        <w:rPr>
          <w:rFonts w:ascii="Times New Roman" w:hAnsi="Times New Roman" w:cs="Times New Roman"/>
          <w:b/>
          <w:sz w:val="24"/>
          <w:szCs w:val="24"/>
        </w:rPr>
      </w:pPr>
    </w:p>
    <w:p w:rsidR="00233A04" w:rsidRPr="00233A04" w:rsidRDefault="00233A04" w:rsidP="008F64CB">
      <w:pPr>
        <w:pStyle w:val="ListParagrap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4413885" cy="276422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7">
                      <a:extLst>
                        <a:ext uri="{28A0092B-C50C-407E-A947-70E740481C1C}">
                          <a14:useLocalDpi xmlns:a14="http://schemas.microsoft.com/office/drawing/2010/main" val="0"/>
                        </a:ext>
                      </a:extLst>
                    </a:blip>
                    <a:stretch>
                      <a:fillRect/>
                    </a:stretch>
                  </pic:blipFill>
                  <pic:spPr>
                    <a:xfrm>
                      <a:off x="0" y="0"/>
                      <a:ext cx="4445905" cy="2784273"/>
                    </a:xfrm>
                    <a:prstGeom prst="rect">
                      <a:avLst/>
                    </a:prstGeom>
                  </pic:spPr>
                </pic:pic>
              </a:graphicData>
            </a:graphic>
          </wp:inline>
        </w:drawing>
      </w:r>
    </w:p>
    <w:p w:rsidR="008F64CB" w:rsidRDefault="008F64CB" w:rsidP="008F64CB">
      <w:pPr>
        <w:pStyle w:val="ListParagraph"/>
        <w:rPr>
          <w:rFonts w:ascii="Times New Roman" w:hAnsi="Times New Roman" w:cs="Times New Roman"/>
          <w:sz w:val="24"/>
          <w:szCs w:val="24"/>
        </w:rPr>
      </w:pPr>
    </w:p>
    <w:p w:rsidR="00B31682" w:rsidRDefault="00B31682" w:rsidP="00B316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Pod IP add</w:t>
      </w:r>
      <w:r w:rsidR="00DF177E">
        <w:rPr>
          <w:rFonts w:ascii="Times New Roman" w:hAnsi="Times New Roman" w:cs="Times New Roman"/>
          <w:sz w:val="24"/>
          <w:szCs w:val="24"/>
        </w:rPr>
        <w:t>ress is ephemeral means if we delete a pod then its IP address also gets removed. Then after if we create another pod it will be assigned with new IP</w:t>
      </w:r>
      <w:r w:rsidR="00CB7C17">
        <w:rPr>
          <w:rFonts w:ascii="Times New Roman" w:hAnsi="Times New Roman" w:cs="Times New Roman"/>
          <w:sz w:val="24"/>
          <w:szCs w:val="24"/>
        </w:rPr>
        <w:t>. If we want to read our application outside, then we need to use pod IP not container IP.</w:t>
      </w:r>
    </w:p>
    <w:p w:rsidR="00DF177E" w:rsidRDefault="00CB7C17" w:rsidP="00B316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DF177E">
        <w:rPr>
          <w:rFonts w:ascii="Times New Roman" w:hAnsi="Times New Roman" w:cs="Times New Roman"/>
          <w:sz w:val="24"/>
          <w:szCs w:val="24"/>
        </w:rPr>
        <w:t>on</w:t>
      </w:r>
      <w:r>
        <w:rPr>
          <w:rFonts w:ascii="Times New Roman" w:hAnsi="Times New Roman" w:cs="Times New Roman"/>
          <w:sz w:val="24"/>
          <w:szCs w:val="24"/>
        </w:rPr>
        <w:t xml:space="preserve">tainers inside POD talk each other on </w:t>
      </w:r>
      <w:r w:rsidRPr="00CB7C17">
        <w:rPr>
          <w:rFonts w:ascii="Times New Roman" w:hAnsi="Times New Roman" w:cs="Times New Roman"/>
          <w:sz w:val="24"/>
          <w:szCs w:val="24"/>
          <w:highlight w:val="yellow"/>
        </w:rPr>
        <w:t>localhost/127.0.0.1,</w:t>
      </w:r>
      <w:r>
        <w:rPr>
          <w:rFonts w:ascii="Times New Roman" w:hAnsi="Times New Roman" w:cs="Times New Roman"/>
          <w:sz w:val="24"/>
          <w:szCs w:val="24"/>
        </w:rPr>
        <w:t xml:space="preserve"> since containers share same network stack.</w:t>
      </w:r>
    </w:p>
    <w:p w:rsidR="00CB7C17" w:rsidRDefault="00CB7C17" w:rsidP="00B316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Containers share data inside POD.</w:t>
      </w:r>
    </w:p>
    <w:p w:rsidR="00CB7C17" w:rsidRDefault="00CB7C17" w:rsidP="00B316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general, we need to create containers inside POD which are dependent, not different application. (we can create different applications </w:t>
      </w:r>
      <w:r w:rsidR="00DC7255">
        <w:rPr>
          <w:rFonts w:ascii="Times New Roman" w:hAnsi="Times New Roman" w:cs="Times New Roman"/>
          <w:sz w:val="24"/>
          <w:szCs w:val="24"/>
        </w:rPr>
        <w:t>but it is not recommended.)</w:t>
      </w:r>
    </w:p>
    <w:p w:rsidR="00CB7C17" w:rsidRPr="00B31682" w:rsidRDefault="00CB7C17" w:rsidP="00B31682">
      <w:pPr>
        <w:pStyle w:val="ListParagraph"/>
        <w:numPr>
          <w:ilvl w:val="0"/>
          <w:numId w:val="1"/>
        </w:numPr>
        <w:rPr>
          <w:rFonts w:ascii="Times New Roman" w:hAnsi="Times New Roman" w:cs="Times New Roman"/>
          <w:sz w:val="24"/>
          <w:szCs w:val="24"/>
        </w:rPr>
      </w:pPr>
    </w:p>
    <w:p w:rsidR="002C1E9F" w:rsidRDefault="002C1E9F" w:rsidP="00AF05A6">
      <w:pPr>
        <w:rPr>
          <w:rFonts w:ascii="Times New Roman" w:hAnsi="Times New Roman" w:cs="Times New Roman"/>
          <w:sz w:val="24"/>
          <w:shd w:val="clear" w:color="auto" w:fill="F7F7F8"/>
        </w:rPr>
      </w:pPr>
      <w:r w:rsidRPr="002C1E9F">
        <w:rPr>
          <w:rFonts w:ascii="Times New Roman" w:hAnsi="Times New Roman" w:cs="Times New Roman"/>
          <w:b/>
          <w:sz w:val="24"/>
          <w:szCs w:val="24"/>
          <w:u w:val="single"/>
        </w:rPr>
        <w:lastRenderedPageBreak/>
        <w:t>Note:</w:t>
      </w:r>
      <w:r w:rsidRPr="002C1E9F">
        <w:rPr>
          <w:rFonts w:ascii="Times New Roman" w:hAnsi="Times New Roman" w:cs="Times New Roman"/>
          <w:sz w:val="24"/>
          <w:szCs w:val="24"/>
        </w:rPr>
        <w:t xml:space="preserve">   </w:t>
      </w:r>
      <w:r w:rsidRPr="002C1E9F">
        <w:rPr>
          <w:rFonts w:ascii="Times New Roman" w:hAnsi="Times New Roman" w:cs="Times New Roman"/>
          <w:sz w:val="24"/>
          <w:shd w:val="clear" w:color="auto" w:fill="F7F7F8"/>
        </w:rPr>
        <w:t>pods are not directly exposed to external network traffic. To enable external access, Kubernetes provides other abstractions like services and ingress resources, which act as proxies or load balancers to route traffic to the pods based on certain rules or policies.</w:t>
      </w:r>
    </w:p>
    <w:p w:rsidR="00DC7255" w:rsidRPr="00DC7255" w:rsidRDefault="00DC7255" w:rsidP="00AF05A6">
      <w:pPr>
        <w:rPr>
          <w:rFonts w:ascii="Times New Roman" w:hAnsi="Times New Roman" w:cs="Times New Roman"/>
          <w:b/>
          <w:sz w:val="24"/>
          <w:u w:val="single"/>
          <w:shd w:val="clear" w:color="auto" w:fill="F7F7F8"/>
        </w:rPr>
      </w:pPr>
      <w:r w:rsidRPr="00DC7255">
        <w:rPr>
          <w:rFonts w:ascii="Times New Roman" w:hAnsi="Times New Roman" w:cs="Times New Roman"/>
          <w:b/>
          <w:sz w:val="24"/>
          <w:u w:val="single"/>
          <w:shd w:val="clear" w:color="auto" w:fill="F7F7F8"/>
        </w:rPr>
        <w:t>Architecture Diagram of POD:</w:t>
      </w:r>
    </w:p>
    <w:p w:rsidR="00DC7255" w:rsidRDefault="00DC7255" w:rsidP="00AF05A6">
      <w:pPr>
        <w:rPr>
          <w:rFonts w:ascii="Times New Roman" w:hAnsi="Times New Roman" w:cs="Times New Roman"/>
          <w:sz w:val="24"/>
          <w:shd w:val="clear" w:color="auto" w:fill="F7F7F8"/>
        </w:rPr>
      </w:pPr>
      <w:r>
        <w:rPr>
          <w:rFonts w:ascii="Times New Roman" w:hAnsi="Times New Roman" w:cs="Times New Roman"/>
          <w:sz w:val="24"/>
          <w:shd w:val="clear" w:color="auto" w:fill="F7F7F8"/>
        </w:rPr>
        <w:t xml:space="preserve">Cluster contains Node – Node contains Pod – Pod contains containers – Inside of the containers we run application.   </w:t>
      </w:r>
    </w:p>
    <w:p w:rsidR="00DC7255" w:rsidRPr="002C1E9F" w:rsidRDefault="00DC7255" w:rsidP="00AF05A6">
      <w:pPr>
        <w:rPr>
          <w:rFonts w:ascii="Times New Roman" w:hAnsi="Times New Roman" w:cs="Times New Roman"/>
          <w:b/>
          <w:sz w:val="24"/>
          <w:szCs w:val="24"/>
          <w:u w:val="single"/>
        </w:rPr>
      </w:pPr>
      <w:r>
        <w:rPr>
          <w:rFonts w:ascii="Times New Roman" w:hAnsi="Times New Roman" w:cs="Times New Roman"/>
          <w:noProof/>
          <w:sz w:val="24"/>
          <w:szCs w:val="24"/>
          <w:lang w:eastAsia="en-IN"/>
        </w:rPr>
        <w:drawing>
          <wp:inline distT="0" distB="0" distL="0" distR="0" wp14:anchorId="24E275D1" wp14:editId="1ECEA2BA">
            <wp:extent cx="5686097"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5697180" cy="1851452"/>
                    </a:xfrm>
                    <a:prstGeom prst="rect">
                      <a:avLst/>
                    </a:prstGeom>
                  </pic:spPr>
                </pic:pic>
              </a:graphicData>
            </a:graphic>
          </wp:inline>
        </w:drawing>
      </w:r>
    </w:p>
    <w:p w:rsidR="00E15BB8" w:rsidRPr="00A003B4" w:rsidRDefault="00A003B4">
      <w:pPr>
        <w:rPr>
          <w:rFonts w:ascii="Times New Roman" w:hAnsi="Times New Roman" w:cs="Times New Roman"/>
          <w:b/>
          <w:sz w:val="24"/>
          <w:szCs w:val="24"/>
          <w:u w:val="single"/>
        </w:rPr>
      </w:pPr>
      <w:r w:rsidRPr="00A003B4">
        <w:rPr>
          <w:rFonts w:ascii="Times New Roman" w:hAnsi="Times New Roman" w:cs="Times New Roman"/>
          <w:b/>
          <w:sz w:val="24"/>
          <w:szCs w:val="24"/>
          <w:u w:val="single"/>
        </w:rPr>
        <w:t>Types of Pods:</w:t>
      </w:r>
    </w:p>
    <w:p w:rsidR="00A003B4" w:rsidRDefault="00E23EB5">
      <w:pPr>
        <w:rPr>
          <w:rFonts w:ascii="Times New Roman" w:hAnsi="Times New Roman" w:cs="Times New Roman"/>
          <w:sz w:val="24"/>
          <w:szCs w:val="24"/>
        </w:rPr>
      </w:pPr>
      <w:r>
        <w:rPr>
          <w:rFonts w:ascii="Times New Roman" w:hAnsi="Times New Roman" w:cs="Times New Roman"/>
          <w:sz w:val="24"/>
          <w:szCs w:val="24"/>
        </w:rPr>
        <w:t xml:space="preserve">Based on the number of containers they hold, pods can be </w:t>
      </w:r>
      <w:r w:rsidRPr="00E23EB5">
        <w:rPr>
          <w:rFonts w:ascii="Times New Roman" w:hAnsi="Times New Roman" w:cs="Times New Roman"/>
          <w:b/>
          <w:sz w:val="24"/>
          <w:szCs w:val="24"/>
        </w:rPr>
        <w:t>single-container</w:t>
      </w:r>
      <w:r>
        <w:rPr>
          <w:rFonts w:ascii="Times New Roman" w:hAnsi="Times New Roman" w:cs="Times New Roman"/>
          <w:sz w:val="24"/>
          <w:szCs w:val="24"/>
        </w:rPr>
        <w:t xml:space="preserve"> and </w:t>
      </w:r>
      <w:r w:rsidRPr="00E23EB5">
        <w:rPr>
          <w:rFonts w:ascii="Times New Roman" w:hAnsi="Times New Roman" w:cs="Times New Roman"/>
          <w:b/>
          <w:sz w:val="24"/>
          <w:szCs w:val="24"/>
        </w:rPr>
        <w:t>multi-container</w:t>
      </w:r>
      <w:r>
        <w:rPr>
          <w:rFonts w:ascii="Times New Roman" w:hAnsi="Times New Roman" w:cs="Times New Roman"/>
          <w:sz w:val="24"/>
          <w:szCs w:val="24"/>
        </w:rPr>
        <w:t xml:space="preserve"> pods. </w:t>
      </w:r>
    </w:p>
    <w:p w:rsidR="00E23EB5" w:rsidRDefault="00E23EB5">
      <w:pPr>
        <w:rPr>
          <w:rFonts w:ascii="Times New Roman" w:hAnsi="Times New Roman" w:cs="Times New Roman"/>
          <w:sz w:val="24"/>
          <w:szCs w:val="24"/>
        </w:rPr>
      </w:pPr>
      <w:r w:rsidRPr="00E23EB5">
        <w:rPr>
          <w:rFonts w:ascii="Times New Roman" w:hAnsi="Times New Roman" w:cs="Times New Roman"/>
          <w:b/>
          <w:sz w:val="24"/>
          <w:szCs w:val="24"/>
        </w:rPr>
        <w:t>Single-Container Pods:</w:t>
      </w:r>
      <w:r>
        <w:rPr>
          <w:rFonts w:ascii="Times New Roman" w:hAnsi="Times New Roman" w:cs="Times New Roman"/>
          <w:b/>
          <w:sz w:val="24"/>
          <w:szCs w:val="24"/>
        </w:rPr>
        <w:t xml:space="preserve">  </w:t>
      </w:r>
      <w:r>
        <w:rPr>
          <w:rFonts w:ascii="Times New Roman" w:hAnsi="Times New Roman" w:cs="Times New Roman"/>
          <w:sz w:val="24"/>
          <w:szCs w:val="24"/>
        </w:rPr>
        <w:t>Pods in kubernetes most often host a single container that provides all the necessary dependencies for an application to run. Single container pods are simple to create and offer a way for kubernetes to control individual containers indirectly.</w:t>
      </w:r>
    </w:p>
    <w:p w:rsidR="00E23EB5" w:rsidRPr="00D559B3" w:rsidRDefault="00D559B3">
      <w:pPr>
        <w:rPr>
          <w:rFonts w:ascii="Times New Roman" w:hAnsi="Times New Roman" w:cs="Times New Roman"/>
          <w:b/>
          <w:sz w:val="24"/>
          <w:szCs w:val="24"/>
        </w:rPr>
      </w:pPr>
      <w:r>
        <w:rPr>
          <w:rFonts w:ascii="Times New Roman" w:hAnsi="Times New Roman" w:cs="Times New Roman"/>
          <w:b/>
          <w:sz w:val="24"/>
          <w:szCs w:val="24"/>
        </w:rPr>
        <w:t>Multi Container Pods</w:t>
      </w:r>
      <w:r w:rsidR="00E23EB5" w:rsidRPr="00D559B3">
        <w:rPr>
          <w:rFonts w:ascii="Times New Roman" w:hAnsi="Times New Roman" w:cs="Times New Roman"/>
          <w:b/>
          <w:sz w:val="24"/>
          <w:szCs w:val="24"/>
        </w:rPr>
        <w:t>:</w:t>
      </w:r>
    </w:p>
    <w:p w:rsidR="00D559B3" w:rsidRDefault="00D559B3">
      <w:pPr>
        <w:rPr>
          <w:rFonts w:ascii="Times New Roman" w:hAnsi="Times New Roman" w:cs="Times New Roman"/>
          <w:sz w:val="24"/>
          <w:szCs w:val="24"/>
        </w:rPr>
      </w:pPr>
      <w:r>
        <w:rPr>
          <w:rFonts w:ascii="Times New Roman" w:hAnsi="Times New Roman" w:cs="Times New Roman"/>
          <w:sz w:val="24"/>
          <w:szCs w:val="24"/>
        </w:rPr>
        <w:t>Multi-container pods host containers that depend on each other and share the same resources. Inside such pods, containers can establish simple network connections and access the same storage volumes. Since they are all in the same pod, kubernetes treats them as a single unit and simpl</w:t>
      </w:r>
      <w:r w:rsidR="00E2194F">
        <w:rPr>
          <w:rFonts w:ascii="Times New Roman" w:hAnsi="Times New Roman" w:cs="Times New Roman"/>
          <w:sz w:val="24"/>
          <w:szCs w:val="24"/>
        </w:rPr>
        <w:t>ifies their management.</w:t>
      </w:r>
      <w:r>
        <w:rPr>
          <w:rFonts w:ascii="Times New Roman" w:hAnsi="Times New Roman" w:cs="Times New Roman"/>
          <w:sz w:val="24"/>
          <w:szCs w:val="24"/>
        </w:rPr>
        <w:t xml:space="preserve"> </w:t>
      </w:r>
    </w:p>
    <w:p w:rsidR="00D559B3" w:rsidRDefault="00D559B3">
      <w:pPr>
        <w:rPr>
          <w:rFonts w:ascii="Times New Roman" w:hAnsi="Times New Roman" w:cs="Times New Roman"/>
          <w:sz w:val="24"/>
          <w:szCs w:val="24"/>
        </w:rPr>
      </w:pPr>
    </w:p>
    <w:p w:rsidR="00D559B3" w:rsidRDefault="00D559B3">
      <w:pPr>
        <w:rPr>
          <w:rFonts w:ascii="Times New Roman" w:hAnsi="Times New Roman" w:cs="Times New Roman"/>
          <w:sz w:val="24"/>
          <w:szCs w:val="24"/>
        </w:rPr>
      </w:pPr>
    </w:p>
    <w:p w:rsidR="00D559B3" w:rsidRDefault="00D559B3">
      <w:pPr>
        <w:rPr>
          <w:rFonts w:ascii="Times New Roman" w:hAnsi="Times New Roman" w:cs="Times New Roman"/>
          <w:sz w:val="24"/>
          <w:szCs w:val="24"/>
        </w:rPr>
      </w:pPr>
    </w:p>
    <w:p w:rsidR="00D559B3" w:rsidRDefault="00D559B3">
      <w:pPr>
        <w:rPr>
          <w:rFonts w:ascii="Times New Roman" w:hAnsi="Times New Roman" w:cs="Times New Roman"/>
          <w:sz w:val="24"/>
          <w:szCs w:val="24"/>
        </w:rPr>
      </w:pPr>
    </w:p>
    <w:p w:rsidR="00D559B3" w:rsidRDefault="00D559B3">
      <w:pPr>
        <w:rPr>
          <w:rFonts w:ascii="Times New Roman" w:hAnsi="Times New Roman" w:cs="Times New Roman"/>
          <w:sz w:val="24"/>
          <w:szCs w:val="24"/>
        </w:rPr>
      </w:pPr>
    </w:p>
    <w:p w:rsidR="00D559B3" w:rsidRDefault="00D559B3">
      <w:pPr>
        <w:rPr>
          <w:rFonts w:ascii="Times New Roman" w:hAnsi="Times New Roman" w:cs="Times New Roman"/>
          <w:color w:val="000000" w:themeColor="text1"/>
          <w:sz w:val="24"/>
          <w:szCs w:val="24"/>
        </w:rPr>
      </w:pPr>
      <w:r w:rsidRPr="00D559B3">
        <w:rPr>
          <w:rFonts w:ascii="Times New Roman" w:hAnsi="Times New Roman" w:cs="Times New Roman"/>
          <w:b/>
          <w:color w:val="A50021"/>
          <w:sz w:val="24"/>
          <w:szCs w:val="24"/>
          <w:u w:val="single"/>
        </w:rPr>
        <w:t>References:</w:t>
      </w:r>
      <w:r w:rsidR="00E23EB5" w:rsidRPr="00D559B3">
        <w:rPr>
          <w:rFonts w:ascii="Times New Roman" w:hAnsi="Times New Roman" w:cs="Times New Roman"/>
          <w:b/>
          <w:color w:val="A50021"/>
          <w:sz w:val="24"/>
          <w:szCs w:val="24"/>
          <w:u w:val="single"/>
        </w:rPr>
        <w:t xml:space="preserve"> </w:t>
      </w:r>
    </w:p>
    <w:p w:rsidR="00D559B3" w:rsidRPr="00D559B3" w:rsidRDefault="00E2194F" w:rsidP="00D559B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Video: </w:t>
      </w:r>
      <w:hyperlink r:id="rId9" w:history="1">
        <w:r w:rsidR="00D559B3" w:rsidRPr="00D559B3">
          <w:rPr>
            <w:rStyle w:val="Hyperlink"/>
            <w:rFonts w:ascii="Times New Roman" w:hAnsi="Times New Roman" w:cs="Times New Roman"/>
            <w:sz w:val="24"/>
            <w:szCs w:val="24"/>
          </w:rPr>
          <w:t>https://visualpath.teachable.com/courses/docker-kubernetes-2022-recorded-videos-by-mr-sudheer/lectures/45143613</w:t>
        </w:r>
      </w:hyperlink>
    </w:p>
    <w:p w:rsidR="00D559B3" w:rsidRDefault="00E2194F" w:rsidP="00D559B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Pod: </w:t>
      </w:r>
      <w:hyperlink r:id="rId10" w:history="1">
        <w:r w:rsidR="00D559B3" w:rsidRPr="00D559B3">
          <w:rPr>
            <w:rStyle w:val="Hyperlink"/>
            <w:rFonts w:ascii="Times New Roman" w:hAnsi="Times New Roman" w:cs="Times New Roman"/>
            <w:sz w:val="24"/>
            <w:szCs w:val="24"/>
          </w:rPr>
          <w:t>https://phoenixnap.com/kb/kubernetes-pod</w:t>
        </w:r>
      </w:hyperlink>
    </w:p>
    <w:p w:rsidR="00D559B3" w:rsidRDefault="008F64CB" w:rsidP="008F64CB">
      <w:pPr>
        <w:pStyle w:val="ListParagraph"/>
        <w:numPr>
          <w:ilvl w:val="0"/>
          <w:numId w:val="2"/>
        </w:numPr>
        <w:rPr>
          <w:rFonts w:ascii="Times New Roman" w:hAnsi="Times New Roman" w:cs="Times New Roman"/>
          <w:color w:val="000000" w:themeColor="text1"/>
          <w:sz w:val="24"/>
          <w:szCs w:val="24"/>
        </w:rPr>
      </w:pPr>
      <w:hyperlink r:id="rId11" w:history="1">
        <w:r w:rsidRPr="0081195C">
          <w:rPr>
            <w:rStyle w:val="Hyperlink"/>
            <w:rFonts w:ascii="Times New Roman" w:hAnsi="Times New Roman" w:cs="Times New Roman"/>
            <w:sz w:val="24"/>
            <w:szCs w:val="24"/>
          </w:rPr>
          <w:t>https://kubernetes.io/docs/contribute/style/diagram-guide/</w:t>
        </w:r>
      </w:hyperlink>
    </w:p>
    <w:p w:rsidR="008F64CB" w:rsidRPr="00D559B3" w:rsidRDefault="008F64CB" w:rsidP="008F64CB">
      <w:pPr>
        <w:pStyle w:val="ListParagraph"/>
        <w:numPr>
          <w:ilvl w:val="0"/>
          <w:numId w:val="2"/>
        </w:numPr>
        <w:rPr>
          <w:rFonts w:ascii="Times New Roman" w:hAnsi="Times New Roman" w:cs="Times New Roman"/>
          <w:color w:val="000000" w:themeColor="text1"/>
          <w:sz w:val="24"/>
          <w:szCs w:val="24"/>
        </w:rPr>
      </w:pPr>
    </w:p>
    <w:p w:rsidR="00D559B3" w:rsidRPr="00D559B3" w:rsidRDefault="00D559B3">
      <w:pPr>
        <w:rPr>
          <w:rFonts w:ascii="Times New Roman" w:hAnsi="Times New Roman" w:cs="Times New Roman"/>
          <w:color w:val="000000" w:themeColor="text1"/>
          <w:sz w:val="24"/>
          <w:szCs w:val="24"/>
        </w:rPr>
      </w:pPr>
    </w:p>
    <w:sectPr w:rsidR="00D559B3" w:rsidRPr="00D55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7D5D"/>
    <w:multiLevelType w:val="hybridMultilevel"/>
    <w:tmpl w:val="51A47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4A2724"/>
    <w:multiLevelType w:val="hybridMultilevel"/>
    <w:tmpl w:val="87DC98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5A6"/>
    <w:rsid w:val="00091409"/>
    <w:rsid w:val="00233A04"/>
    <w:rsid w:val="002C1E9F"/>
    <w:rsid w:val="0076105C"/>
    <w:rsid w:val="008822A4"/>
    <w:rsid w:val="008F64CB"/>
    <w:rsid w:val="00927B65"/>
    <w:rsid w:val="009B656C"/>
    <w:rsid w:val="00A003B4"/>
    <w:rsid w:val="00AF05A6"/>
    <w:rsid w:val="00B31682"/>
    <w:rsid w:val="00CB7C17"/>
    <w:rsid w:val="00CC0387"/>
    <w:rsid w:val="00D559B3"/>
    <w:rsid w:val="00DC7255"/>
    <w:rsid w:val="00DF177E"/>
    <w:rsid w:val="00E15BB8"/>
    <w:rsid w:val="00E2194F"/>
    <w:rsid w:val="00E23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F856"/>
  <w15:chartTrackingRefBased/>
  <w15:docId w15:val="{3638A357-A689-4023-BA70-3F65356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5A6"/>
    <w:pPr>
      <w:ind w:left="720"/>
      <w:contextualSpacing/>
    </w:pPr>
  </w:style>
  <w:style w:type="character" w:styleId="Hyperlink">
    <w:name w:val="Hyperlink"/>
    <w:basedOn w:val="DefaultParagraphFont"/>
    <w:uiPriority w:val="99"/>
    <w:unhideWhenUsed/>
    <w:rsid w:val="00D559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ubernetes.io/docs/contribute/style/diagram-guide/" TargetMode="External"/><Relationship Id="rId5" Type="http://schemas.openxmlformats.org/officeDocument/2006/relationships/image" Target="media/image1.png"/><Relationship Id="rId10" Type="http://schemas.openxmlformats.org/officeDocument/2006/relationships/hyperlink" Target="https://phoenixnap.com/kb/kubernetes-pod" TargetMode="External"/><Relationship Id="rId4" Type="http://schemas.openxmlformats.org/officeDocument/2006/relationships/webSettings" Target="webSettings.xml"/><Relationship Id="rId9" Type="http://schemas.openxmlformats.org/officeDocument/2006/relationships/hyperlink" Target="https://visualpath.teachable.com/courses/docker-kubernetes-2022-recorded-videos-by-mr-sudheer/lectures/45143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2023-05-10T10:32:00Z</dcterms:created>
  <dcterms:modified xsi:type="dcterms:W3CDTF">2023-05-10T12:31:00Z</dcterms:modified>
</cp:coreProperties>
</file>