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36" w:rsidRDefault="00E97536">
      <w:pPr>
        <w:rPr>
          <w:b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</w:t>
      </w:r>
      <w:r w:rsidRPr="00E97536">
        <w:rPr>
          <w:b/>
          <w:sz w:val="28"/>
          <w:szCs w:val="28"/>
          <w:u w:val="single"/>
          <w:lang w:val="en-US"/>
        </w:rPr>
        <w:t>Vagrant</w:t>
      </w:r>
    </w:p>
    <w:p w:rsidR="00E97536" w:rsidRPr="00E97536" w:rsidRDefault="00E97536">
      <w:pPr>
        <w:rPr>
          <w:b/>
          <w:sz w:val="28"/>
          <w:szCs w:val="28"/>
          <w:u w:val="single"/>
          <w:lang w:val="en-US"/>
        </w:rPr>
      </w:pPr>
    </w:p>
    <w:p w:rsidR="00280314" w:rsidRPr="00273F6A" w:rsidRDefault="00D12110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Vagrant is a command line tool that will manage virtual Machine(VM). It will manage VM magically for us.</w:t>
      </w:r>
    </w:p>
    <w:p w:rsidR="00D12110" w:rsidRPr="00273F6A" w:rsidRDefault="00D12110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br/>
        <w:t>It is a VM automation Tool &amp; command tool to manage VM.</w:t>
      </w:r>
    </w:p>
    <w:p w:rsidR="00D12110" w:rsidRPr="00273F6A" w:rsidRDefault="00D12110">
      <w:pPr>
        <w:rPr>
          <w:sz w:val="24"/>
          <w:szCs w:val="24"/>
          <w:u w:val="single"/>
          <w:lang w:val="en-US"/>
        </w:rPr>
      </w:pPr>
      <w:r w:rsidRPr="00273F6A">
        <w:rPr>
          <w:sz w:val="24"/>
          <w:szCs w:val="24"/>
          <w:u w:val="single"/>
          <w:lang w:val="en-US"/>
        </w:rPr>
        <w:t>VM Management Problems:</w:t>
      </w:r>
    </w:p>
    <w:p w:rsidR="00D12110" w:rsidRPr="00273F6A" w:rsidRDefault="00D12110" w:rsidP="00D121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OS Installation</w:t>
      </w:r>
    </w:p>
    <w:p w:rsidR="00D12110" w:rsidRPr="00273F6A" w:rsidRDefault="00D12110" w:rsidP="00D121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Time Consuming</w:t>
      </w:r>
    </w:p>
    <w:p w:rsidR="00D12110" w:rsidRPr="00273F6A" w:rsidRDefault="00D12110" w:rsidP="00D121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Manual setup</w:t>
      </w:r>
    </w:p>
    <w:p w:rsidR="00D12110" w:rsidRPr="00273F6A" w:rsidRDefault="00D12110" w:rsidP="00D121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Tough replication for Multi VM</w:t>
      </w:r>
    </w:p>
    <w:p w:rsidR="00B259FE" w:rsidRPr="00273F6A" w:rsidRDefault="00D12110" w:rsidP="00B259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Documentation for Multi VM</w:t>
      </w:r>
    </w:p>
    <w:p w:rsidR="00B259FE" w:rsidRPr="00273F6A" w:rsidRDefault="00B259FE" w:rsidP="00B259FE">
      <w:pPr>
        <w:rPr>
          <w:b/>
          <w:sz w:val="24"/>
          <w:szCs w:val="24"/>
          <w:lang w:val="en-US"/>
        </w:rPr>
      </w:pPr>
      <w:r w:rsidRPr="00273F6A">
        <w:rPr>
          <w:b/>
          <w:sz w:val="24"/>
          <w:szCs w:val="24"/>
          <w:lang w:val="en-US"/>
        </w:rPr>
        <w:t>We can resolve These Problems by using Vagrant.</w:t>
      </w:r>
    </w:p>
    <w:p w:rsidR="00B259FE" w:rsidRPr="00273F6A" w:rsidRDefault="00B259FE" w:rsidP="00B259FE">
      <w:pPr>
        <w:rPr>
          <w:sz w:val="24"/>
          <w:szCs w:val="24"/>
          <w:u w:val="single"/>
          <w:lang w:val="en-US"/>
        </w:rPr>
      </w:pPr>
      <w:r w:rsidRPr="00273F6A">
        <w:rPr>
          <w:sz w:val="24"/>
          <w:szCs w:val="24"/>
          <w:u w:val="single"/>
          <w:lang w:val="en-US"/>
        </w:rPr>
        <w:t>Vagrant for VMs:</w:t>
      </w:r>
    </w:p>
    <w:p w:rsidR="00B259FE" w:rsidRPr="00273F6A" w:rsidRDefault="00B259FE" w:rsidP="00B259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We don’t need ISO image for Installation.</w:t>
      </w:r>
    </w:p>
    <w:p w:rsidR="00B259FE" w:rsidRPr="00273F6A" w:rsidRDefault="00B259FE" w:rsidP="00B259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We create or Setup VM’s through images (Vagrant Boxes). These are ready made images available on vagrant cloud from there vagrant will pull that image &amp; create a VM from that.</w:t>
      </w:r>
    </w:p>
    <w:p w:rsidR="003D56A0" w:rsidRPr="00273F6A" w:rsidRDefault="00B259FE" w:rsidP="003D56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It’s not Installation. Its cloning &amp; all the information can be managed through simple file (</w:t>
      </w:r>
      <w:proofErr w:type="spellStart"/>
      <w:r w:rsidRPr="00273F6A">
        <w:rPr>
          <w:sz w:val="24"/>
          <w:szCs w:val="24"/>
          <w:lang w:val="en-US"/>
        </w:rPr>
        <w:t>Vagrantfile</w:t>
      </w:r>
      <w:proofErr w:type="spellEnd"/>
      <w:r w:rsidRPr="00273F6A">
        <w:rPr>
          <w:sz w:val="24"/>
          <w:szCs w:val="24"/>
          <w:lang w:val="en-US"/>
        </w:rPr>
        <w:t>).</w:t>
      </w:r>
    </w:p>
    <w:p w:rsidR="003D56A0" w:rsidRPr="00273F6A" w:rsidRDefault="003D56A0" w:rsidP="003D56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VM changes automatic through </w:t>
      </w:r>
      <w:proofErr w:type="spellStart"/>
      <w:r w:rsidRPr="00273F6A">
        <w:rPr>
          <w:sz w:val="24"/>
          <w:szCs w:val="24"/>
          <w:lang w:val="en-US"/>
        </w:rPr>
        <w:t>Vagrantfile</w:t>
      </w:r>
      <w:proofErr w:type="spellEnd"/>
    </w:p>
    <w:p w:rsidR="003D56A0" w:rsidRPr="00273F6A" w:rsidRDefault="003D56A0" w:rsidP="003D56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VMs will be managed through Vagrant commands</w:t>
      </w:r>
    </w:p>
    <w:p w:rsidR="003D56A0" w:rsidRDefault="003D56A0" w:rsidP="003D56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Provisioning VM/Executing commands &amp; scripts.</w:t>
      </w:r>
    </w:p>
    <w:p w:rsidR="00AA27CD" w:rsidRDefault="00AA27CD" w:rsidP="00AA27CD">
      <w:pPr>
        <w:pStyle w:val="ListParagraph"/>
        <w:rPr>
          <w:sz w:val="24"/>
          <w:szCs w:val="24"/>
          <w:lang w:val="en-US"/>
        </w:rPr>
      </w:pPr>
    </w:p>
    <w:p w:rsidR="008308B3" w:rsidRPr="008308B3" w:rsidRDefault="008308B3" w:rsidP="008308B3">
      <w:pPr>
        <w:ind w:left="360"/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317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A0" w:rsidRPr="00273F6A" w:rsidRDefault="003D56A0" w:rsidP="003D56A0">
      <w:pPr>
        <w:rPr>
          <w:sz w:val="24"/>
          <w:szCs w:val="24"/>
          <w:u w:val="single"/>
          <w:lang w:val="en-US"/>
        </w:rPr>
      </w:pPr>
      <w:r w:rsidRPr="00273F6A">
        <w:rPr>
          <w:sz w:val="24"/>
          <w:szCs w:val="24"/>
          <w:u w:val="single"/>
          <w:lang w:val="en-US"/>
        </w:rPr>
        <w:lastRenderedPageBreak/>
        <w:t>Vagrant Setup:</w:t>
      </w:r>
    </w:p>
    <w:p w:rsidR="003D56A0" w:rsidRPr="00273F6A" w:rsidRDefault="00402BFF" w:rsidP="00402BF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VT (Virtualization Technology) Enabled in BIOS</w:t>
      </w:r>
    </w:p>
    <w:p w:rsidR="00402BFF" w:rsidRPr="00273F6A" w:rsidRDefault="00402BFF" w:rsidP="00402BF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Vagrant Tool</w:t>
      </w:r>
    </w:p>
    <w:p w:rsidR="00402BFF" w:rsidRPr="00273F6A" w:rsidRDefault="00402BFF" w:rsidP="00402BF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Hypervisor like oracle Virtual Box (Default).</w:t>
      </w:r>
    </w:p>
    <w:p w:rsidR="00402BFF" w:rsidRPr="00273F6A" w:rsidRDefault="00402BFF" w:rsidP="00402BF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CLI (command Line Interface) like </w:t>
      </w:r>
      <w:proofErr w:type="spellStart"/>
      <w:r w:rsidRPr="00273F6A">
        <w:rPr>
          <w:sz w:val="24"/>
          <w:szCs w:val="24"/>
          <w:lang w:val="en-US"/>
        </w:rPr>
        <w:t>Git</w:t>
      </w:r>
      <w:proofErr w:type="spellEnd"/>
      <w:r w:rsidRPr="00273F6A">
        <w:rPr>
          <w:sz w:val="24"/>
          <w:szCs w:val="24"/>
          <w:lang w:val="en-US"/>
        </w:rPr>
        <w:t xml:space="preserve"> Bash, Cygwin, CMD prompt </w:t>
      </w:r>
      <w:proofErr w:type="gramStart"/>
      <w:r w:rsidRPr="00273F6A">
        <w:rPr>
          <w:sz w:val="24"/>
          <w:szCs w:val="24"/>
          <w:lang w:val="en-US"/>
        </w:rPr>
        <w:t>etc..</w:t>
      </w:r>
      <w:proofErr w:type="gramEnd"/>
    </w:p>
    <w:p w:rsidR="001F5702" w:rsidRPr="00273F6A" w:rsidRDefault="001F5702" w:rsidP="00402BFF">
      <w:pPr>
        <w:rPr>
          <w:sz w:val="24"/>
          <w:szCs w:val="24"/>
          <w:u w:val="single"/>
          <w:lang w:val="en-US"/>
        </w:rPr>
      </w:pPr>
      <w:r w:rsidRPr="00273F6A">
        <w:rPr>
          <w:sz w:val="24"/>
          <w:szCs w:val="24"/>
          <w:u w:val="single"/>
          <w:lang w:val="en-US"/>
        </w:rPr>
        <w:t>Steps to Install Vagrant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Go to</w:t>
      </w:r>
      <w:r w:rsidR="00402BFF" w:rsidRPr="00273F6A">
        <w:rPr>
          <w:sz w:val="24"/>
          <w:szCs w:val="24"/>
          <w:lang w:val="en-US"/>
        </w:rPr>
        <w:t xml:space="preserve"> Browser – Search as vagrant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Click on Install Vagrant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Click on Install – scroll down – select windows – AMD64- click on </w:t>
      </w:r>
      <w:r w:rsidRPr="00273F6A">
        <w:rPr>
          <w:color w:val="5B9BD5" w:themeColor="accent1"/>
          <w:sz w:val="24"/>
          <w:szCs w:val="24"/>
        </w:rPr>
        <w:t>Download.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389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BFF" w:rsidRPr="00273F6A">
        <w:rPr>
          <w:sz w:val="24"/>
          <w:szCs w:val="24"/>
          <w:lang w:val="en-US"/>
        </w:rPr>
        <w:br/>
      </w:r>
      <w:r w:rsidRPr="00273F6A">
        <w:rPr>
          <w:sz w:val="24"/>
          <w:szCs w:val="24"/>
          <w:lang w:val="en-US"/>
        </w:rPr>
        <w:t xml:space="preserve">Then It will download on local system. In local System go to Downloads 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 wp14:anchorId="560EFAEF" wp14:editId="3BEFA5DA">
            <wp:extent cx="5731510" cy="805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Double click on it. Go with the Default conditions. After completion system will ask restart to do the changes. So, restart the system.</w:t>
      </w:r>
    </w:p>
    <w:p w:rsidR="005C0A2D" w:rsidRPr="00273F6A" w:rsidRDefault="005C0A2D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Open </w:t>
      </w:r>
      <w:proofErr w:type="spellStart"/>
      <w:r w:rsidRPr="00273F6A">
        <w:rPr>
          <w:sz w:val="24"/>
          <w:szCs w:val="24"/>
          <w:lang w:val="en-US"/>
        </w:rPr>
        <w:t>Git</w:t>
      </w:r>
      <w:proofErr w:type="spellEnd"/>
      <w:r w:rsidRPr="00273F6A">
        <w:rPr>
          <w:sz w:val="24"/>
          <w:szCs w:val="24"/>
          <w:lang w:val="en-US"/>
        </w:rPr>
        <w:t xml:space="preserve"> Bash terminal </w:t>
      </w:r>
      <w:r w:rsidR="00B952E6" w:rsidRPr="00273F6A">
        <w:rPr>
          <w:sz w:val="24"/>
          <w:szCs w:val="24"/>
          <w:lang w:val="en-US"/>
        </w:rPr>
        <w:t>–</w:t>
      </w:r>
      <w:r w:rsidRPr="00273F6A">
        <w:rPr>
          <w:sz w:val="24"/>
          <w:szCs w:val="24"/>
          <w:lang w:val="en-US"/>
        </w:rPr>
        <w:t xml:space="preserve"> </w:t>
      </w:r>
      <w:r w:rsidR="00B952E6" w:rsidRPr="00273F6A">
        <w:rPr>
          <w:sz w:val="24"/>
          <w:szCs w:val="24"/>
          <w:lang w:val="en-US"/>
        </w:rPr>
        <w:t>check your present path using the below commands.</w:t>
      </w:r>
    </w:p>
    <w:p w:rsidR="00B952E6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</w:t>
      </w:r>
      <w:proofErr w:type="spellStart"/>
      <w:r w:rsidRPr="00273F6A">
        <w:rPr>
          <w:sz w:val="24"/>
          <w:szCs w:val="24"/>
          <w:lang w:val="en-US"/>
        </w:rPr>
        <w:t>p</w:t>
      </w:r>
      <w:r w:rsidR="00B952E6" w:rsidRPr="00273F6A">
        <w:rPr>
          <w:sz w:val="24"/>
          <w:szCs w:val="24"/>
          <w:lang w:val="en-US"/>
        </w:rPr>
        <w:t>wd</w:t>
      </w:r>
      <w:proofErr w:type="spellEnd"/>
    </w:p>
    <w:p w:rsidR="00A04668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3400900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BE" w:rsidRPr="00273F6A" w:rsidRDefault="00B952E6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I want to use d drive. </w:t>
      </w:r>
      <w:r w:rsidR="002F03BE" w:rsidRPr="00273F6A">
        <w:rPr>
          <w:sz w:val="24"/>
          <w:szCs w:val="24"/>
          <w:lang w:val="en-US"/>
        </w:rPr>
        <w:t>So that’s why I changed the path.</w:t>
      </w:r>
    </w:p>
    <w:p w:rsidR="00B952E6" w:rsidRPr="00273F6A" w:rsidRDefault="00B952E6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# cd /d/</w:t>
      </w:r>
    </w:p>
    <w:p w:rsidR="00A04668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3210373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D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Create a directory for vagrant &amp; go inside of it.</w:t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</w:t>
      </w:r>
      <w:proofErr w:type="spellStart"/>
      <w:r w:rsidRPr="00273F6A">
        <w:rPr>
          <w:sz w:val="24"/>
          <w:szCs w:val="24"/>
          <w:lang w:val="en-US"/>
        </w:rPr>
        <w:t>mkdir</w:t>
      </w:r>
      <w:proofErr w:type="spellEnd"/>
      <w:r w:rsidRPr="00273F6A">
        <w:rPr>
          <w:sz w:val="24"/>
          <w:szCs w:val="24"/>
          <w:lang w:val="en-US"/>
        </w:rPr>
        <w:t xml:space="preserve"> vagrant</w:t>
      </w:r>
    </w:p>
    <w:p w:rsidR="00A04668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 wp14:anchorId="23919B21" wp14:editId="21964198">
            <wp:extent cx="3305636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# cd vagrant</w:t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lastRenderedPageBreak/>
        <w:t>Create 2 Directories</w:t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</w:t>
      </w:r>
      <w:proofErr w:type="spellStart"/>
      <w:r w:rsidRPr="00273F6A">
        <w:rPr>
          <w:sz w:val="24"/>
          <w:szCs w:val="24"/>
          <w:lang w:val="en-US"/>
        </w:rPr>
        <w:t>mkdir</w:t>
      </w:r>
      <w:proofErr w:type="spellEnd"/>
      <w:r w:rsidRPr="00273F6A">
        <w:rPr>
          <w:sz w:val="24"/>
          <w:szCs w:val="24"/>
          <w:lang w:val="en-US"/>
        </w:rPr>
        <w:t xml:space="preserve"> centos</w:t>
      </w:r>
    </w:p>
    <w:p w:rsidR="005E0892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# cd centos</w:t>
      </w:r>
    </w:p>
    <w:p w:rsidR="005E0892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 wp14:anchorId="07BB5660" wp14:editId="39273BD3">
            <wp:extent cx="4096322" cy="962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Go inside of the centos directory &amp; execute the following commands</w:t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# cd centos</w:t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vagrant </w:t>
      </w:r>
      <w:proofErr w:type="spellStart"/>
      <w:r w:rsidRPr="00273F6A">
        <w:rPr>
          <w:sz w:val="24"/>
          <w:szCs w:val="24"/>
          <w:lang w:val="en-US"/>
        </w:rPr>
        <w:t>init</w:t>
      </w:r>
      <w:proofErr w:type="spellEnd"/>
      <w:r w:rsidRPr="00273F6A">
        <w:rPr>
          <w:sz w:val="24"/>
          <w:szCs w:val="24"/>
          <w:lang w:val="en-US"/>
        </w:rPr>
        <w:t xml:space="preserve"> centos/7</w:t>
      </w:r>
    </w:p>
    <w:p w:rsidR="005E0892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 wp14:anchorId="7D6CFE0E" wp14:editId="13877888">
            <wp:extent cx="5731510" cy="1665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After applying this command vagrant will create </w:t>
      </w:r>
      <w:proofErr w:type="spellStart"/>
      <w:r w:rsidRPr="00273F6A">
        <w:rPr>
          <w:sz w:val="24"/>
          <w:szCs w:val="24"/>
          <w:lang w:val="en-US"/>
        </w:rPr>
        <w:t>Vagrantfile</w:t>
      </w:r>
      <w:proofErr w:type="spellEnd"/>
      <w:r w:rsidRPr="00273F6A">
        <w:rPr>
          <w:sz w:val="24"/>
          <w:szCs w:val="24"/>
          <w:lang w:val="en-US"/>
        </w:rPr>
        <w:t>.</w:t>
      </w:r>
      <w:r w:rsidR="005E0892" w:rsidRPr="00273F6A">
        <w:rPr>
          <w:sz w:val="24"/>
          <w:szCs w:val="24"/>
          <w:lang w:val="en-US"/>
        </w:rPr>
        <w:t xml:space="preserve"> Use the below command to see the content in the file.</w:t>
      </w:r>
    </w:p>
    <w:p w:rsidR="005E0892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cat </w:t>
      </w:r>
      <w:proofErr w:type="spellStart"/>
      <w:r w:rsidRPr="00273F6A">
        <w:rPr>
          <w:sz w:val="24"/>
          <w:szCs w:val="24"/>
          <w:lang w:val="en-US"/>
        </w:rPr>
        <w:t>Vagrantfile</w:t>
      </w:r>
      <w:proofErr w:type="spellEnd"/>
    </w:p>
    <w:p w:rsidR="005E0892" w:rsidRPr="00273F6A" w:rsidRDefault="005E0892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898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BE" w:rsidRPr="00273F6A" w:rsidRDefault="002F03BE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Now execute the vagrant up command. Then </w:t>
      </w:r>
      <w:proofErr w:type="spellStart"/>
      <w:r w:rsidRPr="00273F6A">
        <w:rPr>
          <w:sz w:val="24"/>
          <w:szCs w:val="24"/>
          <w:lang w:val="en-US"/>
        </w:rPr>
        <w:t>vangrant</w:t>
      </w:r>
      <w:proofErr w:type="spellEnd"/>
      <w:r w:rsidRPr="00273F6A">
        <w:rPr>
          <w:sz w:val="24"/>
          <w:szCs w:val="24"/>
          <w:lang w:val="en-US"/>
        </w:rPr>
        <w:t xml:space="preserve"> will cre</w:t>
      </w:r>
      <w:r w:rsidR="00A04668" w:rsidRPr="00273F6A">
        <w:rPr>
          <w:sz w:val="24"/>
          <w:szCs w:val="24"/>
          <w:lang w:val="en-US"/>
        </w:rPr>
        <w:t xml:space="preserve">ate a </w:t>
      </w:r>
      <w:proofErr w:type="spellStart"/>
      <w:r w:rsidR="00A04668" w:rsidRPr="00273F6A">
        <w:rPr>
          <w:sz w:val="24"/>
          <w:szCs w:val="24"/>
          <w:lang w:val="en-US"/>
        </w:rPr>
        <w:t>vm</w:t>
      </w:r>
      <w:proofErr w:type="spellEnd"/>
      <w:r w:rsidR="00A04668" w:rsidRPr="00273F6A">
        <w:rPr>
          <w:sz w:val="24"/>
          <w:szCs w:val="24"/>
          <w:lang w:val="en-US"/>
        </w:rPr>
        <w:t xml:space="preserve">. By </w:t>
      </w:r>
      <w:proofErr w:type="spellStart"/>
      <w:r w:rsidR="00A04668" w:rsidRPr="00273F6A">
        <w:rPr>
          <w:sz w:val="24"/>
          <w:szCs w:val="24"/>
          <w:lang w:val="en-US"/>
        </w:rPr>
        <w:t>defaultly</w:t>
      </w:r>
      <w:proofErr w:type="spellEnd"/>
      <w:r w:rsidR="00A04668" w:rsidRPr="00273F6A">
        <w:rPr>
          <w:sz w:val="24"/>
          <w:szCs w:val="24"/>
          <w:lang w:val="en-US"/>
        </w:rPr>
        <w:t xml:space="preserve"> vagrant username: vagrant</w:t>
      </w:r>
    </w:p>
    <w:p w:rsidR="00A04668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>Password: vagrant</w:t>
      </w:r>
    </w:p>
    <w:p w:rsidR="002F03BE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lastRenderedPageBreak/>
        <w:t># vagrant up</w:t>
      </w:r>
      <w:r w:rsidR="005E0892" w:rsidRPr="00273F6A">
        <w:rPr>
          <w:sz w:val="24"/>
          <w:szCs w:val="24"/>
          <w:lang w:val="en-US"/>
        </w:rPr>
        <w:br/>
      </w:r>
      <w:r w:rsidR="005E0892"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680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68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To </w:t>
      </w:r>
      <w:proofErr w:type="spellStart"/>
      <w:r w:rsidRPr="00273F6A">
        <w:rPr>
          <w:sz w:val="24"/>
          <w:szCs w:val="24"/>
          <w:lang w:val="en-US"/>
        </w:rPr>
        <w:t>ssh</w:t>
      </w:r>
      <w:proofErr w:type="spellEnd"/>
      <w:r w:rsidRPr="00273F6A">
        <w:rPr>
          <w:sz w:val="24"/>
          <w:szCs w:val="24"/>
          <w:lang w:val="en-US"/>
        </w:rPr>
        <w:t xml:space="preserve"> into the </w:t>
      </w:r>
      <w:proofErr w:type="spellStart"/>
      <w:r w:rsidRPr="00273F6A">
        <w:rPr>
          <w:sz w:val="24"/>
          <w:szCs w:val="24"/>
          <w:lang w:val="en-US"/>
        </w:rPr>
        <w:t>vm</w:t>
      </w:r>
      <w:proofErr w:type="spellEnd"/>
      <w:r w:rsidRPr="00273F6A">
        <w:rPr>
          <w:sz w:val="24"/>
          <w:szCs w:val="24"/>
          <w:lang w:val="en-US"/>
        </w:rPr>
        <w:t xml:space="preserve"> use the below command</w:t>
      </w:r>
    </w:p>
    <w:p w:rsidR="00A04668" w:rsidRPr="00273F6A" w:rsidRDefault="00A04668" w:rsidP="00402BFF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vagrant </w:t>
      </w:r>
      <w:proofErr w:type="spellStart"/>
      <w:r w:rsidRPr="00273F6A">
        <w:rPr>
          <w:sz w:val="24"/>
          <w:szCs w:val="24"/>
          <w:lang w:val="en-US"/>
        </w:rPr>
        <w:t>ssh</w:t>
      </w:r>
      <w:proofErr w:type="spellEnd"/>
    </w:p>
    <w:p w:rsidR="00A04668" w:rsidRDefault="005E0892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482032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stop the VM use the below command. Make sure to be in that particular path only</w:t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 vagrant halt</w:t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DE89FAB" wp14:editId="00421A7F">
            <wp:extent cx="4906060" cy="85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To start the </w:t>
      </w:r>
      <w:proofErr w:type="spellStart"/>
      <w:r>
        <w:rPr>
          <w:rFonts w:cstheme="minorHAnsi"/>
          <w:sz w:val="24"/>
          <w:szCs w:val="24"/>
          <w:lang w:val="en-US"/>
        </w:rPr>
        <w:t>vm</w:t>
      </w:r>
      <w:proofErr w:type="spellEnd"/>
      <w:r>
        <w:rPr>
          <w:rFonts w:cstheme="minorHAnsi"/>
          <w:sz w:val="24"/>
          <w:szCs w:val="24"/>
          <w:lang w:val="en-US"/>
        </w:rPr>
        <w:t xml:space="preserve"> which is in stopped state use the below command only</w:t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 </w:t>
      </w:r>
      <w:r w:rsidRPr="002C7E3F">
        <w:rPr>
          <w:rFonts w:cstheme="minorHAnsi"/>
          <w:sz w:val="24"/>
          <w:szCs w:val="24"/>
        </w:rPr>
        <w:t>vagrant up</w:t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2FF3688" wp14:editId="13DBC252">
            <wp:extent cx="5731510" cy="3614468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94" cy="36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3F" w:rsidRDefault="002C7E3F" w:rsidP="002C7E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remove or uninstall the </w:t>
      </w:r>
      <w:proofErr w:type="spellStart"/>
      <w:r>
        <w:rPr>
          <w:rFonts w:cstheme="minorHAnsi"/>
          <w:sz w:val="24"/>
          <w:szCs w:val="24"/>
          <w:lang w:val="en-US"/>
        </w:rPr>
        <w:t>vm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 the below command. Make sure you need to be in the particular path only.</w:t>
      </w:r>
    </w:p>
    <w:p w:rsidR="002C7E3F" w:rsidRPr="00273F6A" w:rsidRDefault="002C7E3F" w:rsidP="00402BFF">
      <w:pPr>
        <w:rPr>
          <w:sz w:val="24"/>
          <w:szCs w:val="24"/>
          <w:lang w:val="en-US"/>
        </w:rPr>
      </w:pPr>
    </w:p>
    <w:p w:rsidR="00273F6A" w:rsidRPr="002C7E3F" w:rsidRDefault="00273F6A" w:rsidP="002C7E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C7E3F">
        <w:rPr>
          <w:sz w:val="24"/>
          <w:szCs w:val="24"/>
          <w:lang w:val="en-US"/>
        </w:rPr>
        <w:t>Now create Another VM with Ubuntu OS</w:t>
      </w:r>
    </w:p>
    <w:p w:rsidR="00273F6A" w:rsidRPr="00273F6A" w:rsidRDefault="00273F6A" w:rsidP="00273F6A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</w:t>
      </w:r>
      <w:proofErr w:type="spellStart"/>
      <w:r w:rsidRPr="00273F6A">
        <w:rPr>
          <w:sz w:val="24"/>
          <w:szCs w:val="24"/>
          <w:lang w:val="en-US"/>
        </w:rPr>
        <w:t>mkdir</w:t>
      </w:r>
      <w:proofErr w:type="spellEnd"/>
      <w:r w:rsidRPr="00273F6A">
        <w:rPr>
          <w:sz w:val="24"/>
          <w:szCs w:val="24"/>
          <w:lang w:val="en-US"/>
        </w:rPr>
        <w:t xml:space="preserve"> Ubuntu</w:t>
      </w:r>
    </w:p>
    <w:p w:rsidR="00273F6A" w:rsidRPr="00273F6A" w:rsidRDefault="00273F6A" w:rsidP="00273F6A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# cd </w:t>
      </w:r>
      <w:proofErr w:type="spellStart"/>
      <w:r w:rsidRPr="00273F6A">
        <w:rPr>
          <w:sz w:val="24"/>
          <w:szCs w:val="24"/>
          <w:lang w:val="en-US"/>
        </w:rPr>
        <w:t>ubuntu</w:t>
      </w:r>
      <w:proofErr w:type="spellEnd"/>
    </w:p>
    <w:p w:rsidR="00273F6A" w:rsidRDefault="00273F6A" w:rsidP="00402BFF">
      <w:pPr>
        <w:rPr>
          <w:sz w:val="24"/>
          <w:szCs w:val="24"/>
          <w:lang w:val="en-US"/>
        </w:rPr>
      </w:pPr>
      <w:r w:rsidRPr="00273F6A">
        <w:rPr>
          <w:noProof/>
          <w:sz w:val="24"/>
          <w:szCs w:val="24"/>
          <w:lang w:eastAsia="en-IN"/>
        </w:rPr>
        <w:drawing>
          <wp:inline distT="0" distB="0" distL="0" distR="0">
            <wp:extent cx="4353533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  <w:t xml:space="preserve">Now search the OS Name in vagrant cloud. Now execute the below command this command will initialize the vagrant and create a </w:t>
      </w:r>
      <w:proofErr w:type="spellStart"/>
      <w:r>
        <w:rPr>
          <w:sz w:val="24"/>
          <w:szCs w:val="24"/>
          <w:lang w:val="en-US"/>
        </w:rPr>
        <w:t>Vagrantfile</w:t>
      </w:r>
      <w:proofErr w:type="spellEnd"/>
      <w:r>
        <w:rPr>
          <w:sz w:val="24"/>
          <w:szCs w:val="24"/>
          <w:lang w:val="en-US"/>
        </w:rPr>
        <w:t xml:space="preserve"> in which all the configuration data will be exist.</w:t>
      </w:r>
    </w:p>
    <w:p w:rsidR="00273F6A" w:rsidRDefault="00273F6A" w:rsidP="00273F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Pr="00273F6A">
        <w:rPr>
          <w:rFonts w:cstheme="minorHAnsi"/>
          <w:sz w:val="24"/>
          <w:szCs w:val="24"/>
        </w:rPr>
        <w:t xml:space="preserve">vagrant </w:t>
      </w:r>
      <w:proofErr w:type="spellStart"/>
      <w:r w:rsidRPr="00273F6A">
        <w:rPr>
          <w:rFonts w:cstheme="minorHAnsi"/>
          <w:sz w:val="24"/>
          <w:szCs w:val="24"/>
        </w:rPr>
        <w:t>init</w:t>
      </w:r>
      <w:proofErr w:type="spellEnd"/>
      <w:r w:rsidRPr="00273F6A">
        <w:rPr>
          <w:rFonts w:cstheme="minorHAnsi"/>
          <w:sz w:val="24"/>
          <w:szCs w:val="24"/>
        </w:rPr>
        <w:t xml:space="preserve"> </w:t>
      </w:r>
      <w:proofErr w:type="spellStart"/>
      <w:r w:rsidRPr="00273F6A">
        <w:rPr>
          <w:rFonts w:cstheme="minorHAnsi"/>
          <w:sz w:val="24"/>
          <w:szCs w:val="24"/>
        </w:rPr>
        <w:t>ubuntu</w:t>
      </w:r>
      <w:proofErr w:type="spellEnd"/>
      <w:r w:rsidRPr="00273F6A">
        <w:rPr>
          <w:rFonts w:cstheme="minorHAnsi"/>
          <w:sz w:val="24"/>
          <w:szCs w:val="24"/>
        </w:rPr>
        <w:t>/xenial64</w:t>
      </w:r>
    </w:p>
    <w:p w:rsidR="00273F6A" w:rsidRDefault="00273F6A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076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ED" w:rsidRDefault="00DD3BED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 execute the below command it will create the Ubuntu VM for us.</w:t>
      </w:r>
    </w:p>
    <w:p w:rsidR="00273F6A" w:rsidRDefault="00273F6A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 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273F6A">
        <w:rPr>
          <w:rFonts w:cstheme="minorHAnsi"/>
          <w:sz w:val="24"/>
          <w:szCs w:val="24"/>
        </w:rPr>
        <w:t>vagrant up</w:t>
      </w:r>
    </w:p>
    <w:p w:rsidR="00273F6A" w:rsidRDefault="00273F6A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4688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ED" w:rsidRDefault="00DD3BED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proofErr w:type="spellStart"/>
      <w:r w:rsidR="002C7E3F">
        <w:rPr>
          <w:rFonts w:cstheme="minorHAnsi"/>
          <w:sz w:val="24"/>
          <w:szCs w:val="24"/>
          <w:lang w:val="en-US"/>
        </w:rPr>
        <w:t>ssh</w:t>
      </w:r>
      <w:proofErr w:type="spellEnd"/>
      <w:r w:rsidR="002C7E3F">
        <w:rPr>
          <w:rFonts w:cstheme="minorHAnsi"/>
          <w:sz w:val="24"/>
          <w:szCs w:val="24"/>
          <w:lang w:val="en-US"/>
        </w:rPr>
        <w:t xml:space="preserve"> into the </w:t>
      </w:r>
      <w:proofErr w:type="spellStart"/>
      <w:r w:rsidR="002C7E3F">
        <w:rPr>
          <w:rFonts w:cstheme="minorHAnsi"/>
          <w:sz w:val="24"/>
          <w:szCs w:val="24"/>
          <w:lang w:val="en-US"/>
        </w:rPr>
        <w:t>vm</w:t>
      </w:r>
      <w:proofErr w:type="spellEnd"/>
      <w:r w:rsidR="002C7E3F">
        <w:rPr>
          <w:rFonts w:cstheme="minorHAnsi"/>
          <w:sz w:val="24"/>
          <w:szCs w:val="24"/>
          <w:lang w:val="en-US"/>
        </w:rPr>
        <w:t xml:space="preserve"> use the command. When we execute the below command we need to be in that particular path then it will search for the </w:t>
      </w:r>
      <w:proofErr w:type="spellStart"/>
      <w:r w:rsidR="002C7E3F">
        <w:rPr>
          <w:rFonts w:cstheme="minorHAnsi"/>
          <w:sz w:val="24"/>
          <w:szCs w:val="24"/>
          <w:lang w:val="en-US"/>
        </w:rPr>
        <w:t>ssh</w:t>
      </w:r>
      <w:proofErr w:type="spellEnd"/>
      <w:r w:rsidR="002C7E3F">
        <w:rPr>
          <w:rFonts w:cstheme="minorHAnsi"/>
          <w:sz w:val="24"/>
          <w:szCs w:val="24"/>
          <w:lang w:val="en-US"/>
        </w:rPr>
        <w:t xml:space="preserve"> key and try to connect to the VM.</w:t>
      </w:r>
      <w:r>
        <w:rPr>
          <w:rFonts w:cstheme="minorHAnsi"/>
          <w:sz w:val="24"/>
          <w:szCs w:val="24"/>
          <w:lang w:val="en-US"/>
        </w:rPr>
        <w:br/>
        <w:t xml:space="preserve"># vagrant </w:t>
      </w:r>
      <w:proofErr w:type="spellStart"/>
      <w:r>
        <w:rPr>
          <w:rFonts w:cstheme="minorHAnsi"/>
          <w:sz w:val="24"/>
          <w:szCs w:val="24"/>
          <w:lang w:val="en-US"/>
        </w:rPr>
        <w:t>ssh</w:t>
      </w:r>
      <w:proofErr w:type="spellEnd"/>
    </w:p>
    <w:p w:rsidR="002C7E3F" w:rsidRDefault="002C7E3F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737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ED" w:rsidRDefault="00DD3BED" w:rsidP="00273F6A">
      <w:pPr>
        <w:rPr>
          <w:rFonts w:cstheme="minorHAnsi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# </w:t>
      </w:r>
      <w:r w:rsidRPr="00DD3BED">
        <w:rPr>
          <w:rFonts w:cstheme="minorHAnsi"/>
          <w:sz w:val="24"/>
          <w:szCs w:val="24"/>
        </w:rPr>
        <w:t>vagrant destroy</w:t>
      </w:r>
    </w:p>
    <w:p w:rsidR="00DD3BED" w:rsidRDefault="00DD3BED" w:rsidP="00273F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907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FF" w:rsidRPr="00273F6A" w:rsidRDefault="00402BFF" w:rsidP="00B259FE">
      <w:pPr>
        <w:rPr>
          <w:sz w:val="24"/>
          <w:szCs w:val="24"/>
          <w:u w:val="single"/>
          <w:lang w:val="en-US"/>
        </w:rPr>
      </w:pPr>
      <w:r w:rsidRPr="00273F6A">
        <w:rPr>
          <w:sz w:val="24"/>
          <w:szCs w:val="24"/>
          <w:u w:val="single"/>
          <w:lang w:val="en-US"/>
        </w:rPr>
        <w:t>Reference:</w:t>
      </w:r>
    </w:p>
    <w:p w:rsidR="00402BFF" w:rsidRPr="00273F6A" w:rsidRDefault="001F5702" w:rsidP="00B259FE">
      <w:pPr>
        <w:rPr>
          <w:sz w:val="24"/>
          <w:szCs w:val="24"/>
          <w:lang w:val="en-US"/>
        </w:rPr>
      </w:pPr>
      <w:r w:rsidRPr="00273F6A">
        <w:rPr>
          <w:sz w:val="24"/>
          <w:szCs w:val="24"/>
          <w:lang w:val="en-US"/>
        </w:rPr>
        <w:t xml:space="preserve">Vagrant link: </w:t>
      </w:r>
      <w:hyperlink r:id="rId25" w:history="1">
        <w:r w:rsidRPr="00273F6A">
          <w:rPr>
            <w:rStyle w:val="Hyperlink"/>
            <w:sz w:val="24"/>
            <w:szCs w:val="24"/>
            <w:lang w:val="en-US"/>
          </w:rPr>
          <w:t>https://developer.hashicorp.com/vagrant/install</w:t>
        </w:r>
      </w:hyperlink>
    </w:p>
    <w:p w:rsidR="001F5702" w:rsidRPr="00273F6A" w:rsidRDefault="001F5702" w:rsidP="00B259FE">
      <w:pPr>
        <w:rPr>
          <w:sz w:val="24"/>
          <w:szCs w:val="24"/>
          <w:lang w:val="en-US"/>
        </w:rPr>
      </w:pPr>
    </w:p>
    <w:p w:rsidR="001F5702" w:rsidRPr="00273F6A" w:rsidRDefault="001F5702" w:rsidP="00B259FE">
      <w:pPr>
        <w:rPr>
          <w:sz w:val="24"/>
          <w:szCs w:val="24"/>
          <w:lang w:val="en-US"/>
        </w:rPr>
      </w:pPr>
    </w:p>
    <w:sectPr w:rsidR="001F5702" w:rsidRPr="0027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353F"/>
    <w:multiLevelType w:val="hybridMultilevel"/>
    <w:tmpl w:val="C69AA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570C"/>
    <w:multiLevelType w:val="hybridMultilevel"/>
    <w:tmpl w:val="480694EE"/>
    <w:lvl w:ilvl="0" w:tplc="C96CC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544FB"/>
    <w:multiLevelType w:val="hybridMultilevel"/>
    <w:tmpl w:val="28022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51BD0"/>
    <w:multiLevelType w:val="hybridMultilevel"/>
    <w:tmpl w:val="7540BD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E6951"/>
    <w:multiLevelType w:val="hybridMultilevel"/>
    <w:tmpl w:val="6B2E4F44"/>
    <w:lvl w:ilvl="0" w:tplc="C96CC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10"/>
    <w:rsid w:val="001537A7"/>
    <w:rsid w:val="001F5702"/>
    <w:rsid w:val="00273F6A"/>
    <w:rsid w:val="002C7E3F"/>
    <w:rsid w:val="002F03BE"/>
    <w:rsid w:val="003D56A0"/>
    <w:rsid w:val="00402BFF"/>
    <w:rsid w:val="005C0A2D"/>
    <w:rsid w:val="005E0892"/>
    <w:rsid w:val="007260A5"/>
    <w:rsid w:val="008308B3"/>
    <w:rsid w:val="00A04668"/>
    <w:rsid w:val="00AA27CD"/>
    <w:rsid w:val="00B259FE"/>
    <w:rsid w:val="00B952E6"/>
    <w:rsid w:val="00D12110"/>
    <w:rsid w:val="00DD3BED"/>
    <w:rsid w:val="00E97536"/>
    <w:rsid w:val="00F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C014"/>
  <w15:chartTrackingRefBased/>
  <w15:docId w15:val="{E302AAD8-EA63-4A34-B147-AEA79199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eveloper.hashicorp.com/vagrant/instal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2024-01-27T06:56:00Z</dcterms:created>
  <dcterms:modified xsi:type="dcterms:W3CDTF">2024-01-29T10:55:00Z</dcterms:modified>
</cp:coreProperties>
</file>