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152" w:rsidRDefault="00097F1F">
      <w:pPr>
        <w:spacing w:after="0" w:line="259" w:lineRule="auto"/>
        <w:ind w:left="212" w:firstLine="0"/>
      </w:pPr>
      <w:r>
        <w:rPr>
          <w:noProof/>
          <w:lang w:val="en-US" w:eastAsia="en-US"/>
        </w:rPr>
        <w:drawing>
          <wp:inline distT="0" distB="0" distL="0" distR="0">
            <wp:extent cx="1874520" cy="792480"/>
            <wp:effectExtent l="0" t="0" r="0" b="762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78709" cy="794251"/>
                    </a:xfrm>
                    <a:prstGeom prst="rect">
                      <a:avLst/>
                    </a:prstGeom>
                  </pic:spPr>
                </pic:pic>
              </a:graphicData>
            </a:graphic>
          </wp:inline>
        </w:drawing>
      </w: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7B3152" w:rsidP="0096386E">
      <w:pPr>
        <w:spacing w:after="30" w:line="259" w:lineRule="auto"/>
        <w:ind w:left="216" w:firstLine="0"/>
      </w:pPr>
    </w:p>
    <w:p w:rsidR="0096386E" w:rsidRDefault="0096386E" w:rsidP="0096386E">
      <w:pPr>
        <w:spacing w:after="30" w:line="259" w:lineRule="auto"/>
        <w:ind w:left="216" w:firstLine="0"/>
      </w:pPr>
    </w:p>
    <w:p w:rsidR="0096386E" w:rsidRDefault="0096386E" w:rsidP="0096386E">
      <w:pPr>
        <w:spacing w:after="30" w:line="259" w:lineRule="auto"/>
        <w:ind w:left="216" w:firstLine="0"/>
      </w:pPr>
    </w:p>
    <w:p w:rsidR="0096386E" w:rsidRDefault="0096386E" w:rsidP="0096386E">
      <w:pPr>
        <w:spacing w:after="30" w:line="259" w:lineRule="auto"/>
        <w:ind w:left="216" w:firstLine="0"/>
      </w:pPr>
    </w:p>
    <w:p w:rsidR="0096386E" w:rsidRDefault="0096386E">
      <w:pPr>
        <w:spacing w:after="160" w:line="259" w:lineRule="auto"/>
        <w:ind w:left="0" w:firstLine="0"/>
      </w:pPr>
    </w:p>
    <w:p w:rsidR="0096386E" w:rsidRDefault="0096386E" w:rsidP="0096386E">
      <w:pPr>
        <w:spacing w:after="30" w:line="259" w:lineRule="auto"/>
        <w:ind w:left="216" w:firstLine="0"/>
      </w:pPr>
    </w:p>
    <w:p w:rsidR="007B3152" w:rsidRPr="0096386E" w:rsidRDefault="00097F1F">
      <w:pPr>
        <w:spacing w:after="0" w:line="259" w:lineRule="auto"/>
        <w:ind w:left="216" w:firstLine="0"/>
        <w:rPr>
          <w:sz w:val="72"/>
          <w:szCs w:val="72"/>
        </w:rPr>
      </w:pPr>
      <w:r w:rsidRPr="0096386E">
        <w:rPr>
          <w:rFonts w:ascii="Arial" w:eastAsia="Arial" w:hAnsi="Arial" w:cs="Arial"/>
          <w:b/>
          <w:sz w:val="72"/>
          <w:szCs w:val="72"/>
        </w:rPr>
        <w:t>Architectu</w:t>
      </w:r>
      <w:r w:rsidR="0096386E">
        <w:rPr>
          <w:rFonts w:ascii="Arial" w:eastAsia="Arial" w:hAnsi="Arial" w:cs="Arial"/>
          <w:b/>
          <w:sz w:val="72"/>
          <w:szCs w:val="72"/>
        </w:rPr>
        <w:t>re</w:t>
      </w:r>
      <w:r w:rsidRPr="0096386E">
        <w:rPr>
          <w:rFonts w:ascii="Arial" w:eastAsia="Arial" w:hAnsi="Arial" w:cs="Arial"/>
          <w:b/>
          <w:sz w:val="72"/>
          <w:szCs w:val="72"/>
        </w:rPr>
        <w:t xml:space="preserve"> Design </w:t>
      </w:r>
    </w:p>
    <w:p w:rsidR="007B3152" w:rsidRDefault="00DC5A0F">
      <w:pPr>
        <w:spacing w:after="76" w:line="259" w:lineRule="auto"/>
        <w:ind w:left="186" w:right="-36" w:firstLine="0"/>
      </w:pPr>
      <w:r w:rsidRPr="00DC5A0F">
        <w:rPr>
          <w:rFonts w:ascii="Calibri" w:eastAsia="Calibri" w:hAnsi="Calibri" w:cs="Calibri"/>
          <w:noProof/>
        </w:rPr>
      </w:r>
      <w:r w:rsidRPr="00DC5A0F">
        <w:rPr>
          <w:rFonts w:ascii="Calibri" w:eastAsia="Calibri" w:hAnsi="Calibri" w:cs="Calibri"/>
          <w:noProof/>
        </w:rPr>
        <w:pict>
          <v:group id="Group 27076" o:spid="_x0000_s1030" style="width:418.75pt;height:.5pt;mso-position-horizontal-relative:char;mso-position-vertical-relative:line" coordsize="53179,60">
            <v:shape id="Shape 36087" o:spid="_x0000_s1031" style="position:absolute;width:53179;height:91" coordsize="5317998,9144" path="m,l5317998,r,9144l,9144,,e" fillcolor="black" stroked="f" strokeweight="0">
              <v:stroke opacity="0" miterlimit="10" joinstyle="miter"/>
            </v:shape>
            <w10:wrap type="none"/>
            <w10:anchorlock/>
          </v:group>
        </w:pict>
      </w:r>
    </w:p>
    <w:p w:rsidR="00794590" w:rsidRDefault="00312901" w:rsidP="00794590">
      <w:pPr>
        <w:spacing w:after="30" w:line="259" w:lineRule="auto"/>
        <w:ind w:left="216" w:firstLine="0"/>
        <w:rPr>
          <w:rFonts w:ascii="Arial" w:eastAsia="Arial" w:hAnsi="Arial" w:cs="Arial"/>
          <w:sz w:val="36"/>
        </w:rPr>
      </w:pPr>
      <w:r>
        <w:rPr>
          <w:rFonts w:ascii="Arial" w:eastAsia="Arial" w:hAnsi="Arial" w:cs="Arial"/>
          <w:sz w:val="36"/>
        </w:rPr>
        <w:t xml:space="preserve">Analyse </w:t>
      </w:r>
      <w:r w:rsidR="00794590">
        <w:rPr>
          <w:rFonts w:ascii="Arial" w:eastAsia="Arial" w:hAnsi="Arial" w:cs="Arial"/>
          <w:sz w:val="36"/>
        </w:rPr>
        <w:t xml:space="preserve">International </w:t>
      </w:r>
    </w:p>
    <w:p w:rsidR="007B3152" w:rsidRPr="00794590" w:rsidRDefault="0096386E" w:rsidP="00794590">
      <w:pPr>
        <w:spacing w:after="30" w:line="259" w:lineRule="auto"/>
        <w:ind w:left="216" w:firstLine="0"/>
        <w:rPr>
          <w:rFonts w:ascii="Arial" w:eastAsia="Arial" w:hAnsi="Arial" w:cs="Arial"/>
          <w:sz w:val="36"/>
        </w:rPr>
      </w:pPr>
      <w:r>
        <w:rPr>
          <w:rFonts w:ascii="Arial" w:eastAsia="Arial" w:hAnsi="Arial" w:cs="Arial"/>
          <w:sz w:val="36"/>
        </w:rPr>
        <w:t>Debt Statistics</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96386E" w:rsidRDefault="0096386E">
      <w:pPr>
        <w:spacing w:after="30" w:line="259" w:lineRule="auto"/>
        <w:ind w:left="216" w:firstLine="0"/>
      </w:pPr>
    </w:p>
    <w:p w:rsidR="0096386E" w:rsidRDefault="0096386E">
      <w:pPr>
        <w:spacing w:after="30" w:line="259" w:lineRule="auto"/>
        <w:ind w:left="216" w:firstLine="0"/>
      </w:pPr>
    </w:p>
    <w:p w:rsidR="0096386E" w:rsidRDefault="0096386E">
      <w:pPr>
        <w:spacing w:after="30" w:line="259" w:lineRule="auto"/>
        <w:ind w:left="216" w:firstLine="0"/>
      </w:pPr>
    </w:p>
    <w:p w:rsidR="0096386E" w:rsidRDefault="0096386E">
      <w:pPr>
        <w:spacing w:after="30" w:line="259" w:lineRule="auto"/>
        <w:ind w:left="216" w:firstLine="0"/>
      </w:pPr>
    </w:p>
    <w:p w:rsidR="0096386E" w:rsidRDefault="0096386E">
      <w:pPr>
        <w:spacing w:after="30" w:line="259" w:lineRule="auto"/>
        <w:ind w:left="216" w:firstLine="0"/>
      </w:pPr>
    </w:p>
    <w:p w:rsidR="0096386E" w:rsidRDefault="0096386E">
      <w:pPr>
        <w:spacing w:after="30" w:line="259" w:lineRule="auto"/>
        <w:ind w:left="216" w:firstLine="0"/>
      </w:pPr>
    </w:p>
    <w:p w:rsidR="0096386E" w:rsidRDefault="0096386E">
      <w:pPr>
        <w:spacing w:after="30" w:line="259" w:lineRule="auto"/>
        <w:ind w:left="216" w:firstLine="0"/>
      </w:pPr>
    </w:p>
    <w:p w:rsidR="0096386E" w:rsidRDefault="0096386E">
      <w:pPr>
        <w:spacing w:after="30" w:line="259" w:lineRule="auto"/>
        <w:ind w:left="216" w:firstLine="0"/>
      </w:pPr>
    </w:p>
    <w:p w:rsidR="007B3152" w:rsidRDefault="00097F1F">
      <w:pPr>
        <w:spacing w:after="30" w:line="259" w:lineRule="auto"/>
        <w:ind w:left="216" w:firstLine="0"/>
      </w:pPr>
      <w:r>
        <w:t xml:space="preserve"> </w:t>
      </w:r>
    </w:p>
    <w:p w:rsidR="007B3152" w:rsidRDefault="00097F1F">
      <w:pPr>
        <w:spacing w:after="17" w:line="259" w:lineRule="auto"/>
        <w:ind w:left="216" w:firstLine="0"/>
      </w:pPr>
      <w:r>
        <w:t xml:space="preserve"> </w:t>
      </w:r>
    </w:p>
    <w:p w:rsidR="007B3152" w:rsidRDefault="00097F1F">
      <w:pPr>
        <w:spacing w:after="0" w:line="259" w:lineRule="auto"/>
        <w:ind w:left="216" w:firstLine="0"/>
      </w:pPr>
      <w:r>
        <w:t xml:space="preserve"> </w:t>
      </w:r>
    </w:p>
    <w:tbl>
      <w:tblPr>
        <w:tblStyle w:val="TableGrid1"/>
        <w:tblW w:w="6029" w:type="dxa"/>
        <w:tblInd w:w="216" w:type="dxa"/>
        <w:tblLook w:val="04A0"/>
      </w:tblPr>
      <w:tblGrid>
        <w:gridCol w:w="1418"/>
        <w:gridCol w:w="4611"/>
      </w:tblGrid>
      <w:tr w:rsidR="007B3152">
        <w:trPr>
          <w:trHeight w:val="227"/>
        </w:trPr>
        <w:tc>
          <w:tcPr>
            <w:tcW w:w="1418" w:type="dxa"/>
            <w:tcBorders>
              <w:top w:val="nil"/>
              <w:left w:val="nil"/>
              <w:bottom w:val="nil"/>
              <w:right w:val="nil"/>
            </w:tcBorders>
          </w:tcPr>
          <w:p w:rsidR="007B3152" w:rsidRDefault="00097F1F">
            <w:pPr>
              <w:spacing w:after="0" w:line="259" w:lineRule="auto"/>
              <w:ind w:left="0" w:firstLine="0"/>
            </w:pPr>
            <w:r>
              <w:rPr>
                <w:b/>
                <w:sz w:val="24"/>
              </w:rPr>
              <w:t xml:space="preserve">Version </w:t>
            </w:r>
          </w:p>
        </w:tc>
        <w:tc>
          <w:tcPr>
            <w:tcW w:w="4610" w:type="dxa"/>
            <w:tcBorders>
              <w:top w:val="nil"/>
              <w:left w:val="nil"/>
              <w:bottom w:val="nil"/>
              <w:right w:val="nil"/>
            </w:tcBorders>
          </w:tcPr>
          <w:p w:rsidR="007B3152" w:rsidRDefault="00097F1F">
            <w:pPr>
              <w:spacing w:after="0" w:line="259" w:lineRule="auto"/>
              <w:ind w:left="0" w:firstLine="0"/>
            </w:pPr>
            <w:r>
              <w:rPr>
                <w:b/>
                <w:sz w:val="24"/>
              </w:rPr>
              <w:t xml:space="preserve">: 1.0 </w:t>
            </w:r>
          </w:p>
        </w:tc>
      </w:tr>
      <w:tr w:rsidR="007B3152">
        <w:trPr>
          <w:trHeight w:val="240"/>
        </w:trPr>
        <w:tc>
          <w:tcPr>
            <w:tcW w:w="1418" w:type="dxa"/>
            <w:tcBorders>
              <w:top w:val="nil"/>
              <w:left w:val="nil"/>
              <w:bottom w:val="nil"/>
              <w:right w:val="nil"/>
            </w:tcBorders>
          </w:tcPr>
          <w:p w:rsidR="007B3152" w:rsidRDefault="00097F1F">
            <w:pPr>
              <w:spacing w:after="0" w:line="259" w:lineRule="auto"/>
              <w:ind w:left="0" w:firstLine="0"/>
            </w:pPr>
            <w:r>
              <w:rPr>
                <w:b/>
                <w:sz w:val="24"/>
              </w:rPr>
              <w:t xml:space="preserve">Author </w:t>
            </w:r>
          </w:p>
        </w:tc>
        <w:tc>
          <w:tcPr>
            <w:tcW w:w="4610" w:type="dxa"/>
            <w:tcBorders>
              <w:top w:val="nil"/>
              <w:left w:val="nil"/>
              <w:bottom w:val="nil"/>
              <w:right w:val="nil"/>
            </w:tcBorders>
          </w:tcPr>
          <w:p w:rsidR="007B3152" w:rsidRDefault="00097F1F">
            <w:pPr>
              <w:spacing w:after="0" w:line="259" w:lineRule="auto"/>
              <w:ind w:left="1" w:firstLine="0"/>
              <w:jc w:val="both"/>
            </w:pPr>
            <w:r>
              <w:rPr>
                <w:b/>
                <w:sz w:val="24"/>
              </w:rPr>
              <w:t xml:space="preserve">: </w:t>
            </w:r>
            <w:proofErr w:type="spellStart"/>
            <w:r w:rsidR="006B493D">
              <w:rPr>
                <w:b/>
                <w:sz w:val="24"/>
              </w:rPr>
              <w:t>Swapnanil</w:t>
            </w:r>
            <w:proofErr w:type="spellEnd"/>
            <w:r w:rsidR="006B493D">
              <w:rPr>
                <w:b/>
                <w:sz w:val="24"/>
              </w:rPr>
              <w:t xml:space="preserve"> </w:t>
            </w:r>
            <w:proofErr w:type="spellStart"/>
            <w:r w:rsidR="006B493D">
              <w:rPr>
                <w:b/>
                <w:sz w:val="24"/>
              </w:rPr>
              <w:t>Mandal</w:t>
            </w:r>
            <w:proofErr w:type="spellEnd"/>
          </w:p>
        </w:tc>
      </w:tr>
      <w:tr w:rsidR="007B3152">
        <w:trPr>
          <w:trHeight w:val="240"/>
        </w:trPr>
        <w:tc>
          <w:tcPr>
            <w:tcW w:w="1418" w:type="dxa"/>
            <w:tcBorders>
              <w:top w:val="nil"/>
              <w:left w:val="nil"/>
              <w:bottom w:val="nil"/>
              <w:right w:val="nil"/>
            </w:tcBorders>
          </w:tcPr>
          <w:p w:rsidR="007B3152" w:rsidRDefault="00097F1F">
            <w:pPr>
              <w:spacing w:after="0" w:line="259" w:lineRule="auto"/>
              <w:ind w:left="0" w:firstLine="0"/>
            </w:pPr>
            <w:r>
              <w:rPr>
                <w:b/>
                <w:sz w:val="24"/>
              </w:rPr>
              <w:t xml:space="preserve">Date  </w:t>
            </w:r>
          </w:p>
        </w:tc>
        <w:tc>
          <w:tcPr>
            <w:tcW w:w="4610" w:type="dxa"/>
            <w:tcBorders>
              <w:top w:val="nil"/>
              <w:left w:val="nil"/>
              <w:bottom w:val="nil"/>
              <w:right w:val="nil"/>
            </w:tcBorders>
          </w:tcPr>
          <w:p w:rsidR="007B3152" w:rsidRDefault="00097F1F">
            <w:pPr>
              <w:spacing w:after="0" w:line="259" w:lineRule="auto"/>
              <w:ind w:left="0" w:firstLine="0"/>
            </w:pPr>
            <w:r>
              <w:rPr>
                <w:b/>
                <w:sz w:val="24"/>
              </w:rPr>
              <w:t xml:space="preserve">: </w:t>
            </w:r>
            <w:r w:rsidR="006B493D">
              <w:rPr>
                <w:b/>
                <w:sz w:val="24"/>
              </w:rPr>
              <w:t>25</w:t>
            </w:r>
            <w:r>
              <w:rPr>
                <w:b/>
                <w:sz w:val="24"/>
              </w:rPr>
              <w:t>-0</w:t>
            </w:r>
            <w:r w:rsidR="006B493D">
              <w:rPr>
                <w:b/>
                <w:sz w:val="24"/>
              </w:rPr>
              <w:t>9</w:t>
            </w:r>
            <w:r>
              <w:rPr>
                <w:b/>
                <w:sz w:val="24"/>
              </w:rPr>
              <w:t>-20</w:t>
            </w:r>
            <w:r w:rsidR="0096386E">
              <w:rPr>
                <w:b/>
                <w:sz w:val="24"/>
              </w:rPr>
              <w:t>2</w:t>
            </w:r>
            <w:r w:rsidR="006B493D">
              <w:rPr>
                <w:b/>
                <w:sz w:val="24"/>
              </w:rPr>
              <w:t>4</w:t>
            </w:r>
          </w:p>
        </w:tc>
      </w:tr>
      <w:tr w:rsidR="007B3152">
        <w:trPr>
          <w:trHeight w:val="227"/>
        </w:trPr>
        <w:tc>
          <w:tcPr>
            <w:tcW w:w="1418" w:type="dxa"/>
            <w:tcBorders>
              <w:top w:val="nil"/>
              <w:left w:val="nil"/>
              <w:bottom w:val="nil"/>
              <w:right w:val="nil"/>
            </w:tcBorders>
          </w:tcPr>
          <w:p w:rsidR="007B3152" w:rsidRDefault="00097F1F">
            <w:pPr>
              <w:spacing w:after="0" w:line="259" w:lineRule="auto"/>
              <w:ind w:left="0" w:firstLine="0"/>
            </w:pPr>
            <w:r>
              <w:rPr>
                <w:b/>
                <w:sz w:val="24"/>
              </w:rPr>
              <w:t xml:space="preserve">Project </w:t>
            </w:r>
          </w:p>
        </w:tc>
        <w:tc>
          <w:tcPr>
            <w:tcW w:w="4610" w:type="dxa"/>
            <w:tcBorders>
              <w:top w:val="nil"/>
              <w:left w:val="nil"/>
              <w:bottom w:val="nil"/>
              <w:right w:val="nil"/>
            </w:tcBorders>
          </w:tcPr>
          <w:p w:rsidR="007B3152" w:rsidRDefault="00097F1F">
            <w:pPr>
              <w:spacing w:after="0" w:line="259" w:lineRule="auto"/>
              <w:ind w:left="0" w:firstLine="0"/>
            </w:pPr>
            <w:r>
              <w:rPr>
                <w:b/>
                <w:sz w:val="24"/>
              </w:rPr>
              <w:t xml:space="preserve">: </w:t>
            </w:r>
            <w:r w:rsidR="0096386E">
              <w:rPr>
                <w:b/>
                <w:sz w:val="24"/>
              </w:rPr>
              <w:t>Analyse Debt Statistics</w:t>
            </w:r>
          </w:p>
        </w:tc>
      </w:tr>
    </w:tbl>
    <w:p w:rsidR="0096386E" w:rsidRDefault="0096386E" w:rsidP="0096386E">
      <w:pPr>
        <w:ind w:left="0" w:firstLine="0"/>
      </w:pPr>
    </w:p>
    <w:p w:rsidR="007B3152" w:rsidRDefault="00097F1F">
      <w:pPr>
        <w:spacing w:after="42" w:line="259" w:lineRule="auto"/>
        <w:ind w:left="216" w:firstLine="0"/>
      </w:pPr>
      <w:r>
        <w:t xml:space="preserve"> </w:t>
      </w:r>
    </w:p>
    <w:p w:rsidR="002C3C03" w:rsidRDefault="002C3C03">
      <w:pPr>
        <w:pStyle w:val="Heading1"/>
        <w:spacing w:after="0"/>
        <w:ind w:left="211"/>
      </w:pPr>
    </w:p>
    <w:p w:rsidR="007B3152" w:rsidRDefault="00097F1F">
      <w:pPr>
        <w:pStyle w:val="Heading1"/>
        <w:spacing w:after="0"/>
        <w:ind w:left="211"/>
      </w:pPr>
      <w:r>
        <w:t xml:space="preserve">I. </w:t>
      </w:r>
      <w:r w:rsidR="00906D3A">
        <w:t>Version</w:t>
      </w:r>
      <w:r>
        <w:t xml:space="preserve"> </w:t>
      </w:r>
      <w:r w:rsidR="00906D3A">
        <w:t>H</w:t>
      </w:r>
      <w:r>
        <w:t xml:space="preserve">istory </w:t>
      </w:r>
    </w:p>
    <w:p w:rsidR="007B3152" w:rsidRDefault="00097F1F">
      <w:pPr>
        <w:spacing w:after="0" w:line="259" w:lineRule="auto"/>
        <w:ind w:left="216" w:firstLine="0"/>
      </w:pPr>
      <w:r>
        <w:t xml:space="preserve"> </w:t>
      </w:r>
    </w:p>
    <w:tbl>
      <w:tblPr>
        <w:tblStyle w:val="TableGrid1"/>
        <w:tblW w:w="8362" w:type="dxa"/>
        <w:tblInd w:w="217" w:type="dxa"/>
        <w:tblCellMar>
          <w:top w:w="45" w:type="dxa"/>
          <w:left w:w="68" w:type="dxa"/>
          <w:right w:w="115" w:type="dxa"/>
        </w:tblCellMar>
        <w:tblLook w:val="04A0"/>
      </w:tblPr>
      <w:tblGrid>
        <w:gridCol w:w="1701"/>
        <w:gridCol w:w="1417"/>
        <w:gridCol w:w="1702"/>
        <w:gridCol w:w="3542"/>
      </w:tblGrid>
      <w:tr w:rsidR="007B3152">
        <w:trPr>
          <w:trHeight w:val="264"/>
        </w:trPr>
        <w:tc>
          <w:tcPr>
            <w:tcW w:w="1700" w:type="dxa"/>
            <w:tcBorders>
              <w:top w:val="single" w:sz="4" w:space="0" w:color="000000"/>
              <w:left w:val="single" w:sz="4" w:space="0" w:color="000000"/>
              <w:bottom w:val="single" w:sz="4" w:space="0" w:color="000000"/>
              <w:right w:val="single" w:sz="4" w:space="0" w:color="000000"/>
            </w:tcBorders>
            <w:shd w:val="clear" w:color="auto" w:fill="BFBFBF"/>
          </w:tcPr>
          <w:p w:rsidR="007B3152" w:rsidRDefault="00906D3A">
            <w:pPr>
              <w:spacing w:after="0" w:line="259" w:lineRule="auto"/>
              <w:ind w:left="0" w:firstLine="0"/>
            </w:pPr>
            <w:r>
              <w:t>VERSION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Pr>
          <w:p w:rsidR="007B3152" w:rsidRDefault="00906D3A">
            <w:pPr>
              <w:spacing w:after="0" w:line="259" w:lineRule="auto"/>
              <w:ind w:left="1" w:firstLine="0"/>
            </w:pPr>
            <w:r>
              <w:rPr>
                <w:rFonts w:ascii="Arial" w:eastAsia="Arial" w:hAnsi="Arial" w:cs="Arial"/>
                <w:b/>
                <w:sz w:val="18"/>
              </w:rPr>
              <w:t>DATE</w:t>
            </w:r>
          </w:p>
        </w:tc>
        <w:tc>
          <w:tcPr>
            <w:tcW w:w="1702" w:type="dxa"/>
            <w:tcBorders>
              <w:top w:val="single" w:sz="4" w:space="0" w:color="000000"/>
              <w:left w:val="single" w:sz="4" w:space="0" w:color="000000"/>
              <w:bottom w:val="single" w:sz="4" w:space="0" w:color="000000"/>
              <w:right w:val="single" w:sz="4" w:space="0" w:color="000000"/>
            </w:tcBorders>
            <w:shd w:val="clear" w:color="auto" w:fill="BFBFBF"/>
          </w:tcPr>
          <w:p w:rsidR="007B3152" w:rsidRDefault="00906D3A">
            <w:pPr>
              <w:spacing w:after="0" w:line="259" w:lineRule="auto"/>
              <w:ind w:left="2" w:firstLine="0"/>
            </w:pPr>
            <w:r>
              <w:rPr>
                <w:rFonts w:ascii="Arial" w:eastAsia="Arial" w:hAnsi="Arial" w:cs="Arial"/>
                <w:b/>
                <w:sz w:val="18"/>
              </w:rPr>
              <w:t>AUTHOR</w:t>
            </w:r>
          </w:p>
        </w:tc>
        <w:tc>
          <w:tcPr>
            <w:tcW w:w="3542" w:type="dxa"/>
            <w:tcBorders>
              <w:top w:val="single" w:sz="4" w:space="0" w:color="000000"/>
              <w:left w:val="single" w:sz="4" w:space="0" w:color="000000"/>
              <w:bottom w:val="single" w:sz="4" w:space="0" w:color="000000"/>
              <w:right w:val="single" w:sz="4" w:space="0" w:color="000000"/>
            </w:tcBorders>
            <w:shd w:val="clear" w:color="auto" w:fill="BFBFBF"/>
          </w:tcPr>
          <w:p w:rsidR="007B3152" w:rsidRDefault="00906D3A">
            <w:pPr>
              <w:spacing w:after="0" w:line="259" w:lineRule="auto"/>
              <w:ind w:left="1" w:firstLine="0"/>
            </w:pPr>
            <w:r>
              <w:rPr>
                <w:rFonts w:ascii="Arial" w:eastAsia="Arial" w:hAnsi="Arial" w:cs="Arial"/>
                <w:b/>
                <w:sz w:val="18"/>
              </w:rPr>
              <w:t>COMMENTS</w:t>
            </w:r>
          </w:p>
        </w:tc>
      </w:tr>
      <w:tr w:rsidR="007B3152">
        <w:trPr>
          <w:trHeight w:val="298"/>
        </w:trPr>
        <w:tc>
          <w:tcPr>
            <w:tcW w:w="1700"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7B3152" w:rsidRDefault="00097F1F" w:rsidP="00906D3A">
            <w:pPr>
              <w:tabs>
                <w:tab w:val="right" w:pos="3359"/>
              </w:tabs>
              <w:spacing w:after="0" w:line="259" w:lineRule="auto"/>
              <w:ind w:left="1" w:firstLine="0"/>
            </w:pPr>
            <w:r>
              <w:rPr>
                <w:rFonts w:ascii="Arial" w:eastAsia="Arial" w:hAnsi="Arial" w:cs="Arial"/>
                <w:sz w:val="16"/>
              </w:rPr>
              <w:t xml:space="preserve"> </w:t>
            </w:r>
            <w:r w:rsidR="00906D3A">
              <w:rPr>
                <w:rFonts w:ascii="Arial" w:eastAsia="Arial" w:hAnsi="Arial" w:cs="Arial"/>
                <w:sz w:val="16"/>
              </w:rPr>
              <w:tab/>
            </w:r>
          </w:p>
        </w:tc>
      </w:tr>
      <w:tr w:rsidR="007B3152">
        <w:trPr>
          <w:trHeight w:val="296"/>
        </w:trPr>
        <w:tc>
          <w:tcPr>
            <w:tcW w:w="1700"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r>
      <w:tr w:rsidR="007B3152">
        <w:trPr>
          <w:trHeight w:val="296"/>
        </w:trPr>
        <w:tc>
          <w:tcPr>
            <w:tcW w:w="1700"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r>
      <w:tr w:rsidR="007B3152">
        <w:trPr>
          <w:trHeight w:val="296"/>
        </w:trPr>
        <w:tc>
          <w:tcPr>
            <w:tcW w:w="1700"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r>
      <w:tr w:rsidR="007B3152">
        <w:trPr>
          <w:trHeight w:val="296"/>
        </w:trPr>
        <w:tc>
          <w:tcPr>
            <w:tcW w:w="1700"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r>
      <w:tr w:rsidR="007B3152">
        <w:trPr>
          <w:trHeight w:val="296"/>
        </w:trPr>
        <w:tc>
          <w:tcPr>
            <w:tcW w:w="1700"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r>
      <w:tr w:rsidR="007B3152">
        <w:trPr>
          <w:trHeight w:val="296"/>
        </w:trPr>
        <w:tc>
          <w:tcPr>
            <w:tcW w:w="1700"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0" w:firstLine="0"/>
            </w:pPr>
            <w:r>
              <w:rPr>
                <w:rFonts w:ascii="Arial" w:eastAsia="Arial" w:hAnsi="Arial" w:cs="Arial"/>
                <w:sz w:val="16"/>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sz w:val="16"/>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3" w:firstLine="0"/>
            </w:pPr>
            <w:r>
              <w:rPr>
                <w:rFonts w:ascii="Arial" w:eastAsia="Arial" w:hAnsi="Arial" w:cs="Arial"/>
                <w:sz w:val="16"/>
              </w:rPr>
              <w:t xml:space="preserve"> </w:t>
            </w:r>
          </w:p>
        </w:tc>
        <w:tc>
          <w:tcPr>
            <w:tcW w:w="3542" w:type="dxa"/>
            <w:tcBorders>
              <w:top w:val="single" w:sz="4" w:space="0" w:color="000000"/>
              <w:left w:val="single" w:sz="4" w:space="0" w:color="000000"/>
              <w:bottom w:val="single" w:sz="4" w:space="0" w:color="000000"/>
              <w:right w:val="single" w:sz="4" w:space="0" w:color="000000"/>
            </w:tcBorders>
          </w:tcPr>
          <w:p w:rsidR="007B3152" w:rsidRDefault="00097F1F">
            <w:pPr>
              <w:spacing w:after="0" w:line="259" w:lineRule="auto"/>
              <w:ind w:left="1" w:firstLine="0"/>
            </w:pPr>
            <w:r>
              <w:rPr>
                <w:rFonts w:ascii="Arial" w:eastAsia="Arial" w:hAnsi="Arial" w:cs="Arial"/>
                <w:i/>
                <w:sz w:val="16"/>
              </w:rPr>
              <w:t xml:space="preserve"> </w:t>
            </w:r>
          </w:p>
        </w:tc>
      </w:tr>
    </w:tbl>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7B3152" w:rsidRDefault="00097F1F">
      <w:pPr>
        <w:spacing w:after="30" w:line="259" w:lineRule="auto"/>
        <w:ind w:left="216" w:firstLine="0"/>
      </w:pPr>
      <w:r>
        <w:t xml:space="preserve"> </w:t>
      </w:r>
    </w:p>
    <w:p w:rsidR="002C3C03" w:rsidRDefault="002C3C03">
      <w:pPr>
        <w:spacing w:after="30" w:line="259" w:lineRule="auto"/>
        <w:ind w:left="216" w:firstLine="0"/>
      </w:pPr>
    </w:p>
    <w:p w:rsidR="002C3C03" w:rsidRDefault="002C3C03">
      <w:pPr>
        <w:spacing w:after="30" w:line="259" w:lineRule="auto"/>
        <w:ind w:left="216" w:firstLine="0"/>
      </w:pPr>
    </w:p>
    <w:p w:rsidR="002C3C03" w:rsidRDefault="002C3C03">
      <w:pPr>
        <w:spacing w:after="30" w:line="259" w:lineRule="auto"/>
        <w:ind w:left="216" w:firstLine="0"/>
      </w:pPr>
    </w:p>
    <w:p w:rsidR="002C3C03" w:rsidRDefault="002C3C03">
      <w:pPr>
        <w:spacing w:after="30" w:line="259" w:lineRule="auto"/>
        <w:ind w:left="216" w:firstLine="0"/>
      </w:pPr>
    </w:p>
    <w:p w:rsidR="007B3152" w:rsidRDefault="00097F1F">
      <w:pPr>
        <w:spacing w:after="94" w:line="259" w:lineRule="auto"/>
        <w:ind w:left="216" w:firstLine="0"/>
      </w:pPr>
      <w:r>
        <w:t xml:space="preserve"> </w:t>
      </w:r>
    </w:p>
    <w:p w:rsidR="007B3152" w:rsidRDefault="00097F1F">
      <w:pPr>
        <w:pStyle w:val="Heading1"/>
        <w:spacing w:after="0"/>
        <w:ind w:left="211"/>
      </w:pPr>
      <w:r>
        <w:t>II. R</w:t>
      </w:r>
      <w:r w:rsidR="00906D3A">
        <w:t>eviews</w:t>
      </w:r>
    </w:p>
    <w:p w:rsidR="007B3152" w:rsidRDefault="00097F1F">
      <w:pPr>
        <w:spacing w:after="0" w:line="259" w:lineRule="auto"/>
        <w:ind w:left="216" w:firstLine="0"/>
      </w:pPr>
      <w:r>
        <w:t xml:space="preserve"> </w:t>
      </w:r>
    </w:p>
    <w:tbl>
      <w:tblPr>
        <w:tblStyle w:val="TableGrid0"/>
        <w:tblW w:w="0" w:type="auto"/>
        <w:tblInd w:w="279" w:type="dxa"/>
        <w:tblLook w:val="04A0"/>
      </w:tblPr>
      <w:tblGrid>
        <w:gridCol w:w="1849"/>
        <w:gridCol w:w="2128"/>
        <w:gridCol w:w="2129"/>
        <w:gridCol w:w="2129"/>
      </w:tblGrid>
      <w:tr w:rsidR="001D4D8E" w:rsidTr="001D4D8E">
        <w:tc>
          <w:tcPr>
            <w:tcW w:w="1849" w:type="dxa"/>
            <w:shd w:val="clear" w:color="auto" w:fill="BFBFBF" w:themeFill="background1" w:themeFillShade="BF"/>
          </w:tcPr>
          <w:p w:rsidR="001D4D8E" w:rsidRDefault="001D4D8E">
            <w:pPr>
              <w:spacing w:after="0" w:line="259" w:lineRule="auto"/>
              <w:ind w:left="0" w:firstLine="0"/>
            </w:pPr>
            <w:r>
              <w:t>VERSION</w:t>
            </w:r>
          </w:p>
        </w:tc>
        <w:tc>
          <w:tcPr>
            <w:tcW w:w="2128" w:type="dxa"/>
            <w:shd w:val="clear" w:color="auto" w:fill="BFBFBF" w:themeFill="background1" w:themeFillShade="BF"/>
          </w:tcPr>
          <w:p w:rsidR="001D4D8E" w:rsidRDefault="001D4D8E">
            <w:pPr>
              <w:spacing w:after="0" w:line="259" w:lineRule="auto"/>
              <w:ind w:left="0" w:firstLine="0"/>
            </w:pPr>
            <w:r>
              <w:t>DATE</w:t>
            </w:r>
          </w:p>
        </w:tc>
        <w:tc>
          <w:tcPr>
            <w:tcW w:w="2129" w:type="dxa"/>
            <w:shd w:val="clear" w:color="auto" w:fill="BFBFBF" w:themeFill="background1" w:themeFillShade="BF"/>
          </w:tcPr>
          <w:p w:rsidR="001D4D8E" w:rsidRDefault="001D4D8E">
            <w:pPr>
              <w:spacing w:after="0" w:line="259" w:lineRule="auto"/>
              <w:ind w:left="0" w:firstLine="0"/>
            </w:pPr>
            <w:r>
              <w:t>REVIEWER</w:t>
            </w:r>
          </w:p>
        </w:tc>
        <w:tc>
          <w:tcPr>
            <w:tcW w:w="2129" w:type="dxa"/>
            <w:shd w:val="clear" w:color="auto" w:fill="BFBFBF" w:themeFill="background1" w:themeFillShade="BF"/>
          </w:tcPr>
          <w:p w:rsidR="001D4D8E" w:rsidRDefault="001D4D8E">
            <w:pPr>
              <w:spacing w:after="0" w:line="259" w:lineRule="auto"/>
              <w:ind w:left="0" w:firstLine="0"/>
            </w:pPr>
            <w:r>
              <w:t>COMMENTS</w:t>
            </w:r>
          </w:p>
        </w:tc>
      </w:tr>
      <w:tr w:rsidR="001D4D8E" w:rsidTr="001D4D8E">
        <w:tc>
          <w:tcPr>
            <w:tcW w:w="1849" w:type="dxa"/>
          </w:tcPr>
          <w:p w:rsidR="001D4D8E" w:rsidRDefault="001D4D8E">
            <w:pPr>
              <w:spacing w:after="0" w:line="259" w:lineRule="auto"/>
              <w:ind w:left="0" w:firstLine="0"/>
            </w:pPr>
          </w:p>
        </w:tc>
        <w:tc>
          <w:tcPr>
            <w:tcW w:w="2128" w:type="dxa"/>
          </w:tcPr>
          <w:p w:rsidR="001D4D8E" w:rsidRDefault="001D4D8E">
            <w:pPr>
              <w:spacing w:after="0" w:line="259" w:lineRule="auto"/>
              <w:ind w:left="0" w:firstLine="0"/>
            </w:pPr>
          </w:p>
        </w:tc>
        <w:tc>
          <w:tcPr>
            <w:tcW w:w="2129" w:type="dxa"/>
          </w:tcPr>
          <w:p w:rsidR="001D4D8E" w:rsidRDefault="001D4D8E">
            <w:pPr>
              <w:spacing w:after="0" w:line="259" w:lineRule="auto"/>
              <w:ind w:left="0" w:firstLine="0"/>
            </w:pPr>
          </w:p>
        </w:tc>
        <w:tc>
          <w:tcPr>
            <w:tcW w:w="2129" w:type="dxa"/>
          </w:tcPr>
          <w:p w:rsidR="001D4D8E" w:rsidRDefault="001D4D8E">
            <w:pPr>
              <w:spacing w:after="0" w:line="259" w:lineRule="auto"/>
              <w:ind w:left="0" w:firstLine="0"/>
            </w:pPr>
          </w:p>
        </w:tc>
      </w:tr>
    </w:tbl>
    <w:p w:rsidR="001D4D8E" w:rsidRDefault="001D4D8E" w:rsidP="001D4D8E">
      <w:pPr>
        <w:spacing w:after="0" w:line="259" w:lineRule="auto"/>
        <w:ind w:left="0" w:firstLine="0"/>
      </w:pPr>
    </w:p>
    <w:p w:rsidR="00906D3A" w:rsidRDefault="00906D3A" w:rsidP="001D4D8E">
      <w:pPr>
        <w:spacing w:after="187" w:line="259" w:lineRule="auto"/>
        <w:ind w:left="0" w:firstLine="0"/>
      </w:pPr>
    </w:p>
    <w:p w:rsidR="002C3C03" w:rsidRDefault="002C3C03" w:rsidP="001D4D8E">
      <w:pPr>
        <w:spacing w:after="187" w:line="259" w:lineRule="auto"/>
        <w:ind w:left="0" w:firstLine="0"/>
      </w:pPr>
    </w:p>
    <w:p w:rsidR="002C3C03" w:rsidRDefault="002C3C03" w:rsidP="001D4D8E">
      <w:pPr>
        <w:spacing w:after="187" w:line="259" w:lineRule="auto"/>
        <w:ind w:left="0" w:firstLine="0"/>
      </w:pPr>
    </w:p>
    <w:p w:rsidR="002C3C03" w:rsidRDefault="002C3C03" w:rsidP="001D4D8E">
      <w:pPr>
        <w:spacing w:after="187" w:line="259" w:lineRule="auto"/>
        <w:ind w:left="0" w:firstLine="0"/>
      </w:pPr>
    </w:p>
    <w:p w:rsidR="002C3C03" w:rsidRDefault="002C3C03" w:rsidP="001D4D8E">
      <w:pPr>
        <w:spacing w:after="187" w:line="259" w:lineRule="auto"/>
        <w:ind w:left="0" w:firstLine="0"/>
      </w:pPr>
    </w:p>
    <w:p w:rsidR="002C3C03" w:rsidRDefault="002C3C03" w:rsidP="001D4D8E">
      <w:pPr>
        <w:spacing w:after="187" w:line="259" w:lineRule="auto"/>
        <w:ind w:left="0" w:firstLine="0"/>
      </w:pPr>
    </w:p>
    <w:p w:rsidR="00906D3A" w:rsidRDefault="001D4D8E">
      <w:pPr>
        <w:spacing w:after="187" w:line="259" w:lineRule="auto"/>
        <w:ind w:left="216" w:firstLine="0"/>
        <w:rPr>
          <w:rFonts w:ascii="Arial" w:hAnsi="Arial" w:cs="Arial"/>
          <w:b/>
          <w:bCs/>
          <w:sz w:val="28"/>
          <w:szCs w:val="28"/>
        </w:rPr>
      </w:pPr>
      <w:r>
        <w:rPr>
          <w:rFonts w:ascii="Arial" w:hAnsi="Arial" w:cs="Arial"/>
          <w:b/>
          <w:bCs/>
          <w:sz w:val="28"/>
          <w:szCs w:val="28"/>
        </w:rPr>
        <w:t>III. Approval Status</w:t>
      </w:r>
    </w:p>
    <w:tbl>
      <w:tblPr>
        <w:tblStyle w:val="TableGrid0"/>
        <w:tblW w:w="0" w:type="auto"/>
        <w:tblInd w:w="216" w:type="dxa"/>
        <w:shd w:val="clear" w:color="auto" w:fill="D9D9D9" w:themeFill="background1" w:themeFillShade="D9"/>
        <w:tblLook w:val="04A0"/>
      </w:tblPr>
      <w:tblGrid>
        <w:gridCol w:w="1477"/>
        <w:gridCol w:w="1321"/>
        <w:gridCol w:w="1710"/>
        <w:gridCol w:w="1788"/>
        <w:gridCol w:w="1988"/>
      </w:tblGrid>
      <w:tr w:rsidR="002C3C03" w:rsidTr="002C3C03">
        <w:trPr>
          <w:trHeight w:val="269"/>
        </w:trPr>
        <w:tc>
          <w:tcPr>
            <w:tcW w:w="1477"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VERSION</w:t>
            </w:r>
          </w:p>
        </w:tc>
        <w:tc>
          <w:tcPr>
            <w:tcW w:w="1321"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REVIEW DATE</w:t>
            </w:r>
          </w:p>
        </w:tc>
        <w:tc>
          <w:tcPr>
            <w:tcW w:w="1710"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REVIEWED BY</w:t>
            </w:r>
          </w:p>
        </w:tc>
        <w:tc>
          <w:tcPr>
            <w:tcW w:w="1788"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APPROVED BY</w:t>
            </w:r>
          </w:p>
        </w:tc>
        <w:tc>
          <w:tcPr>
            <w:tcW w:w="1988"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r>
              <w:rPr>
                <w:rFonts w:ascii="Arial" w:hAnsi="Arial" w:cs="Arial"/>
                <w:b/>
                <w:bCs/>
                <w:sz w:val="28"/>
                <w:szCs w:val="28"/>
              </w:rPr>
              <w:t>COMMENTS</w:t>
            </w:r>
          </w:p>
        </w:tc>
      </w:tr>
      <w:tr w:rsidR="002C3C03" w:rsidTr="002C3C03">
        <w:tc>
          <w:tcPr>
            <w:tcW w:w="1477"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p>
        </w:tc>
        <w:tc>
          <w:tcPr>
            <w:tcW w:w="1321"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p>
        </w:tc>
        <w:tc>
          <w:tcPr>
            <w:tcW w:w="1710"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p>
        </w:tc>
        <w:tc>
          <w:tcPr>
            <w:tcW w:w="1788"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p>
        </w:tc>
        <w:tc>
          <w:tcPr>
            <w:tcW w:w="1988" w:type="dxa"/>
            <w:shd w:val="clear" w:color="auto" w:fill="D9D9D9" w:themeFill="background1" w:themeFillShade="D9"/>
          </w:tcPr>
          <w:p w:rsidR="002C3C03" w:rsidRDefault="002C3C03">
            <w:pPr>
              <w:spacing w:after="187" w:line="259" w:lineRule="auto"/>
              <w:ind w:left="0" w:firstLine="0"/>
              <w:rPr>
                <w:rFonts w:ascii="Arial" w:hAnsi="Arial" w:cs="Arial"/>
                <w:b/>
                <w:bCs/>
                <w:sz w:val="28"/>
                <w:szCs w:val="28"/>
              </w:rPr>
            </w:pPr>
          </w:p>
        </w:tc>
      </w:tr>
    </w:tbl>
    <w:p w:rsidR="001D4D8E" w:rsidRDefault="001D4D8E">
      <w:pPr>
        <w:spacing w:after="187" w:line="259" w:lineRule="auto"/>
        <w:ind w:left="216" w:firstLine="0"/>
      </w:pPr>
    </w:p>
    <w:p w:rsidR="00906D3A" w:rsidRDefault="00906D3A">
      <w:pPr>
        <w:spacing w:after="187" w:line="259" w:lineRule="auto"/>
        <w:ind w:left="216" w:firstLine="0"/>
      </w:pPr>
    </w:p>
    <w:p w:rsidR="00F12377" w:rsidRDefault="00F12377">
      <w:pPr>
        <w:spacing w:after="187" w:line="259" w:lineRule="auto"/>
        <w:ind w:left="216" w:firstLine="0"/>
      </w:pPr>
    </w:p>
    <w:p w:rsidR="00F12377" w:rsidRDefault="00F12377" w:rsidP="00D22272">
      <w:pPr>
        <w:spacing w:after="187" w:line="259" w:lineRule="auto"/>
        <w:ind w:left="0" w:firstLine="0"/>
      </w:pPr>
    </w:p>
    <w:p w:rsidR="00F12377" w:rsidRDefault="00F12377">
      <w:pPr>
        <w:spacing w:after="187" w:line="259" w:lineRule="auto"/>
        <w:ind w:left="216" w:firstLine="0"/>
      </w:pPr>
    </w:p>
    <w:p w:rsidR="003C1973" w:rsidRPr="003C1973" w:rsidRDefault="00097F1F" w:rsidP="003C1973">
      <w:pPr>
        <w:pStyle w:val="Heading1"/>
        <w:tabs>
          <w:tab w:val="center" w:pos="372"/>
          <w:tab w:val="center" w:pos="2084"/>
        </w:tabs>
        <w:spacing w:after="0"/>
        <w:ind w:left="0" w:firstLine="0"/>
      </w:pPr>
      <w:r>
        <w:rPr>
          <w:rFonts w:ascii="Calibri" w:eastAsia="Calibri" w:hAnsi="Calibri" w:cs="Calibri"/>
          <w:b w:val="0"/>
          <w:sz w:val="22"/>
        </w:rPr>
        <w:tab/>
      </w:r>
      <w:r>
        <w:t>I</w:t>
      </w:r>
      <w:r w:rsidR="002C3C03">
        <w:t>V</w:t>
      </w:r>
      <w:r>
        <w:t xml:space="preserve">. </w:t>
      </w:r>
      <w:r>
        <w:tab/>
        <w:t xml:space="preserve">Table of contents </w:t>
      </w:r>
    </w:p>
    <w:p w:rsidR="007B3152" w:rsidRDefault="00097F1F">
      <w:pPr>
        <w:spacing w:after="132" w:line="259" w:lineRule="auto"/>
        <w:ind w:left="216" w:firstLine="0"/>
      </w:pPr>
      <w:r>
        <w:t xml:space="preserve"> </w:t>
      </w:r>
    </w:p>
    <w:p w:rsidR="00F12377" w:rsidRDefault="00F12377">
      <w:pPr>
        <w:spacing w:after="132" w:line="259" w:lineRule="auto"/>
        <w:ind w:left="216" w:firstLine="0"/>
      </w:pPr>
    </w:p>
    <w:p w:rsidR="556E1213" w:rsidRDefault="556E1213" w:rsidP="556E1213">
      <w:pPr>
        <w:pStyle w:val="ListParagraph"/>
        <w:numPr>
          <w:ilvl w:val="0"/>
          <w:numId w:val="1"/>
        </w:numPr>
        <w:spacing w:after="0" w:line="259" w:lineRule="auto"/>
        <w:ind w:left="936"/>
        <w:rPr>
          <w:b/>
          <w:bCs/>
        </w:rPr>
      </w:pPr>
      <w:r w:rsidRPr="556E1213">
        <w:rPr>
          <w:rFonts w:ascii="Arial" w:hAnsi="Arial" w:cs="Arial"/>
          <w:b/>
          <w:bCs/>
          <w:sz w:val="24"/>
          <w:szCs w:val="24"/>
        </w:rPr>
        <w:t>Introduction</w:t>
      </w:r>
    </w:p>
    <w:p w:rsidR="003C1973" w:rsidRDefault="003C1973" w:rsidP="003C1973">
      <w:pPr>
        <w:pStyle w:val="ListParagraph"/>
        <w:spacing w:after="0" w:line="259" w:lineRule="auto"/>
        <w:ind w:left="936" w:firstLine="0"/>
        <w:rPr>
          <w:b/>
          <w:bCs/>
        </w:rPr>
      </w:pPr>
    </w:p>
    <w:p w:rsidR="003C1973" w:rsidRPr="003C1973" w:rsidRDefault="003C1973" w:rsidP="00AA4209">
      <w:pPr>
        <w:pStyle w:val="ListParagraph"/>
        <w:numPr>
          <w:ilvl w:val="1"/>
          <w:numId w:val="2"/>
        </w:numPr>
        <w:spacing w:after="0" w:line="259" w:lineRule="auto"/>
        <w:rPr>
          <w:rFonts w:ascii="Arial" w:hAnsi="Arial" w:cs="Arial"/>
        </w:rPr>
      </w:pPr>
      <w:r>
        <w:rPr>
          <w:rFonts w:ascii="Arial" w:hAnsi="Arial" w:cs="Arial"/>
        </w:rPr>
        <w:t xml:space="preserve">      </w:t>
      </w:r>
      <w:r>
        <w:rPr>
          <w:rFonts w:ascii="Arial" w:hAnsi="Arial" w:cs="Arial"/>
          <w:b/>
          <w:bCs/>
        </w:rPr>
        <w:t>What is Architecture Design Document?</w:t>
      </w:r>
    </w:p>
    <w:p w:rsidR="003C1973" w:rsidRPr="003C1973" w:rsidRDefault="003C1973" w:rsidP="00AA4209">
      <w:pPr>
        <w:pStyle w:val="ListParagraph"/>
        <w:numPr>
          <w:ilvl w:val="1"/>
          <w:numId w:val="2"/>
        </w:numPr>
        <w:spacing w:after="0" w:line="259" w:lineRule="auto"/>
        <w:rPr>
          <w:rFonts w:ascii="Arial" w:hAnsi="Arial" w:cs="Arial"/>
        </w:rPr>
      </w:pPr>
      <w:r>
        <w:rPr>
          <w:rFonts w:ascii="Arial" w:hAnsi="Arial" w:cs="Arial"/>
          <w:b/>
          <w:bCs/>
        </w:rPr>
        <w:t xml:space="preserve">      Scope</w:t>
      </w:r>
      <w:r w:rsidR="005F612D">
        <w:rPr>
          <w:rFonts w:ascii="Arial" w:hAnsi="Arial" w:cs="Arial"/>
          <w:b/>
          <w:bCs/>
        </w:rPr>
        <w:t xml:space="preserve"> of this Document</w:t>
      </w:r>
    </w:p>
    <w:p w:rsidR="007B3152" w:rsidRDefault="00097F1F">
      <w:pPr>
        <w:spacing w:after="0" w:line="259" w:lineRule="auto"/>
        <w:ind w:left="216" w:firstLine="0"/>
      </w:pPr>
      <w:r>
        <w:t xml:space="preserve"> </w:t>
      </w:r>
    </w:p>
    <w:p w:rsidR="007B3152" w:rsidRPr="00A14CEF" w:rsidRDefault="00A14CEF" w:rsidP="00A14CEF">
      <w:pPr>
        <w:spacing w:after="0" w:line="259" w:lineRule="auto"/>
        <w:ind w:left="216" w:firstLine="0"/>
        <w:rPr>
          <w:rFonts w:ascii="Arial" w:hAnsi="Arial" w:cs="Arial"/>
          <w:b/>
          <w:bCs/>
          <w:sz w:val="24"/>
          <w:szCs w:val="24"/>
        </w:rPr>
      </w:pPr>
      <w:r w:rsidRPr="00A14CEF">
        <w:rPr>
          <w:rFonts w:ascii="Arial" w:hAnsi="Arial" w:cs="Arial"/>
          <w:b/>
          <w:bCs/>
          <w:sz w:val="24"/>
          <w:szCs w:val="24"/>
        </w:rPr>
        <w:t xml:space="preserve">  </w:t>
      </w:r>
      <w:r>
        <w:rPr>
          <w:rFonts w:ascii="Arial" w:hAnsi="Arial" w:cs="Arial"/>
          <w:b/>
          <w:bCs/>
          <w:sz w:val="24"/>
          <w:szCs w:val="24"/>
        </w:rPr>
        <w:t xml:space="preserve">    2.  </w:t>
      </w:r>
      <w:r w:rsidR="003C1973" w:rsidRPr="00A14CEF">
        <w:rPr>
          <w:rFonts w:ascii="Arial" w:hAnsi="Arial" w:cs="Arial"/>
          <w:b/>
          <w:bCs/>
          <w:sz w:val="24"/>
          <w:szCs w:val="24"/>
        </w:rPr>
        <w:t>Architecture</w:t>
      </w:r>
    </w:p>
    <w:p w:rsidR="003C1973" w:rsidRPr="00BC5491" w:rsidRDefault="00A14CEF" w:rsidP="00A14CEF">
      <w:pPr>
        <w:ind w:left="216" w:firstLine="0"/>
        <w:rPr>
          <w:sz w:val="24"/>
          <w:szCs w:val="24"/>
        </w:rPr>
      </w:pPr>
      <w:r>
        <w:tab/>
      </w:r>
      <w:r>
        <w:tab/>
      </w:r>
    </w:p>
    <w:p w:rsidR="00A14CEF" w:rsidRPr="00FD10A1" w:rsidRDefault="00260C95" w:rsidP="00260C95">
      <w:pPr>
        <w:ind w:firstLine="494"/>
        <w:rPr>
          <w:rFonts w:ascii="Arial" w:hAnsi="Arial" w:cs="Arial"/>
          <w:b/>
          <w:bCs/>
          <w:sz w:val="24"/>
          <w:szCs w:val="24"/>
        </w:rPr>
      </w:pPr>
      <w:r w:rsidRPr="00BC5491">
        <w:rPr>
          <w:rFonts w:ascii="Arial" w:hAnsi="Arial" w:cs="Arial"/>
          <w:b/>
          <w:bCs/>
          <w:sz w:val="24"/>
          <w:szCs w:val="24"/>
        </w:rPr>
        <w:t xml:space="preserve">   </w:t>
      </w:r>
      <w:r w:rsidRPr="00FD10A1">
        <w:rPr>
          <w:rFonts w:ascii="Arial" w:hAnsi="Arial" w:cs="Arial"/>
          <w:b/>
          <w:bCs/>
          <w:sz w:val="24"/>
          <w:szCs w:val="24"/>
        </w:rPr>
        <w:t>2.1</w:t>
      </w:r>
      <w:r w:rsidR="00A14CEF" w:rsidRPr="00FD10A1">
        <w:rPr>
          <w:rFonts w:ascii="Arial" w:hAnsi="Arial" w:cs="Arial"/>
          <w:b/>
          <w:bCs/>
          <w:sz w:val="24"/>
          <w:szCs w:val="24"/>
        </w:rPr>
        <w:t xml:space="preserve">         Power BI Architecture</w:t>
      </w:r>
      <w:r w:rsidR="00D03292" w:rsidRPr="00FD10A1">
        <w:rPr>
          <w:rFonts w:ascii="Arial" w:hAnsi="Arial" w:cs="Arial"/>
          <w:b/>
          <w:bCs/>
          <w:sz w:val="24"/>
          <w:szCs w:val="24"/>
        </w:rPr>
        <w:t>.</w:t>
      </w:r>
    </w:p>
    <w:p w:rsidR="00D03292" w:rsidRPr="00FD10A1" w:rsidRDefault="00D03292" w:rsidP="00260C95">
      <w:pPr>
        <w:ind w:firstLine="494"/>
        <w:rPr>
          <w:rFonts w:ascii="Arial" w:hAnsi="Arial" w:cs="Arial"/>
          <w:b/>
          <w:bCs/>
          <w:sz w:val="24"/>
          <w:szCs w:val="24"/>
        </w:rPr>
      </w:pPr>
    </w:p>
    <w:p w:rsidR="00260C95" w:rsidRPr="00FD10A1" w:rsidRDefault="00260C95" w:rsidP="00260C95">
      <w:pPr>
        <w:rPr>
          <w:rFonts w:ascii="Arial" w:hAnsi="Arial" w:cs="Arial"/>
          <w:b/>
          <w:bCs/>
          <w:sz w:val="24"/>
          <w:szCs w:val="24"/>
        </w:rPr>
      </w:pPr>
      <w:r w:rsidRPr="00FD10A1">
        <w:rPr>
          <w:rFonts w:ascii="Arial" w:hAnsi="Arial" w:cs="Arial"/>
          <w:b/>
          <w:bCs/>
          <w:sz w:val="24"/>
          <w:szCs w:val="24"/>
        </w:rPr>
        <w:t xml:space="preserve">           </w:t>
      </w:r>
      <w:r w:rsidR="00A14CEF" w:rsidRPr="00FD10A1">
        <w:rPr>
          <w:rFonts w:ascii="Arial" w:hAnsi="Arial" w:cs="Arial"/>
          <w:b/>
          <w:bCs/>
          <w:sz w:val="24"/>
          <w:szCs w:val="24"/>
        </w:rPr>
        <w:t xml:space="preserve">2.2         </w:t>
      </w:r>
      <w:r w:rsidR="00A94F49" w:rsidRPr="00FD10A1">
        <w:rPr>
          <w:rFonts w:ascii="Arial" w:hAnsi="Arial" w:cs="Arial"/>
          <w:b/>
          <w:bCs/>
          <w:sz w:val="24"/>
          <w:szCs w:val="24"/>
        </w:rPr>
        <w:t>Components of Power BI Architecture</w:t>
      </w:r>
      <w:r w:rsidR="00D03292" w:rsidRPr="00FD10A1">
        <w:rPr>
          <w:rFonts w:ascii="Arial" w:hAnsi="Arial" w:cs="Arial"/>
          <w:b/>
          <w:bCs/>
          <w:sz w:val="24"/>
          <w:szCs w:val="24"/>
        </w:rPr>
        <w:t>.</w:t>
      </w:r>
    </w:p>
    <w:p w:rsidR="00D03292" w:rsidRPr="00FD10A1" w:rsidRDefault="00D03292" w:rsidP="00260C95">
      <w:pPr>
        <w:rPr>
          <w:rFonts w:ascii="Arial" w:hAnsi="Arial" w:cs="Arial"/>
          <w:b/>
          <w:bCs/>
          <w:sz w:val="24"/>
          <w:szCs w:val="24"/>
        </w:rPr>
      </w:pPr>
    </w:p>
    <w:p w:rsidR="00260C95"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Data Sources</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Desktop</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Service</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Report Server</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Gateway</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Mobile Apps</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Embedded</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BI Query</w:t>
      </w:r>
    </w:p>
    <w:p w:rsidR="00D03292" w:rsidRPr="00FD10A1" w:rsidRDefault="00D03292" w:rsidP="00AA4209">
      <w:pPr>
        <w:pStyle w:val="ListParagraph"/>
        <w:numPr>
          <w:ilvl w:val="0"/>
          <w:numId w:val="8"/>
        </w:numPr>
        <w:ind w:left="2880" w:hanging="360"/>
        <w:rPr>
          <w:rFonts w:ascii="Arial" w:hAnsi="Arial" w:cs="Arial"/>
          <w:b/>
          <w:bCs/>
          <w:sz w:val="24"/>
          <w:szCs w:val="24"/>
        </w:rPr>
      </w:pPr>
      <w:r w:rsidRPr="00FD10A1">
        <w:rPr>
          <w:rFonts w:ascii="Arial" w:hAnsi="Arial" w:cs="Arial"/>
          <w:b/>
          <w:bCs/>
          <w:sz w:val="24"/>
          <w:szCs w:val="24"/>
        </w:rPr>
        <w:t>Power Maps</w:t>
      </w:r>
    </w:p>
    <w:p w:rsidR="00D03292" w:rsidRPr="00FD10A1" w:rsidRDefault="556E1213" w:rsidP="00AA4209">
      <w:pPr>
        <w:pStyle w:val="ListParagraph"/>
        <w:numPr>
          <w:ilvl w:val="0"/>
          <w:numId w:val="8"/>
        </w:numPr>
        <w:ind w:left="2880" w:hanging="360"/>
        <w:rPr>
          <w:rFonts w:ascii="Arial" w:hAnsi="Arial" w:cs="Arial"/>
          <w:b/>
          <w:bCs/>
          <w:sz w:val="24"/>
          <w:szCs w:val="24"/>
        </w:rPr>
      </w:pPr>
      <w:r w:rsidRPr="556E1213">
        <w:rPr>
          <w:rFonts w:ascii="Arial" w:hAnsi="Arial" w:cs="Arial"/>
          <w:b/>
          <w:bCs/>
          <w:sz w:val="24"/>
          <w:szCs w:val="24"/>
        </w:rPr>
        <w:t>Power Pivot</w:t>
      </w:r>
    </w:p>
    <w:p w:rsidR="556E1213" w:rsidRDefault="556E1213" w:rsidP="556E1213">
      <w:pPr>
        <w:pStyle w:val="ListParagraph"/>
        <w:numPr>
          <w:ilvl w:val="0"/>
          <w:numId w:val="8"/>
        </w:numPr>
        <w:ind w:left="2880" w:hanging="360"/>
        <w:rPr>
          <w:b/>
          <w:bCs/>
          <w:sz w:val="24"/>
          <w:szCs w:val="24"/>
        </w:rPr>
      </w:pPr>
      <w:r w:rsidRPr="556E1213">
        <w:rPr>
          <w:rFonts w:ascii="Arial" w:hAnsi="Arial" w:cs="Arial"/>
          <w:b/>
          <w:bCs/>
          <w:color w:val="000000" w:themeColor="text1"/>
          <w:sz w:val="24"/>
          <w:szCs w:val="24"/>
        </w:rPr>
        <w:t>Power View</w:t>
      </w:r>
    </w:p>
    <w:p w:rsidR="556E1213" w:rsidRDefault="556E1213" w:rsidP="556E1213">
      <w:pPr>
        <w:pStyle w:val="ListParagraph"/>
        <w:numPr>
          <w:ilvl w:val="0"/>
          <w:numId w:val="8"/>
        </w:numPr>
        <w:ind w:left="2880" w:hanging="360"/>
        <w:rPr>
          <w:b/>
          <w:bCs/>
          <w:sz w:val="24"/>
          <w:szCs w:val="24"/>
        </w:rPr>
      </w:pPr>
      <w:r w:rsidRPr="556E1213">
        <w:rPr>
          <w:rFonts w:ascii="Arial" w:hAnsi="Arial" w:cs="Arial"/>
          <w:b/>
          <w:bCs/>
          <w:color w:val="000000" w:themeColor="text1"/>
          <w:sz w:val="24"/>
          <w:szCs w:val="24"/>
        </w:rPr>
        <w:t>Power Q&amp;A</w:t>
      </w:r>
    </w:p>
    <w:p w:rsidR="00FD10A1" w:rsidRPr="00FD10A1" w:rsidRDefault="00473C5A" w:rsidP="00FD10A1">
      <w:pPr>
        <w:ind w:left="936" w:firstLine="0"/>
        <w:rPr>
          <w:rFonts w:ascii="Arial" w:hAnsi="Arial" w:cs="Arial"/>
          <w:b/>
          <w:bCs/>
          <w:sz w:val="24"/>
          <w:szCs w:val="24"/>
        </w:rPr>
      </w:pPr>
      <w:r w:rsidRPr="00FD10A1">
        <w:rPr>
          <w:rFonts w:ascii="Arial" w:hAnsi="Arial" w:cs="Arial"/>
          <w:b/>
          <w:bCs/>
          <w:sz w:val="24"/>
          <w:szCs w:val="24"/>
        </w:rPr>
        <w:tab/>
      </w:r>
    </w:p>
    <w:p w:rsidR="0065135B" w:rsidRPr="00B44527" w:rsidRDefault="00B44527" w:rsidP="00B44527">
      <w:pPr>
        <w:ind w:left="720" w:firstLine="0"/>
        <w:rPr>
          <w:rFonts w:ascii="Arial" w:hAnsi="Arial" w:cs="Arial"/>
          <w:b/>
          <w:bCs/>
          <w:sz w:val="24"/>
          <w:szCs w:val="24"/>
        </w:rPr>
      </w:pPr>
      <w:r>
        <w:rPr>
          <w:rFonts w:ascii="Arial" w:hAnsi="Arial" w:cs="Arial"/>
          <w:b/>
          <w:bCs/>
          <w:sz w:val="24"/>
          <w:szCs w:val="24"/>
        </w:rPr>
        <w:t xml:space="preserve">  2.3</w:t>
      </w:r>
      <w:r w:rsidR="00FD10A1" w:rsidRPr="00B44527">
        <w:rPr>
          <w:rFonts w:ascii="Arial" w:hAnsi="Arial" w:cs="Arial"/>
          <w:b/>
          <w:bCs/>
          <w:sz w:val="24"/>
          <w:szCs w:val="24"/>
        </w:rPr>
        <w:t xml:space="preserve">       </w:t>
      </w:r>
      <w:r w:rsidR="00BC5491" w:rsidRPr="00B44527">
        <w:rPr>
          <w:rFonts w:ascii="Arial" w:hAnsi="Arial" w:cs="Arial"/>
          <w:b/>
          <w:bCs/>
          <w:sz w:val="24"/>
          <w:szCs w:val="24"/>
        </w:rPr>
        <w:t>Working of Power BI Architect</w:t>
      </w:r>
      <w:r w:rsidR="00FD10A1" w:rsidRPr="00B44527">
        <w:rPr>
          <w:rFonts w:ascii="Arial" w:hAnsi="Arial" w:cs="Arial"/>
          <w:b/>
          <w:bCs/>
          <w:sz w:val="24"/>
          <w:szCs w:val="24"/>
        </w:rPr>
        <w:t>ure</w:t>
      </w:r>
      <w:r w:rsidR="0065135B" w:rsidRPr="00B44527">
        <w:rPr>
          <w:rFonts w:ascii="Arial" w:hAnsi="Arial" w:cs="Arial"/>
          <w:b/>
          <w:bCs/>
          <w:sz w:val="24"/>
          <w:szCs w:val="24"/>
        </w:rPr>
        <w:t>.</w:t>
      </w:r>
    </w:p>
    <w:p w:rsidR="00F372E5" w:rsidRDefault="00F372E5" w:rsidP="00F372E5">
      <w:pPr>
        <w:rPr>
          <w:rFonts w:ascii="Arial" w:hAnsi="Arial" w:cs="Arial"/>
          <w:b/>
          <w:bCs/>
          <w:sz w:val="24"/>
          <w:szCs w:val="24"/>
        </w:rPr>
      </w:pPr>
    </w:p>
    <w:p w:rsidR="00F372E5" w:rsidRDefault="00F372E5" w:rsidP="00AA4209">
      <w:pPr>
        <w:pStyle w:val="ListParagraph"/>
        <w:numPr>
          <w:ilvl w:val="0"/>
          <w:numId w:val="12"/>
        </w:numPr>
        <w:rPr>
          <w:rFonts w:ascii="Arial" w:hAnsi="Arial" w:cs="Arial"/>
          <w:b/>
          <w:bCs/>
          <w:sz w:val="24"/>
          <w:szCs w:val="24"/>
        </w:rPr>
      </w:pPr>
      <w:r>
        <w:rPr>
          <w:rFonts w:ascii="Arial" w:hAnsi="Arial" w:cs="Arial"/>
          <w:b/>
          <w:bCs/>
          <w:sz w:val="24"/>
          <w:szCs w:val="24"/>
        </w:rPr>
        <w:t>On-Premise</w:t>
      </w:r>
    </w:p>
    <w:p w:rsidR="00F372E5" w:rsidRDefault="00F372E5" w:rsidP="00AA4209">
      <w:pPr>
        <w:pStyle w:val="ListParagraph"/>
        <w:numPr>
          <w:ilvl w:val="0"/>
          <w:numId w:val="12"/>
        </w:numPr>
        <w:rPr>
          <w:rFonts w:ascii="Arial" w:hAnsi="Arial" w:cs="Arial"/>
          <w:b/>
          <w:bCs/>
          <w:sz w:val="24"/>
          <w:szCs w:val="24"/>
        </w:rPr>
      </w:pPr>
      <w:r>
        <w:rPr>
          <w:rFonts w:ascii="Arial" w:hAnsi="Arial" w:cs="Arial"/>
          <w:b/>
          <w:bCs/>
          <w:sz w:val="24"/>
          <w:szCs w:val="24"/>
        </w:rPr>
        <w:t>On-Cloud</w:t>
      </w:r>
    </w:p>
    <w:p w:rsidR="00606AB6" w:rsidRDefault="00606AB6" w:rsidP="00606AB6">
      <w:pPr>
        <w:rPr>
          <w:rFonts w:ascii="Arial" w:hAnsi="Arial" w:cs="Arial"/>
          <w:b/>
          <w:bCs/>
          <w:sz w:val="24"/>
          <w:szCs w:val="24"/>
        </w:rPr>
      </w:pPr>
    </w:p>
    <w:p w:rsidR="00606AB6" w:rsidRPr="00B44527" w:rsidRDefault="00B44527" w:rsidP="00B44527">
      <w:pPr>
        <w:ind w:firstLine="494"/>
        <w:rPr>
          <w:rFonts w:ascii="Arial" w:hAnsi="Arial" w:cs="Arial"/>
          <w:b/>
          <w:bCs/>
          <w:sz w:val="24"/>
          <w:szCs w:val="24"/>
        </w:rPr>
      </w:pPr>
      <w:r>
        <w:rPr>
          <w:rFonts w:ascii="Arial" w:hAnsi="Arial" w:cs="Arial"/>
          <w:b/>
          <w:bCs/>
          <w:sz w:val="24"/>
          <w:szCs w:val="24"/>
        </w:rPr>
        <w:t xml:space="preserve">  2.4</w:t>
      </w:r>
      <w:r w:rsidR="00207D88" w:rsidRPr="00B44527">
        <w:rPr>
          <w:rFonts w:ascii="Arial" w:hAnsi="Arial" w:cs="Arial"/>
          <w:b/>
          <w:bCs/>
          <w:sz w:val="24"/>
          <w:szCs w:val="24"/>
        </w:rPr>
        <w:t xml:space="preserve">       </w:t>
      </w:r>
      <w:r w:rsidR="00606AB6" w:rsidRPr="00B44527">
        <w:rPr>
          <w:rFonts w:ascii="Arial" w:hAnsi="Arial" w:cs="Arial"/>
          <w:b/>
          <w:bCs/>
          <w:sz w:val="24"/>
          <w:szCs w:val="24"/>
        </w:rPr>
        <w:t xml:space="preserve">Power BI </w:t>
      </w:r>
      <w:r w:rsidR="00AA4209">
        <w:rPr>
          <w:rFonts w:ascii="Arial" w:hAnsi="Arial" w:cs="Arial"/>
          <w:b/>
          <w:bCs/>
          <w:sz w:val="24"/>
          <w:szCs w:val="24"/>
        </w:rPr>
        <w:t xml:space="preserve">Deployment Service </w:t>
      </w:r>
      <w:r w:rsidR="00606AB6" w:rsidRPr="00B44527">
        <w:rPr>
          <w:rFonts w:ascii="Arial" w:hAnsi="Arial" w:cs="Arial"/>
          <w:b/>
          <w:bCs/>
          <w:sz w:val="24"/>
          <w:szCs w:val="24"/>
        </w:rPr>
        <w:t>Architecture</w:t>
      </w:r>
    </w:p>
    <w:p w:rsidR="00207D88" w:rsidRDefault="00207D88" w:rsidP="00207D88">
      <w:pPr>
        <w:ind w:left="720" w:firstLine="0"/>
        <w:rPr>
          <w:rFonts w:ascii="Arial" w:hAnsi="Arial" w:cs="Arial"/>
          <w:b/>
          <w:bCs/>
          <w:sz w:val="24"/>
          <w:szCs w:val="24"/>
        </w:rPr>
      </w:pPr>
    </w:p>
    <w:p w:rsidR="00D22272" w:rsidRDefault="00D22272" w:rsidP="00AA4209">
      <w:pPr>
        <w:pStyle w:val="ListParagraph"/>
        <w:numPr>
          <w:ilvl w:val="0"/>
          <w:numId w:val="13"/>
        </w:numPr>
        <w:rPr>
          <w:rFonts w:ascii="Arial" w:hAnsi="Arial" w:cs="Arial"/>
          <w:b/>
          <w:bCs/>
          <w:sz w:val="24"/>
          <w:szCs w:val="24"/>
        </w:rPr>
      </w:pPr>
      <w:r>
        <w:rPr>
          <w:rFonts w:ascii="Arial" w:hAnsi="Arial" w:cs="Arial"/>
          <w:b/>
          <w:bCs/>
          <w:sz w:val="24"/>
          <w:szCs w:val="24"/>
        </w:rPr>
        <w:t>Front End Cluster</w:t>
      </w:r>
    </w:p>
    <w:p w:rsidR="00F12377" w:rsidRPr="00D22272" w:rsidRDefault="00D22272" w:rsidP="00AA4209">
      <w:pPr>
        <w:pStyle w:val="ListParagraph"/>
        <w:numPr>
          <w:ilvl w:val="0"/>
          <w:numId w:val="13"/>
        </w:numPr>
        <w:rPr>
          <w:rFonts w:ascii="Arial" w:hAnsi="Arial" w:cs="Arial"/>
          <w:b/>
          <w:bCs/>
          <w:sz w:val="24"/>
          <w:szCs w:val="24"/>
        </w:rPr>
      </w:pPr>
      <w:r>
        <w:rPr>
          <w:rFonts w:ascii="Arial" w:hAnsi="Arial" w:cs="Arial"/>
          <w:b/>
          <w:bCs/>
          <w:sz w:val="24"/>
          <w:szCs w:val="24"/>
        </w:rPr>
        <w:t>Back End Cluster</w:t>
      </w:r>
    </w:p>
    <w:p w:rsidR="00F12377" w:rsidRDefault="00F12377" w:rsidP="00473C5A"/>
    <w:p w:rsidR="00F12377" w:rsidRPr="00473C5A" w:rsidRDefault="00F12377" w:rsidP="00473C5A"/>
    <w:p w:rsidR="00473C5A" w:rsidRPr="00A14CEF" w:rsidRDefault="00473C5A" w:rsidP="00473C5A">
      <w:pPr>
        <w:rPr>
          <w:rFonts w:ascii="Arial" w:hAnsi="Arial" w:cs="Arial"/>
          <w:b/>
          <w:bCs/>
        </w:rPr>
      </w:pPr>
      <w:r>
        <w:rPr>
          <w:rFonts w:ascii="Arial" w:hAnsi="Arial" w:cs="Arial"/>
          <w:b/>
          <w:bCs/>
        </w:rPr>
        <w:t xml:space="preserve">   </w:t>
      </w:r>
    </w:p>
    <w:p w:rsidR="007B3152" w:rsidRDefault="00097F1F">
      <w:pPr>
        <w:spacing w:after="0" w:line="259" w:lineRule="auto"/>
        <w:ind w:left="216" w:firstLine="0"/>
      </w:pPr>
      <w:r>
        <w:lastRenderedPageBreak/>
        <w:t xml:space="preserve"> </w:t>
      </w:r>
    </w:p>
    <w:p w:rsidR="007B3152" w:rsidRDefault="00097F1F">
      <w:pPr>
        <w:pStyle w:val="Heading1"/>
        <w:tabs>
          <w:tab w:val="center" w:pos="294"/>
          <w:tab w:val="center" w:pos="1712"/>
        </w:tabs>
        <w:ind w:left="0" w:firstLine="0"/>
      </w:pPr>
      <w:r>
        <w:rPr>
          <w:rFonts w:ascii="Calibri" w:eastAsia="Calibri" w:hAnsi="Calibri" w:cs="Calibri"/>
          <w:b w:val="0"/>
          <w:sz w:val="22"/>
        </w:rPr>
        <w:tab/>
      </w:r>
      <w:r>
        <w:t xml:space="preserve">1 </w:t>
      </w:r>
      <w:r>
        <w:tab/>
        <w:t xml:space="preserve">Introduction </w:t>
      </w:r>
    </w:p>
    <w:p w:rsidR="007B3152" w:rsidRDefault="00097F1F" w:rsidP="556E1213">
      <w:pPr>
        <w:pStyle w:val="Heading2"/>
        <w:tabs>
          <w:tab w:val="center" w:pos="383"/>
          <w:tab w:val="center" w:pos="2277"/>
        </w:tabs>
        <w:ind w:left="0" w:firstLine="720"/>
      </w:pPr>
      <w:r w:rsidRPr="005F612D">
        <w:rPr>
          <w:b/>
          <w:bCs/>
        </w:rPr>
        <w:t>1.1</w:t>
      </w:r>
      <w:r>
        <w:t xml:space="preserve"> </w:t>
      </w:r>
      <w:r w:rsidR="005F612D">
        <w:t xml:space="preserve">  </w:t>
      </w:r>
      <w:r w:rsidR="005F612D">
        <w:rPr>
          <w:b/>
          <w:bCs/>
        </w:rPr>
        <w:t>What is Architecture Design Document.</w:t>
      </w:r>
      <w:r>
        <w:t xml:space="preserve"> </w:t>
      </w:r>
    </w:p>
    <w:p w:rsidR="007B3152" w:rsidRDefault="00DC5A0F">
      <w:pPr>
        <w:spacing w:after="160" w:line="259" w:lineRule="auto"/>
        <w:ind w:left="186" w:right="-36" w:firstLine="0"/>
      </w:pPr>
      <w:r w:rsidRPr="00DC5A0F">
        <w:rPr>
          <w:rFonts w:ascii="Calibri" w:eastAsia="Calibri" w:hAnsi="Calibri" w:cs="Calibri"/>
          <w:noProof/>
        </w:rPr>
      </w:r>
      <w:r w:rsidRPr="00DC5A0F">
        <w:rPr>
          <w:rFonts w:ascii="Calibri" w:eastAsia="Calibri" w:hAnsi="Calibri" w:cs="Calibri"/>
          <w:noProof/>
        </w:rPr>
        <w:pict>
          <v:group id="Group 31301" o:spid="_x0000_s1028" style="width:418.75pt;height:.5pt;mso-position-horizontal-relative:char;mso-position-vertical-relative:line" coordsize="53179,60">
            <v:shape id="Shape 36089" o:spid="_x0000_s1029" style="position:absolute;width:53179;height:91" coordsize="5317998,9144" path="m,l5317998,r,9144l,9144,,e" fillcolor="black" stroked="f" strokeweight="0">
              <v:stroke opacity="0" miterlimit="10" joinstyle="miter"/>
            </v:shape>
            <w10:wrap type="none"/>
            <w10:anchorlock/>
          </v:group>
        </w:pict>
      </w:r>
    </w:p>
    <w:p w:rsidR="004616E9" w:rsidRPr="005F612D" w:rsidRDefault="004616E9" w:rsidP="004616E9">
      <w:pPr>
        <w:spacing w:after="226" w:line="259" w:lineRule="auto"/>
        <w:ind w:left="216" w:firstLine="0"/>
        <w:rPr>
          <w:rFonts w:ascii="Arial" w:hAnsi="Arial" w:cs="Arial"/>
        </w:rPr>
      </w:pPr>
      <w:r>
        <w:t xml:space="preserve">Any software needs the architectural design to represent the design of software. IEEE defines </w:t>
      </w:r>
      <w:r w:rsidRPr="005F612D">
        <w:rPr>
          <w:rFonts w:ascii="Arial" w:hAnsi="Arial" w:cs="Arial"/>
        </w:rPr>
        <w:t>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5F612D" w:rsidRPr="005F612D" w:rsidRDefault="005F612D" w:rsidP="004616E9">
      <w:pPr>
        <w:spacing w:after="226" w:line="259" w:lineRule="auto"/>
        <w:ind w:left="216" w:firstLine="0"/>
        <w:rPr>
          <w:rFonts w:ascii="Arial" w:hAnsi="Arial" w:cs="Arial"/>
        </w:rPr>
      </w:pPr>
    </w:p>
    <w:p w:rsidR="004616E9" w:rsidRPr="005F612D" w:rsidRDefault="004616E9" w:rsidP="005F612D">
      <w:pPr>
        <w:spacing w:after="226" w:line="259" w:lineRule="auto"/>
        <w:ind w:left="216" w:firstLine="0"/>
        <w:rPr>
          <w:rFonts w:ascii="Arial" w:hAnsi="Arial" w:cs="Arial"/>
        </w:rPr>
      </w:pPr>
      <w:r w:rsidRPr="005F612D">
        <w:rPr>
          <w:rFonts w:ascii="Arial" w:hAnsi="Arial" w:cs="Arial"/>
        </w:rPr>
        <w:t>Each style will describe a system category that consists of:</w:t>
      </w:r>
    </w:p>
    <w:p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A set of components (e.g.: a database, computational modules) that will perform a function required by the system.</w:t>
      </w:r>
    </w:p>
    <w:p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The set of connectors will help in coordination, communication, and cooperation between the components.</w:t>
      </w:r>
    </w:p>
    <w:p w:rsidR="005F612D" w:rsidRPr="005F612D" w:rsidRDefault="005F612D" w:rsidP="00AA4209">
      <w:pPr>
        <w:pStyle w:val="ListParagraph"/>
        <w:numPr>
          <w:ilvl w:val="0"/>
          <w:numId w:val="3"/>
        </w:numPr>
        <w:spacing w:after="226" w:line="259" w:lineRule="auto"/>
        <w:rPr>
          <w:rFonts w:ascii="Arial" w:hAnsi="Arial" w:cs="Arial"/>
        </w:rPr>
      </w:pPr>
      <w:r w:rsidRPr="005F612D">
        <w:rPr>
          <w:rFonts w:ascii="Arial" w:hAnsi="Arial" w:cs="Arial"/>
        </w:rPr>
        <w:t>Conditions that how components can be integrated form the system.</w:t>
      </w:r>
    </w:p>
    <w:p w:rsidR="007B3152" w:rsidRDefault="005F612D" w:rsidP="00AA4209">
      <w:pPr>
        <w:pStyle w:val="ListParagraph"/>
        <w:numPr>
          <w:ilvl w:val="0"/>
          <w:numId w:val="3"/>
        </w:numPr>
        <w:spacing w:after="226" w:line="259" w:lineRule="auto"/>
        <w:rPr>
          <w:rFonts w:ascii="Arial" w:hAnsi="Arial" w:cs="Arial"/>
        </w:rPr>
      </w:pPr>
      <w:r w:rsidRPr="005F612D">
        <w:rPr>
          <w:rFonts w:ascii="Arial" w:hAnsi="Arial" w:cs="Arial"/>
        </w:rPr>
        <w:t>Semantic models that help the designer to understand the overall properties of the system.</w:t>
      </w:r>
    </w:p>
    <w:p w:rsidR="005F612D" w:rsidRDefault="005F612D" w:rsidP="005F612D">
      <w:pPr>
        <w:pStyle w:val="ListParagraph"/>
        <w:spacing w:after="226" w:line="259" w:lineRule="auto"/>
        <w:ind w:left="936" w:firstLine="0"/>
        <w:rPr>
          <w:rFonts w:ascii="Arial" w:hAnsi="Arial" w:cs="Arial"/>
        </w:rPr>
      </w:pPr>
    </w:p>
    <w:p w:rsidR="00A87E34" w:rsidRPr="005F612D" w:rsidRDefault="00A87E34" w:rsidP="005F612D">
      <w:pPr>
        <w:pStyle w:val="ListParagraph"/>
        <w:spacing w:after="226" w:line="259" w:lineRule="auto"/>
        <w:ind w:left="936" w:firstLine="0"/>
        <w:rPr>
          <w:rFonts w:ascii="Arial" w:hAnsi="Arial" w:cs="Arial"/>
        </w:rPr>
      </w:pPr>
    </w:p>
    <w:p w:rsidR="007B3152" w:rsidRPr="005F612D" w:rsidRDefault="00097F1F">
      <w:pPr>
        <w:pStyle w:val="Heading2"/>
        <w:tabs>
          <w:tab w:val="center" w:pos="383"/>
          <w:tab w:val="center" w:pos="2170"/>
        </w:tabs>
        <w:ind w:left="0" w:firstLine="0"/>
        <w:rPr>
          <w:b/>
          <w:bCs/>
        </w:rPr>
      </w:pPr>
      <w:r w:rsidRPr="005F612D">
        <w:rPr>
          <w:rFonts w:ascii="Calibri" w:eastAsia="Calibri" w:hAnsi="Calibri" w:cs="Calibri"/>
          <w:b/>
          <w:bCs/>
          <w:sz w:val="22"/>
        </w:rPr>
        <w:tab/>
      </w:r>
      <w:r w:rsidR="005F612D">
        <w:rPr>
          <w:rFonts w:ascii="Calibri" w:eastAsia="Calibri" w:hAnsi="Calibri" w:cs="Calibri"/>
          <w:b/>
          <w:bCs/>
          <w:sz w:val="22"/>
        </w:rPr>
        <w:t xml:space="preserve">      </w:t>
      </w:r>
      <w:r w:rsidR="005F612D" w:rsidRPr="005F612D">
        <w:rPr>
          <w:b/>
          <w:bCs/>
        </w:rPr>
        <w:t>1.2</w:t>
      </w:r>
      <w:r w:rsidR="005F612D">
        <w:t xml:space="preserve"> </w:t>
      </w:r>
      <w:r w:rsidR="005F612D">
        <w:rPr>
          <w:b/>
          <w:bCs/>
        </w:rPr>
        <w:t>Scope of this Document</w:t>
      </w:r>
    </w:p>
    <w:p w:rsidR="007B3152" w:rsidRDefault="00DC5A0F">
      <w:pPr>
        <w:spacing w:after="160" w:line="259" w:lineRule="auto"/>
        <w:ind w:left="186" w:right="-36" w:firstLine="0"/>
      </w:pPr>
      <w:r w:rsidRPr="00DC5A0F">
        <w:rPr>
          <w:rFonts w:ascii="Calibri" w:eastAsia="Calibri" w:hAnsi="Calibri" w:cs="Calibri"/>
          <w:noProof/>
        </w:rPr>
      </w:r>
      <w:r w:rsidRPr="00DC5A0F">
        <w:rPr>
          <w:rFonts w:ascii="Calibri" w:eastAsia="Calibri" w:hAnsi="Calibri" w:cs="Calibri"/>
          <w:noProof/>
        </w:rPr>
        <w:pict>
          <v:group id="Group 31302" o:spid="_x0000_s1026" style="width:418.75pt;height:.5pt;mso-position-horizontal-relative:char;mso-position-vertical-relative:line" coordsize="53179,60">
            <v:shape id="Shape 36091" o:spid="_x0000_s1027" style="position:absolute;width:53179;height:91" coordsize="5317998,9144" path="m,l5317998,r,9144l,9144,,e" fillcolor="black" stroked="f" strokeweight="0">
              <v:stroke opacity="0" miterlimit="10" joinstyle="miter"/>
            </v:shape>
            <w10:wrap type="none"/>
            <w10:anchorlock/>
          </v:group>
        </w:pict>
      </w:r>
    </w:p>
    <w:p w:rsidR="007B3152" w:rsidRDefault="00A87E34">
      <w:pPr>
        <w:spacing w:after="226" w:line="259" w:lineRule="auto"/>
        <w:ind w:left="216" w:firstLine="0"/>
        <w:rPr>
          <w:rFonts w:ascii="Arial" w:hAnsi="Arial" w:cs="Arial"/>
        </w:rPr>
      </w:pPr>
      <w:r w:rsidRPr="00A87E34">
        <w:rPr>
          <w:rFonts w:ascii="Arial" w:hAnsi="Arial" w:cs="Arial"/>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7B3152" w:rsidRDefault="007B3152">
      <w:pPr>
        <w:spacing w:after="0" w:line="259" w:lineRule="auto"/>
        <w:ind w:left="216" w:firstLine="0"/>
        <w:rPr>
          <w:rFonts w:ascii="Arial" w:eastAsia="Arial" w:hAnsi="Arial" w:cs="Arial"/>
          <w:sz w:val="24"/>
        </w:rPr>
      </w:pPr>
    </w:p>
    <w:p w:rsidR="00A87E34" w:rsidRDefault="00A87E34">
      <w:pPr>
        <w:spacing w:after="0" w:line="259" w:lineRule="auto"/>
        <w:ind w:left="216" w:firstLine="0"/>
        <w:rPr>
          <w:rFonts w:ascii="Arial" w:eastAsia="Arial" w:hAnsi="Arial" w:cs="Arial"/>
          <w:sz w:val="24"/>
        </w:rPr>
      </w:pPr>
    </w:p>
    <w:p w:rsidR="00A87E34" w:rsidRDefault="00A87E34">
      <w:pPr>
        <w:spacing w:after="0" w:line="259" w:lineRule="auto"/>
        <w:ind w:left="216" w:firstLine="0"/>
        <w:rPr>
          <w:rFonts w:ascii="Arial" w:eastAsia="Arial" w:hAnsi="Arial" w:cs="Arial"/>
          <w:sz w:val="24"/>
        </w:rPr>
      </w:pPr>
    </w:p>
    <w:p w:rsidR="00A87E34" w:rsidRDefault="00A87E34">
      <w:pPr>
        <w:spacing w:after="0" w:line="259" w:lineRule="auto"/>
        <w:ind w:left="216" w:firstLine="0"/>
        <w:rPr>
          <w:rFonts w:ascii="Arial" w:eastAsia="Arial" w:hAnsi="Arial" w:cs="Arial"/>
          <w:sz w:val="24"/>
        </w:rPr>
      </w:pPr>
    </w:p>
    <w:p w:rsidR="00A87E34" w:rsidRDefault="00A87E34">
      <w:pPr>
        <w:spacing w:after="0" w:line="259" w:lineRule="auto"/>
        <w:ind w:left="216" w:firstLine="0"/>
        <w:rPr>
          <w:rFonts w:ascii="Arial" w:eastAsia="Arial" w:hAnsi="Arial" w:cs="Arial"/>
          <w:sz w:val="24"/>
        </w:rPr>
      </w:pPr>
    </w:p>
    <w:p w:rsidR="00A87E34" w:rsidRDefault="00A87E34">
      <w:pPr>
        <w:spacing w:after="0" w:line="259" w:lineRule="auto"/>
        <w:ind w:left="216" w:firstLine="0"/>
        <w:rPr>
          <w:rFonts w:ascii="Arial" w:eastAsia="Arial" w:hAnsi="Arial" w:cs="Arial"/>
          <w:sz w:val="24"/>
        </w:rPr>
      </w:pPr>
    </w:p>
    <w:p w:rsidR="00A94F49" w:rsidRDefault="00A94F49">
      <w:pPr>
        <w:spacing w:after="0" w:line="259" w:lineRule="auto"/>
        <w:ind w:left="216" w:firstLine="0"/>
        <w:rPr>
          <w:rFonts w:ascii="Arial" w:eastAsia="Arial" w:hAnsi="Arial" w:cs="Arial"/>
          <w:sz w:val="24"/>
        </w:rPr>
      </w:pPr>
    </w:p>
    <w:p w:rsidR="00A94F49" w:rsidRDefault="00A94F49">
      <w:pPr>
        <w:spacing w:after="0" w:line="259" w:lineRule="auto"/>
        <w:ind w:left="216" w:firstLine="0"/>
        <w:rPr>
          <w:rFonts w:ascii="Arial" w:eastAsia="Arial" w:hAnsi="Arial" w:cs="Arial"/>
          <w:sz w:val="24"/>
        </w:rPr>
      </w:pPr>
    </w:p>
    <w:p w:rsidR="00A94F49" w:rsidRDefault="00A94F49">
      <w:pPr>
        <w:spacing w:after="0" w:line="259" w:lineRule="auto"/>
        <w:ind w:left="216" w:firstLine="0"/>
        <w:rPr>
          <w:rFonts w:ascii="Arial" w:eastAsia="Arial" w:hAnsi="Arial" w:cs="Arial"/>
          <w:sz w:val="24"/>
        </w:rPr>
      </w:pPr>
    </w:p>
    <w:p w:rsidR="00A94F49" w:rsidRDefault="00A94F49">
      <w:pPr>
        <w:spacing w:after="0" w:line="259" w:lineRule="auto"/>
        <w:ind w:left="216" w:firstLine="0"/>
        <w:rPr>
          <w:rFonts w:ascii="Arial" w:eastAsia="Arial" w:hAnsi="Arial" w:cs="Arial"/>
          <w:sz w:val="24"/>
        </w:rPr>
      </w:pPr>
    </w:p>
    <w:p w:rsidR="00232394" w:rsidRDefault="00232394" w:rsidP="00232394">
      <w:pPr>
        <w:pStyle w:val="Heading1"/>
        <w:tabs>
          <w:tab w:val="center" w:pos="294"/>
          <w:tab w:val="center" w:pos="3850"/>
        </w:tabs>
        <w:spacing w:after="212"/>
        <w:ind w:left="0" w:firstLine="0"/>
      </w:pPr>
    </w:p>
    <w:p w:rsidR="007B3152" w:rsidRDefault="556E1213" w:rsidP="00AA4209">
      <w:pPr>
        <w:pStyle w:val="Heading1"/>
        <w:numPr>
          <w:ilvl w:val="0"/>
          <w:numId w:val="1"/>
        </w:numPr>
        <w:tabs>
          <w:tab w:val="center" w:pos="294"/>
          <w:tab w:val="center" w:pos="3850"/>
        </w:tabs>
        <w:spacing w:after="212"/>
      </w:pPr>
      <w:r>
        <w:t>Architecture</w:t>
      </w:r>
    </w:p>
    <w:p w:rsidR="00232394" w:rsidRPr="00232394" w:rsidRDefault="00232394" w:rsidP="00232394">
      <w:pPr>
        <w:ind w:left="0" w:firstLine="0"/>
      </w:pPr>
    </w:p>
    <w:p w:rsidR="00232394" w:rsidRPr="00232394" w:rsidRDefault="00232394" w:rsidP="00232394"/>
    <w:p w:rsidR="00E009BE" w:rsidRPr="00E009BE" w:rsidRDefault="00010D7E" w:rsidP="00E009BE">
      <w:r>
        <w:rPr>
          <w:noProof/>
          <w:lang w:val="en-US" w:eastAsia="en-US"/>
        </w:rPr>
        <w:drawing>
          <wp:inline distT="0" distB="0" distL="0" distR="0">
            <wp:extent cx="5303064" cy="3261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724"/>
                    <a:stretch/>
                  </pic:blipFill>
                  <pic:spPr bwMode="auto">
                    <a:xfrm>
                      <a:off x="0" y="0"/>
                      <a:ext cx="5349171" cy="32895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B3152" w:rsidRDefault="007B3152" w:rsidP="000A60AD">
      <w:pPr>
        <w:spacing w:after="0" w:line="259" w:lineRule="auto"/>
        <w:ind w:left="0" w:firstLine="0"/>
      </w:pPr>
    </w:p>
    <w:p w:rsidR="007B3152" w:rsidRPr="00657BDB" w:rsidRDefault="00097F1F" w:rsidP="001D4FE5">
      <w:pPr>
        <w:pStyle w:val="Heading1"/>
        <w:tabs>
          <w:tab w:val="center" w:pos="294"/>
          <w:tab w:val="center" w:pos="2054"/>
        </w:tabs>
        <w:ind w:left="0" w:firstLine="0"/>
        <w:rPr>
          <w:sz w:val="22"/>
        </w:rPr>
      </w:pPr>
      <w:r w:rsidRPr="00657BDB">
        <w:rPr>
          <w:rFonts w:eastAsia="Calibri"/>
          <w:b w:val="0"/>
          <w:sz w:val="22"/>
        </w:rPr>
        <w:tab/>
      </w:r>
      <w:r w:rsidRPr="00657BDB">
        <w:rPr>
          <w:sz w:val="22"/>
        </w:rPr>
        <w:t xml:space="preserve"> </w:t>
      </w:r>
    </w:p>
    <w:p w:rsidR="00657BDB" w:rsidRPr="00657BDB" w:rsidRDefault="00657BDB" w:rsidP="00657BDB">
      <w:pPr>
        <w:shd w:val="clear" w:color="auto" w:fill="FFFFFF"/>
        <w:spacing w:before="100" w:beforeAutospacing="1" w:after="100" w:afterAutospacing="1" w:line="240" w:lineRule="auto"/>
        <w:ind w:left="0" w:firstLine="0"/>
        <w:jc w:val="both"/>
        <w:rPr>
          <w:rFonts w:ascii="Arial" w:hAnsi="Arial" w:cs="Arial"/>
        </w:rPr>
      </w:pPr>
      <w:r w:rsidRPr="00657BDB">
        <w:rPr>
          <w:rFonts w:ascii="Arial" w:hAnsi="Arial" w:cs="Arial"/>
        </w:rPr>
        <w:t>Power BI is a business platform that includes several technologies to work together. It delivers outstanding business intelligence solutions. Power BI Architecture contains four steps. </w:t>
      </w:r>
    </w:p>
    <w:p w:rsidR="00657BDB" w:rsidRPr="00657BDB" w:rsidRDefault="00657BDB" w:rsidP="00657BDB">
      <w:pPr>
        <w:shd w:val="clear" w:color="auto" w:fill="FFFFFF"/>
        <w:spacing w:before="100" w:beforeAutospacing="1" w:after="100" w:afterAutospacing="1" w:line="240" w:lineRule="auto"/>
        <w:ind w:left="0" w:firstLine="0"/>
        <w:jc w:val="both"/>
        <w:rPr>
          <w:rFonts w:ascii="Arial" w:hAnsi="Arial" w:cs="Arial"/>
        </w:rPr>
      </w:pPr>
      <w:r w:rsidRPr="00657BDB">
        <w:rPr>
          <w:rFonts w:ascii="Arial" w:hAnsi="Arial" w:cs="Arial"/>
        </w:rPr>
        <w:t>Let us discuss these four steps giving insightful information about each one of them.</w:t>
      </w:r>
    </w:p>
    <w:p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Data Integration</w:t>
      </w:r>
    </w:p>
    <w:p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Data Transforming </w:t>
      </w:r>
    </w:p>
    <w:p w:rsidR="00657BDB" w:rsidRP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Report &amp; Publish</w:t>
      </w:r>
    </w:p>
    <w:p w:rsidR="00657BDB" w:rsidRDefault="00657BDB" w:rsidP="00AA4209">
      <w:pPr>
        <w:numPr>
          <w:ilvl w:val="0"/>
          <w:numId w:val="4"/>
        </w:numPr>
        <w:shd w:val="clear" w:color="auto" w:fill="FFFFFF"/>
        <w:spacing w:before="100" w:beforeAutospacing="1" w:after="100" w:afterAutospacing="1" w:line="480" w:lineRule="auto"/>
        <w:jc w:val="both"/>
        <w:rPr>
          <w:rFonts w:ascii="Arial" w:hAnsi="Arial" w:cs="Arial"/>
        </w:rPr>
      </w:pPr>
      <w:r w:rsidRPr="00657BDB">
        <w:rPr>
          <w:rFonts w:ascii="Arial" w:hAnsi="Arial" w:cs="Arial"/>
        </w:rPr>
        <w:t>Creating and Dashboard</w:t>
      </w:r>
    </w:p>
    <w:p w:rsidR="0097493D" w:rsidRDefault="0097493D" w:rsidP="0097493D">
      <w:pPr>
        <w:shd w:val="clear" w:color="auto" w:fill="FFFFFF"/>
        <w:spacing w:before="100" w:beforeAutospacing="1" w:after="100" w:afterAutospacing="1" w:line="480" w:lineRule="auto"/>
        <w:ind w:left="0" w:firstLine="0"/>
        <w:jc w:val="both"/>
        <w:rPr>
          <w:rFonts w:ascii="Arial" w:hAnsi="Arial" w:cs="Arial"/>
        </w:rPr>
      </w:pPr>
    </w:p>
    <w:p w:rsidR="0097493D" w:rsidRDefault="0097493D" w:rsidP="0097493D">
      <w:pPr>
        <w:pStyle w:val="Heading3"/>
        <w:shd w:val="clear" w:color="auto" w:fill="FFFFFF"/>
        <w:jc w:val="both"/>
        <w:rPr>
          <w:rFonts w:ascii="Arial" w:hAnsi="Arial" w:cs="Arial"/>
          <w:i w:val="0"/>
          <w:iCs/>
          <w:sz w:val="24"/>
          <w:szCs w:val="24"/>
        </w:rPr>
      </w:pPr>
    </w:p>
    <w:p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1. Data Integration:</w:t>
      </w:r>
    </w:p>
    <w:p w:rsidR="0097493D" w:rsidRPr="0097493D" w:rsidRDefault="0097493D" w:rsidP="0097493D">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t>Data is extracted from different sources which can be different servers or databases. The data from various sources can be in different types and formats. If you import the file into the Power BI, it compresses the data sets up to 1GB, and it uses a direct query if the compressed data sets exceed more than 1GB. Then the data is integrated into a standard format and stored at a place called a staging area. There are two choices for big data sets. They are as follows. </w:t>
      </w:r>
    </w:p>
    <w:p w:rsidR="0097493D" w:rsidRPr="0097493D" w:rsidRDefault="0097493D" w:rsidP="00AA4209">
      <w:pPr>
        <w:numPr>
          <w:ilvl w:val="0"/>
          <w:numId w:val="5"/>
        </w:numPr>
        <w:shd w:val="clear" w:color="auto" w:fill="FFFFFF"/>
        <w:spacing w:before="100" w:beforeAutospacing="1" w:after="100" w:afterAutospacing="1" w:line="480" w:lineRule="auto"/>
        <w:jc w:val="both"/>
        <w:rPr>
          <w:rFonts w:ascii="Arial" w:hAnsi="Arial" w:cs="Arial"/>
          <w:sz w:val="23"/>
          <w:szCs w:val="23"/>
        </w:rPr>
      </w:pPr>
      <w:r w:rsidRPr="0097493D">
        <w:rPr>
          <w:rFonts w:ascii="Arial" w:hAnsi="Arial" w:cs="Arial"/>
          <w:sz w:val="23"/>
          <w:szCs w:val="23"/>
        </w:rPr>
        <w:t>Azure Analytics Services</w:t>
      </w:r>
    </w:p>
    <w:p w:rsidR="556E1213" w:rsidRDefault="556E1213" w:rsidP="556E1213">
      <w:pPr>
        <w:numPr>
          <w:ilvl w:val="0"/>
          <w:numId w:val="5"/>
        </w:numPr>
        <w:shd w:val="clear" w:color="auto" w:fill="FFFFFF" w:themeFill="background1"/>
        <w:spacing w:beforeAutospacing="1" w:afterAutospacing="1" w:line="480" w:lineRule="auto"/>
        <w:jc w:val="both"/>
        <w:rPr>
          <w:rFonts w:ascii="Arial" w:hAnsi="Arial" w:cs="Arial"/>
          <w:sz w:val="23"/>
          <w:szCs w:val="23"/>
        </w:rPr>
      </w:pPr>
      <w:r w:rsidRPr="556E1213">
        <w:rPr>
          <w:rFonts w:ascii="Arial" w:hAnsi="Arial" w:cs="Arial"/>
          <w:sz w:val="23"/>
          <w:szCs w:val="23"/>
        </w:rPr>
        <w:t>Power BI premium</w:t>
      </w:r>
    </w:p>
    <w:p w:rsidR="556E1213" w:rsidRDefault="556E1213" w:rsidP="556E1213">
      <w:pPr>
        <w:numPr>
          <w:ilvl w:val="0"/>
          <w:numId w:val="5"/>
        </w:numPr>
        <w:shd w:val="clear" w:color="auto" w:fill="FFFFFF" w:themeFill="background1"/>
        <w:spacing w:beforeAutospacing="1" w:afterAutospacing="1" w:line="480" w:lineRule="auto"/>
        <w:jc w:val="both"/>
        <w:rPr>
          <w:sz w:val="23"/>
          <w:szCs w:val="23"/>
        </w:rPr>
      </w:pPr>
    </w:p>
    <w:p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2. Data Transforming:</w:t>
      </w:r>
    </w:p>
    <w:p w:rsidR="0097493D" w:rsidRDefault="556E1213" w:rsidP="0097493D">
      <w:pPr>
        <w:pStyle w:val="NormalWeb"/>
        <w:shd w:val="clear" w:color="auto" w:fill="FFFFFF"/>
        <w:jc w:val="both"/>
        <w:rPr>
          <w:rFonts w:ascii="Arial" w:hAnsi="Arial" w:cs="Arial"/>
          <w:color w:val="000000"/>
          <w:sz w:val="23"/>
          <w:szCs w:val="23"/>
        </w:rPr>
      </w:pPr>
      <w:r w:rsidRPr="556E1213">
        <w:rPr>
          <w:rFonts w:ascii="Arial" w:hAnsi="Arial" w:cs="Arial"/>
          <w:color w:val="000000" w:themeColor="text1"/>
          <w:sz w:val="23"/>
          <w:szCs w:val="23"/>
        </w:rPr>
        <w:t>Integrated data is not ready to visualize data because the data should be transformed. To transform the data, it should be cleaned or pre-processed. For example, redundant or missing values are removed from the data sets. After data is pre-processed or cleaned, business rules are applied to transform the data. After processing the data, it is loaded into the data warehouse. </w:t>
      </w:r>
    </w:p>
    <w:p w:rsidR="556E1213" w:rsidRDefault="556E1213" w:rsidP="556E1213">
      <w:pPr>
        <w:pStyle w:val="NormalWeb"/>
        <w:shd w:val="clear" w:color="auto" w:fill="FFFFFF" w:themeFill="background1"/>
        <w:jc w:val="both"/>
      </w:pPr>
    </w:p>
    <w:p w:rsidR="0097493D" w:rsidRPr="00646DC3" w:rsidRDefault="0097493D" w:rsidP="0097493D">
      <w:pPr>
        <w:pStyle w:val="NormalWeb"/>
        <w:shd w:val="clear" w:color="auto" w:fill="FFFFFF"/>
        <w:jc w:val="both"/>
        <w:rPr>
          <w:rFonts w:ascii="Arial" w:hAnsi="Arial" w:cs="Arial"/>
          <w:color w:val="000000"/>
          <w:sz w:val="22"/>
          <w:szCs w:val="22"/>
        </w:rPr>
      </w:pPr>
    </w:p>
    <w:p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3. Report &amp; Publish:</w:t>
      </w:r>
    </w:p>
    <w:p w:rsidR="0097493D" w:rsidRPr="0097493D" w:rsidRDefault="556E1213" w:rsidP="556E1213">
      <w:pPr>
        <w:pStyle w:val="NormalWeb"/>
        <w:shd w:val="clear" w:color="auto" w:fill="FFFFFF" w:themeFill="background1"/>
        <w:jc w:val="both"/>
        <w:rPr>
          <w:rFonts w:ascii="Arial" w:hAnsi="Arial" w:cs="Arial"/>
          <w:color w:val="000000" w:themeColor="text1"/>
          <w:sz w:val="23"/>
          <w:szCs w:val="23"/>
        </w:rPr>
      </w:pPr>
      <w:r w:rsidRPr="556E1213">
        <w:rPr>
          <w:rFonts w:ascii="Arial" w:hAnsi="Arial" w:cs="Arial"/>
          <w:color w:val="000000" w:themeColor="text1"/>
          <w:sz w:val="23"/>
          <w:szCs w:val="23"/>
        </w:rPr>
        <w:t>After sourcing and cleaning the data, you can create the reports. Reports are the visualization of the data in the form of slicers, graphs, and charts. Power BI offers a lot of custom visualization to create the reports. After creating reports, you can publish them to power bi services and publish them to an on-premises power bi server.</w:t>
      </w:r>
    </w:p>
    <w:p w:rsidR="0097493D" w:rsidRPr="0097493D" w:rsidRDefault="0097493D" w:rsidP="556E1213">
      <w:pPr>
        <w:pStyle w:val="NormalWeb"/>
        <w:shd w:val="clear" w:color="auto" w:fill="FFFFFF" w:themeFill="background1"/>
        <w:jc w:val="both"/>
      </w:pPr>
    </w:p>
    <w:p w:rsidR="0097493D" w:rsidRPr="0097493D" w:rsidRDefault="0097493D" w:rsidP="556E1213">
      <w:pPr>
        <w:pStyle w:val="NormalWeb"/>
        <w:shd w:val="clear" w:color="auto" w:fill="FFFFFF" w:themeFill="background1"/>
        <w:jc w:val="both"/>
      </w:pPr>
    </w:p>
    <w:p w:rsidR="0097493D" w:rsidRPr="00646DC3" w:rsidRDefault="0097493D" w:rsidP="0097493D">
      <w:pPr>
        <w:pStyle w:val="Heading3"/>
        <w:shd w:val="clear" w:color="auto" w:fill="FFFFFF"/>
        <w:jc w:val="both"/>
        <w:rPr>
          <w:rFonts w:ascii="Arial" w:hAnsi="Arial" w:cs="Arial"/>
          <w:i w:val="0"/>
          <w:iCs/>
        </w:rPr>
      </w:pPr>
      <w:r w:rsidRPr="00646DC3">
        <w:rPr>
          <w:rFonts w:ascii="Arial" w:hAnsi="Arial" w:cs="Arial"/>
          <w:i w:val="0"/>
          <w:iCs/>
        </w:rPr>
        <w:t>4. Creating Dashboards:</w:t>
      </w:r>
    </w:p>
    <w:p w:rsidR="0097493D" w:rsidRPr="0097493D" w:rsidRDefault="0097493D" w:rsidP="0097493D">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t>You can create dashboards after publishing reports to Power BI services, by holding the individual elements. The visual retains the filter when the report is holding the individual elements to save the report. Pinning the live report page allows the dashboard users to interact with the visual by selecting slicers and filters.</w:t>
      </w:r>
    </w:p>
    <w:p w:rsidR="00A94F49" w:rsidRPr="00081336" w:rsidRDefault="0097493D" w:rsidP="00081336">
      <w:pPr>
        <w:pStyle w:val="NormalWeb"/>
        <w:shd w:val="clear" w:color="auto" w:fill="FFFFFF"/>
        <w:jc w:val="both"/>
        <w:rPr>
          <w:rFonts w:ascii="Arial" w:hAnsi="Arial" w:cs="Arial"/>
          <w:color w:val="000000"/>
          <w:sz w:val="23"/>
          <w:szCs w:val="23"/>
        </w:rPr>
      </w:pPr>
      <w:r w:rsidRPr="0097493D">
        <w:rPr>
          <w:rFonts w:ascii="Arial" w:hAnsi="Arial" w:cs="Arial"/>
          <w:color w:val="000000"/>
          <w:sz w:val="23"/>
          <w:szCs w:val="23"/>
        </w:rPr>
        <w:lastRenderedPageBreak/>
        <w:t>These are basic steps in the Power BI Architecture. Now we are going to discuss components of Power BI and how they work together in the Power BI Architecture.</w:t>
      </w:r>
    </w:p>
    <w:p w:rsidR="00A94F49" w:rsidRDefault="00A94F49" w:rsidP="0097493D">
      <w:pPr>
        <w:ind w:left="0" w:firstLine="0"/>
      </w:pPr>
    </w:p>
    <w:p w:rsidR="0097493D" w:rsidRDefault="0097493D" w:rsidP="0097493D">
      <w:pPr>
        <w:ind w:left="0" w:firstLine="0"/>
      </w:pPr>
    </w:p>
    <w:p w:rsidR="00BD2813" w:rsidRPr="00A94F49" w:rsidRDefault="00BD2813" w:rsidP="00AA4209">
      <w:pPr>
        <w:pStyle w:val="Heading2"/>
        <w:numPr>
          <w:ilvl w:val="1"/>
          <w:numId w:val="11"/>
        </w:numPr>
        <w:shd w:val="clear" w:color="auto" w:fill="FFFFFF"/>
        <w:jc w:val="both"/>
        <w:rPr>
          <w:b/>
          <w:bCs/>
          <w:sz w:val="28"/>
          <w:szCs w:val="28"/>
        </w:rPr>
      </w:pPr>
      <w:r w:rsidRPr="00A94F49">
        <w:rPr>
          <w:b/>
          <w:bCs/>
          <w:sz w:val="28"/>
          <w:szCs w:val="28"/>
        </w:rPr>
        <w:t>Components of Power BI Architecture:</w:t>
      </w:r>
    </w:p>
    <w:p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Let us learn the components of Power BI Architecture in detail. Here is the list of components. </w:t>
      </w:r>
    </w:p>
    <w:p w:rsidR="00BD2813" w:rsidRDefault="556E1213" w:rsidP="556E1213">
      <w:pPr>
        <w:pStyle w:val="NormalWeb"/>
        <w:shd w:val="clear" w:color="auto" w:fill="FFFFFF" w:themeFill="background1"/>
        <w:jc w:val="both"/>
        <w:rPr>
          <w:rFonts w:ascii="Open Sans" w:hAnsi="Open Sans" w:cs="Open Sans"/>
          <w:color w:val="000000"/>
          <w:sz w:val="23"/>
          <w:szCs w:val="23"/>
        </w:rPr>
      </w:pPr>
      <w:r w:rsidRPr="556E1213">
        <w:rPr>
          <w:rFonts w:ascii="Arial" w:hAnsi="Arial" w:cs="Arial"/>
          <w:color w:val="000000" w:themeColor="text1"/>
          <w:sz w:val="22"/>
          <w:szCs w:val="22"/>
        </w:rPr>
        <w:t>These components play an important role in delivering the Power BI capabilities. Now, let’s discuss the Components of Power BI Architecture</w:t>
      </w:r>
      <w:r w:rsidRPr="556E1213">
        <w:rPr>
          <w:rFonts w:ascii="Open Sans" w:hAnsi="Open Sans" w:cs="Open Sans"/>
          <w:color w:val="000000" w:themeColor="text1"/>
          <w:sz w:val="23"/>
          <w:szCs w:val="23"/>
        </w:rPr>
        <w:t>.</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BD2813" w:rsidRPr="00A94F49" w:rsidRDefault="00BD2813" w:rsidP="00BD2813">
      <w:pPr>
        <w:pStyle w:val="Heading3"/>
        <w:shd w:val="clear" w:color="auto" w:fill="FFFFFF"/>
        <w:jc w:val="both"/>
        <w:rPr>
          <w:rFonts w:ascii="Arial" w:hAnsi="Arial" w:cs="Arial"/>
          <w:i w:val="0"/>
          <w:iCs/>
        </w:rPr>
      </w:pPr>
      <w:r w:rsidRPr="00A94F49">
        <w:rPr>
          <w:rFonts w:ascii="Arial" w:hAnsi="Arial" w:cs="Arial"/>
          <w:i w:val="0"/>
          <w:iCs/>
        </w:rPr>
        <w:t>1. Data Sources</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anchor distT="0" distB="0" distL="114300" distR="114300" simplePos="0" relativeHeight="251658240" behindDoc="0" locked="0" layoutInCell="1" allowOverlap="1">
            <wp:simplePos x="1004455" y="4391891"/>
            <wp:positionH relativeFrom="column">
              <wp:align>left</wp:align>
            </wp:positionH>
            <wp:positionV relativeFrom="paragraph">
              <wp:align>top</wp:align>
            </wp:positionV>
            <wp:extent cx="962660" cy="914400"/>
            <wp:effectExtent l="0" t="0" r="0" b="0"/>
            <wp:wrapSquare wrapText="bothSides"/>
            <wp:docPr id="14" name="Picture 14" descr="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ource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anchor>
        </w:drawing>
      </w:r>
      <w:r w:rsidR="00A94F49">
        <w:rPr>
          <w:rFonts w:ascii="Open Sans" w:hAnsi="Open Sans" w:cs="Open Sans"/>
          <w:color w:val="000000"/>
          <w:sz w:val="23"/>
          <w:szCs w:val="23"/>
        </w:rPr>
        <w:br w:type="textWrapping" w:clear="all"/>
      </w:r>
    </w:p>
    <w:p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BI can supply information from different online sources and file types. Import the information into the Power BI or establish a live service to receive the information. If you import the file into the Power BI, it compresses the data sets up to 1GB and, uses a direct query if the compressed data sets exceed more than 1GB. Here is the list of Data Sources supported in Power BI.</w:t>
      </w:r>
    </w:p>
    <w:p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Here is the list of Data Sources supported in Power BI.</w:t>
      </w:r>
    </w:p>
    <w:p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t>File Types:</w:t>
      </w:r>
      <w:r w:rsidRPr="00A94F49">
        <w:rPr>
          <w:rFonts w:ascii="Arial" w:hAnsi="Arial" w:cs="Arial"/>
        </w:rPr>
        <w:t> Power BI supports XML, txt/CSV, Excel, JSON, and Share point folder type files.</w:t>
      </w:r>
    </w:p>
    <w:p w:rsidR="00A94F49" w:rsidRPr="00081336" w:rsidRDefault="00BD2813" w:rsidP="00AA4209">
      <w:pPr>
        <w:numPr>
          <w:ilvl w:val="0"/>
          <w:numId w:val="6"/>
        </w:numPr>
        <w:shd w:val="clear" w:color="auto" w:fill="FFFFFF"/>
        <w:spacing w:before="100" w:beforeAutospacing="1" w:after="100" w:afterAutospacing="1" w:line="480" w:lineRule="auto"/>
        <w:jc w:val="both"/>
        <w:rPr>
          <w:rStyle w:val="Strong"/>
          <w:rFonts w:ascii="Open Sans" w:hAnsi="Open Sans" w:cs="Open Sans"/>
          <w:b w:val="0"/>
          <w:bCs w:val="0"/>
        </w:rPr>
      </w:pPr>
      <w:r w:rsidRPr="00A94F49">
        <w:rPr>
          <w:rStyle w:val="Strong"/>
          <w:rFonts w:ascii="Arial" w:hAnsi="Arial" w:cs="Arial"/>
        </w:rPr>
        <w:t>Database:</w:t>
      </w:r>
      <w:r w:rsidRPr="00A94F49">
        <w:rPr>
          <w:rFonts w:ascii="Arial" w:hAnsi="Arial" w:cs="Arial"/>
        </w:rPr>
        <w:t> It supports SQL Server Analysis Services Database, SAP HANA Database, SQL Server Database, SAP Business Warehouse server, Access Database, Google BigQuery (Beta), Amazon Redshift, Snowflake, Impala, Oracle Database, IBM Informix database (Beta), Teradata Database,</w:t>
      </w:r>
      <w:r w:rsidRPr="00A94F49">
        <w:rPr>
          <w:rFonts w:ascii="Open Sans" w:hAnsi="Open Sans" w:cs="Open Sans"/>
        </w:rPr>
        <w:t xml:space="preserve"> MySQL Database, IBM Netezza (Beta), Sybase Database, PostgreSQL Database</w:t>
      </w:r>
      <w:r w:rsidR="00081336">
        <w:rPr>
          <w:rFonts w:ascii="Open Sans" w:hAnsi="Open Sans" w:cs="Open Sans"/>
        </w:rPr>
        <w:t>.</w:t>
      </w:r>
    </w:p>
    <w:p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lastRenderedPageBreak/>
        <w:t>Azure: </w:t>
      </w:r>
      <w:r w:rsidRPr="00A94F49">
        <w:rPr>
          <w:rFonts w:ascii="Arial" w:hAnsi="Arial" w:cs="Arial"/>
        </w:rPr>
        <w:t>Azure SQL Data Warehouse, Azure Blob Storage, Azure Analysis Services database (Beta), Azure SQL Database, Azure Data Lake Store, Azure Table Storage, Azure HDInsight (HDFS), Azure Cosmos DB (Beta), Azure HDInsight Spark (Beta).</w:t>
      </w:r>
    </w:p>
    <w:p w:rsidR="00BD2813" w:rsidRPr="00A94F49" w:rsidRDefault="00BD2813" w:rsidP="00AA4209">
      <w:pPr>
        <w:numPr>
          <w:ilvl w:val="0"/>
          <w:numId w:val="6"/>
        </w:numPr>
        <w:shd w:val="clear" w:color="auto" w:fill="FFFFFF"/>
        <w:spacing w:before="100" w:beforeAutospacing="1" w:after="100" w:afterAutospacing="1" w:line="480" w:lineRule="auto"/>
        <w:jc w:val="both"/>
        <w:rPr>
          <w:rFonts w:ascii="Arial" w:hAnsi="Arial" w:cs="Arial"/>
        </w:rPr>
      </w:pPr>
      <w:r w:rsidRPr="00A94F49">
        <w:rPr>
          <w:rStyle w:val="Strong"/>
          <w:rFonts w:ascii="Arial" w:hAnsi="Arial" w:cs="Arial"/>
        </w:rPr>
        <w:t>Online Services:</w:t>
      </w:r>
      <w:r w:rsidRPr="00A94F49">
        <w:rPr>
          <w:rFonts w:ascii="Arial" w:hAnsi="Arial" w:cs="Arial"/>
        </w:rPr>
        <w:t> Power BI service, Dynamics 365 (online), Microsoft Exchange Online, Common Data Service (Beta), SharePoint Online List, Visual Studio Team Services (Beta), Dynamics 365 for Financials (Beta), Microsoft Azure Consumption Insights (Beta), Salesforce Objects, Salesforce Reports, Google Analytics, Dynamics 365 for Customer Insights (Beta), GitHub (Beta), appFigures (Beta), comScore Digital Analytix (Beta), Facebook, Kusto (Beta), Planview Enterprise (Beta), MailChimp (Beta), Mixpanel (Beta), QuickBooks Online, Projectplace (Beta).</w:t>
      </w:r>
    </w:p>
    <w:p w:rsidR="00BD2813" w:rsidRPr="00A94F49" w:rsidRDefault="556E1213" w:rsidP="00AA4209">
      <w:pPr>
        <w:numPr>
          <w:ilvl w:val="0"/>
          <w:numId w:val="6"/>
        </w:numPr>
        <w:shd w:val="clear" w:color="auto" w:fill="FFFFFF"/>
        <w:spacing w:before="100" w:beforeAutospacing="1" w:after="100" w:afterAutospacing="1" w:line="480" w:lineRule="auto"/>
        <w:jc w:val="both"/>
        <w:rPr>
          <w:rFonts w:ascii="Arial" w:hAnsi="Arial" w:cs="Arial"/>
        </w:rPr>
      </w:pPr>
      <w:r w:rsidRPr="556E1213">
        <w:rPr>
          <w:rStyle w:val="Strong"/>
          <w:rFonts w:ascii="Arial" w:hAnsi="Arial" w:cs="Arial"/>
        </w:rPr>
        <w:t>Other Services:</w:t>
      </w:r>
      <w:r w:rsidRPr="556E1213">
        <w:rPr>
          <w:rFonts w:ascii="Arial" w:hAnsi="Arial" w:cs="Arial"/>
        </w:rPr>
        <w:t> Hadoop File (HDFS), Vertica (Beta), Web, OData Feed, SharePoint List, Microsoft Exchange, Active Directory, R Script, ODBC, Spark (Beta), Blank Query, OLE DB.</w:t>
      </w:r>
    </w:p>
    <w:p w:rsidR="556E1213" w:rsidRDefault="556E1213" w:rsidP="556E1213">
      <w:pPr>
        <w:shd w:val="clear" w:color="auto" w:fill="FFFFFF" w:themeFill="background1"/>
        <w:spacing w:beforeAutospacing="1" w:afterAutospacing="1" w:line="480" w:lineRule="auto"/>
        <w:ind w:left="0"/>
        <w:jc w:val="both"/>
        <w:rPr>
          <w:color w:val="000000" w:themeColor="text1"/>
        </w:rPr>
      </w:pPr>
    </w:p>
    <w:p w:rsidR="00BD2813" w:rsidRPr="00A94F49" w:rsidRDefault="00A94F49" w:rsidP="00BD2813">
      <w:pPr>
        <w:pStyle w:val="Heading3"/>
        <w:shd w:val="clear" w:color="auto" w:fill="FFFFFF"/>
        <w:rPr>
          <w:rFonts w:ascii="Arial" w:hAnsi="Arial" w:cs="Arial"/>
          <w:i w:val="0"/>
          <w:iCs/>
        </w:rPr>
      </w:pPr>
      <w:r w:rsidRPr="00A94F49">
        <w:rPr>
          <w:rFonts w:ascii="Arial" w:hAnsi="Arial" w:cs="Arial"/>
          <w:i w:val="0"/>
          <w:iCs/>
        </w:rPr>
        <w:t>2</w:t>
      </w:r>
      <w:r w:rsidR="00BD2813" w:rsidRPr="00A94F49">
        <w:rPr>
          <w:rFonts w:ascii="Arial" w:hAnsi="Arial" w:cs="Arial"/>
          <w:i w:val="0"/>
          <w:iCs/>
        </w:rPr>
        <w:t>. Power BI Desktop</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8890" b="0"/>
            <wp:docPr id="13" name="Picture 13"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Desktop"/>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p>
    <w:p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It is free software that enables you to connect, transform and visualize the data on your desktop. You can connect to various data sources with the help of Power BI Desktop and combine the data into a data model. This data model allows you to create a collection of images and graphics that make you share the information within the organization as records. Most of the users who work on Business Intelligence projects use Power BI Desktop to create and share their reports with others.</w:t>
      </w:r>
    </w:p>
    <w:p w:rsidR="556E1213" w:rsidRDefault="556E1213" w:rsidP="556E1213">
      <w:pPr>
        <w:pStyle w:val="NormalWeb"/>
        <w:shd w:val="clear" w:color="auto" w:fill="FFFFFF" w:themeFill="background1"/>
        <w:jc w:val="both"/>
      </w:pPr>
    </w:p>
    <w:p w:rsidR="00A94F49" w:rsidRDefault="00A94F49" w:rsidP="00BD2813">
      <w:pPr>
        <w:pStyle w:val="Heading3"/>
        <w:shd w:val="clear" w:color="auto" w:fill="FFFFFF"/>
        <w:rPr>
          <w:rFonts w:ascii="Arial" w:hAnsi="Arial" w:cs="Arial"/>
          <w:i w:val="0"/>
          <w:iCs/>
        </w:rPr>
      </w:pPr>
    </w:p>
    <w:p w:rsidR="00BD2813" w:rsidRPr="00A94F49" w:rsidRDefault="00BD2813" w:rsidP="00BD2813">
      <w:pPr>
        <w:pStyle w:val="Heading3"/>
        <w:shd w:val="clear" w:color="auto" w:fill="FFFFFF"/>
        <w:rPr>
          <w:rFonts w:ascii="Arial" w:hAnsi="Arial" w:cs="Arial"/>
          <w:i w:val="0"/>
          <w:iCs/>
        </w:rPr>
      </w:pPr>
      <w:r w:rsidRPr="00A94F49">
        <w:rPr>
          <w:rFonts w:ascii="Arial" w:hAnsi="Arial" w:cs="Arial"/>
          <w:i w:val="0"/>
          <w:iCs/>
        </w:rPr>
        <w:t>3. Power BI Service</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0" b="0"/>
            <wp:docPr id="12" name="Picture 12" descr="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Servic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p>
    <w:p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BI Service is an On-Cloud service with a web-based platform and used to share and publish the reports made on Power BI Desktop. It collaborates the data with other users and creates dashboards. Power BI Service is also called “Power BI Workspace”, “Power BI Web Portal”, and “Power BI Site”. Power BI Service offers wonderful features like alerts and natural language Q&amp;A. </w:t>
      </w:r>
    </w:p>
    <w:p w:rsidR="00BD2813" w:rsidRPr="00A94F49" w:rsidRDefault="00BD2813" w:rsidP="00BD2813">
      <w:pPr>
        <w:pStyle w:val="NormalWeb"/>
        <w:shd w:val="clear" w:color="auto" w:fill="FFFFFF"/>
        <w:rPr>
          <w:rFonts w:ascii="Arial" w:hAnsi="Arial" w:cs="Arial"/>
          <w:color w:val="000000"/>
          <w:sz w:val="22"/>
          <w:szCs w:val="22"/>
        </w:rPr>
      </w:pPr>
      <w:r w:rsidRPr="00A94F49">
        <w:rPr>
          <w:rFonts w:ascii="Arial" w:hAnsi="Arial" w:cs="Arial"/>
          <w:color w:val="000000"/>
          <w:sz w:val="22"/>
          <w:szCs w:val="22"/>
        </w:rPr>
        <w:t>It is available in three versions. They are as follows:</w:t>
      </w:r>
    </w:p>
    <w:p w:rsidR="00BD2813" w:rsidRPr="00A94F49" w:rsidRDefault="00BD2813" w:rsidP="00AA4209">
      <w:pPr>
        <w:numPr>
          <w:ilvl w:val="0"/>
          <w:numId w:val="7"/>
        </w:numPr>
        <w:shd w:val="clear" w:color="auto" w:fill="FFFFFF"/>
        <w:spacing w:before="100" w:beforeAutospacing="1" w:after="100" w:afterAutospacing="1" w:line="480" w:lineRule="auto"/>
        <w:rPr>
          <w:rFonts w:ascii="Arial" w:hAnsi="Arial" w:cs="Arial"/>
        </w:rPr>
      </w:pPr>
      <w:r w:rsidRPr="00A94F49">
        <w:rPr>
          <w:rFonts w:ascii="Arial" w:hAnsi="Arial" w:cs="Arial"/>
        </w:rPr>
        <w:t>Premium version</w:t>
      </w:r>
    </w:p>
    <w:p w:rsidR="00BD2813" w:rsidRPr="00A94F49" w:rsidRDefault="00BD2813" w:rsidP="00AA4209">
      <w:pPr>
        <w:numPr>
          <w:ilvl w:val="0"/>
          <w:numId w:val="7"/>
        </w:numPr>
        <w:shd w:val="clear" w:color="auto" w:fill="FFFFFF"/>
        <w:spacing w:before="100" w:beforeAutospacing="1" w:after="100" w:afterAutospacing="1" w:line="480" w:lineRule="auto"/>
        <w:rPr>
          <w:rFonts w:ascii="Arial" w:hAnsi="Arial" w:cs="Arial"/>
        </w:rPr>
      </w:pPr>
      <w:r w:rsidRPr="00A94F49">
        <w:rPr>
          <w:rFonts w:ascii="Arial" w:hAnsi="Arial" w:cs="Arial"/>
        </w:rPr>
        <w:t>Pro version</w:t>
      </w:r>
    </w:p>
    <w:p w:rsidR="00BD2813" w:rsidRPr="00A94F49" w:rsidRDefault="556E1213" w:rsidP="00AA4209">
      <w:pPr>
        <w:numPr>
          <w:ilvl w:val="0"/>
          <w:numId w:val="7"/>
        </w:numPr>
        <w:shd w:val="clear" w:color="auto" w:fill="FFFFFF"/>
        <w:spacing w:before="100" w:beforeAutospacing="1" w:after="100" w:afterAutospacing="1" w:line="480" w:lineRule="auto"/>
        <w:rPr>
          <w:rFonts w:ascii="Arial" w:hAnsi="Arial" w:cs="Arial"/>
        </w:rPr>
      </w:pPr>
      <w:r w:rsidRPr="556E1213">
        <w:rPr>
          <w:rFonts w:ascii="Arial" w:hAnsi="Arial" w:cs="Arial"/>
        </w:rPr>
        <w:t>Free version</w:t>
      </w:r>
    </w:p>
    <w:p w:rsidR="556E1213" w:rsidRDefault="556E1213" w:rsidP="556E1213">
      <w:pPr>
        <w:shd w:val="clear" w:color="auto" w:fill="FFFFFF" w:themeFill="background1"/>
        <w:spacing w:beforeAutospacing="1" w:afterAutospacing="1" w:line="480" w:lineRule="auto"/>
        <w:rPr>
          <w:color w:val="000000" w:themeColor="text1"/>
        </w:rPr>
      </w:pPr>
    </w:p>
    <w:p w:rsidR="00BD2813" w:rsidRPr="00A94F49" w:rsidRDefault="00BD2813" w:rsidP="00BD2813">
      <w:pPr>
        <w:pStyle w:val="Heading3"/>
        <w:shd w:val="clear" w:color="auto" w:fill="FFFFFF"/>
        <w:rPr>
          <w:rFonts w:ascii="Arial" w:hAnsi="Arial" w:cs="Arial"/>
        </w:rPr>
      </w:pPr>
      <w:r w:rsidRPr="00A94F49">
        <w:rPr>
          <w:rFonts w:ascii="Arial" w:hAnsi="Arial" w:cs="Arial"/>
        </w:rPr>
        <w:t>4. Power BI Report Server</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8890" b="0"/>
            <wp:docPr id="11" name="Picture 11" descr="Power BI Repor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Report Serve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p>
    <w:p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Report Server is like the Power BI Service. It is an On-Premises server platform. Using Power BI Report Server, organizations can secure their data. It enables the users to create reports and dashboards and allows you to share the reports with other users or organizations with proper security protocols. To use this service, you need to have a Power BI premium license.</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BD2813" w:rsidRPr="00A94F49" w:rsidRDefault="00BD2813" w:rsidP="00A94F49">
      <w:pPr>
        <w:pStyle w:val="Heading3"/>
        <w:shd w:val="clear" w:color="auto" w:fill="FFFFFF"/>
        <w:ind w:left="0" w:firstLine="0"/>
        <w:rPr>
          <w:rFonts w:ascii="Arial" w:hAnsi="Arial" w:cs="Arial"/>
          <w:i w:val="0"/>
          <w:iCs/>
          <w:sz w:val="27"/>
          <w:szCs w:val="27"/>
        </w:rPr>
      </w:pPr>
      <w:r w:rsidRPr="00A94F49">
        <w:rPr>
          <w:rFonts w:ascii="Arial" w:hAnsi="Arial" w:cs="Arial"/>
          <w:i w:val="0"/>
          <w:iCs/>
          <w:sz w:val="24"/>
          <w:szCs w:val="24"/>
        </w:rPr>
        <w:lastRenderedPageBreak/>
        <w:t>5. Power BI Gateway</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8890" b="0"/>
            <wp:docPr id="10" name="Picture 10" descr="Power BI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Gateway"/>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p>
    <w:p w:rsid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 xml:space="preserve">Power BI Gateway is used to maintain fresh information by connecting to your on-site data sources without transferring the data. It provides secure data and allows you to </w:t>
      </w:r>
    </w:p>
    <w:p w:rsidR="00A94F49" w:rsidRDefault="00A94F49" w:rsidP="00BD2813">
      <w:pPr>
        <w:pStyle w:val="NormalWeb"/>
        <w:shd w:val="clear" w:color="auto" w:fill="FFFFFF"/>
        <w:jc w:val="both"/>
        <w:rPr>
          <w:rFonts w:ascii="Arial" w:hAnsi="Arial" w:cs="Arial"/>
          <w:color w:val="000000"/>
          <w:sz w:val="22"/>
          <w:szCs w:val="22"/>
        </w:rPr>
      </w:pPr>
    </w:p>
    <w:p w:rsidR="00BD2813" w:rsidRPr="00A94F49" w:rsidRDefault="556E1213" w:rsidP="556E1213">
      <w:pPr>
        <w:pStyle w:val="NormalWeb"/>
        <w:shd w:val="clear" w:color="auto" w:fill="FFFFFF" w:themeFill="background1"/>
        <w:jc w:val="both"/>
        <w:rPr>
          <w:rFonts w:ascii="Arial" w:hAnsi="Arial" w:cs="Arial"/>
          <w:color w:val="000000"/>
          <w:sz w:val="22"/>
          <w:szCs w:val="22"/>
        </w:rPr>
      </w:pPr>
      <w:proofErr w:type="gramStart"/>
      <w:r w:rsidRPr="556E1213">
        <w:rPr>
          <w:rFonts w:ascii="Arial" w:hAnsi="Arial" w:cs="Arial"/>
          <w:color w:val="000000" w:themeColor="text1"/>
          <w:sz w:val="22"/>
          <w:szCs w:val="22"/>
        </w:rPr>
        <w:t>transfer</w:t>
      </w:r>
      <w:proofErr w:type="gramEnd"/>
      <w:r w:rsidRPr="556E1213">
        <w:rPr>
          <w:rFonts w:ascii="Arial" w:hAnsi="Arial" w:cs="Arial"/>
          <w:color w:val="000000" w:themeColor="text1"/>
          <w:sz w:val="22"/>
          <w:szCs w:val="22"/>
        </w:rPr>
        <w:t xml:space="preserve"> the data between Microsoft cloud services and on-premise services. Microsoft cloud services include PowerApps, Power BI, Azure Analysis Services, Microsoft Flow, and Azure logic apps. By using a gateway, organizations can maintain the databases and other data sources securely in cloud services.</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BD2813" w:rsidRPr="00A94F49" w:rsidRDefault="00BD2813" w:rsidP="00A94F49">
      <w:pPr>
        <w:pStyle w:val="Heading3"/>
        <w:shd w:val="clear" w:color="auto" w:fill="FFFFFF"/>
        <w:ind w:left="0" w:firstLine="0"/>
        <w:rPr>
          <w:rFonts w:ascii="Arial" w:hAnsi="Arial" w:cs="Arial"/>
        </w:rPr>
      </w:pPr>
      <w:r w:rsidRPr="00A94F49">
        <w:rPr>
          <w:rFonts w:ascii="Arial" w:hAnsi="Arial" w:cs="Arial"/>
        </w:rPr>
        <w:t>6. Power BI Mobile Apps</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0" b="0"/>
            <wp:docPr id="9" name="Picture 9" descr="Power BI Mobil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Mobile App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p>
    <w:p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Using Power BI Mobile Apps, you can stay connected with on-premises data from anywhere. Power BI apps are available for iOS, Windows, and Android platforms.</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7. Power BI Embedded</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8890" b="0"/>
            <wp:docPr id="8" name="Picture 8" descr="Power BI Embe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 BI Embedded"/>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p>
    <w:p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 xml:space="preserve">Power BI Embedded is an On-premises service in Azure. It offers APIs for embedding the reports and dashboards into custom applications. Till now, we have been </w:t>
      </w:r>
      <w:r w:rsidRPr="00A94F49">
        <w:rPr>
          <w:rFonts w:ascii="Arial" w:hAnsi="Arial" w:cs="Arial"/>
          <w:color w:val="000000"/>
          <w:sz w:val="22"/>
          <w:szCs w:val="22"/>
        </w:rPr>
        <w:lastRenderedPageBreak/>
        <w:t>discussing major components of the Power BI, and now, we will talk about the remaining components of Power BI as well.</w:t>
      </w:r>
    </w:p>
    <w:p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Here is the list of the remaining Power BI Components.</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8. Power BI Query</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0" b="0"/>
            <wp:docPr id="7" name="Picture 7"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BI Query"/>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p>
    <w:p w:rsidR="556E1213" w:rsidRDefault="556E1213" w:rsidP="556E1213">
      <w:pPr>
        <w:pStyle w:val="NormalWeb"/>
        <w:shd w:val="clear" w:color="auto" w:fill="FFFFFF" w:themeFill="background1"/>
        <w:jc w:val="both"/>
        <w:rPr>
          <w:rFonts w:ascii="Arial" w:hAnsi="Arial" w:cs="Arial"/>
          <w:color w:val="000000" w:themeColor="text1"/>
          <w:sz w:val="22"/>
          <w:szCs w:val="22"/>
        </w:rPr>
      </w:pPr>
      <w:r w:rsidRPr="556E1213">
        <w:rPr>
          <w:rFonts w:ascii="Arial" w:hAnsi="Arial" w:cs="Arial"/>
          <w:color w:val="000000" w:themeColor="text1"/>
          <w:sz w:val="22"/>
          <w:szCs w:val="22"/>
        </w:rPr>
        <w:t>Power Query is the data connectivity that enables the business users to access the data which is stored in multiple data sources and redesign it to satisfy their business requirements. Power Query offers custom connectors SDK so that third-party users can create their data connectors.</w:t>
      </w:r>
    </w:p>
    <w:p w:rsidR="556E1213" w:rsidRDefault="556E1213" w:rsidP="556E1213">
      <w:pPr>
        <w:pStyle w:val="NormalWeb"/>
        <w:shd w:val="clear" w:color="auto" w:fill="FFFFFF" w:themeFill="background1"/>
        <w:jc w:val="both"/>
      </w:pPr>
    </w:p>
    <w:p w:rsidR="556E1213" w:rsidRDefault="556E1213" w:rsidP="556E1213">
      <w:pPr>
        <w:rPr>
          <w:color w:val="000000" w:themeColor="text1"/>
        </w:rPr>
      </w:pPr>
    </w:p>
    <w:p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9. Power Maps</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0" b="0"/>
            <wp:docPr id="6" name="Picture 6"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Query"/>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rsidR="00BD2813" w:rsidRPr="00A94F49" w:rsidRDefault="556E1213" w:rsidP="00BD2813">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Query is used to display how the values vary in proportion across the region. It also shows differences with the shadings that range from dark to light. It offers a 3D geospatial </w:t>
      </w:r>
      <w:hyperlink r:id="rId19">
        <w:r w:rsidRPr="556E1213">
          <w:rPr>
            <w:rStyle w:val="Hyperlink"/>
            <w:rFonts w:ascii="Arial" w:hAnsi="Arial" w:cs="Arial"/>
            <w:color w:val="1907DB"/>
            <w:sz w:val="22"/>
            <w:szCs w:val="22"/>
          </w:rPr>
          <w:t>Data Visualization Tool</w:t>
        </w:r>
      </w:hyperlink>
      <w:r w:rsidRPr="556E1213">
        <w:rPr>
          <w:rFonts w:ascii="Arial" w:hAnsi="Arial" w:cs="Arial"/>
          <w:color w:val="000000" w:themeColor="text1"/>
          <w:sz w:val="22"/>
          <w:szCs w:val="22"/>
        </w:rPr>
        <w:t>.</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lastRenderedPageBreak/>
        <w:t>10. Power Pivot</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0" b="0"/>
            <wp:docPr id="5" name="Picture 5"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 BI Query"/>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rsidR="556E1213" w:rsidRDefault="556E1213" w:rsidP="556E1213">
      <w:pPr>
        <w:pStyle w:val="NormalWeb"/>
        <w:shd w:val="clear" w:color="auto" w:fill="FFFFFF" w:themeFill="background1"/>
        <w:jc w:val="both"/>
        <w:rPr>
          <w:rFonts w:ascii="Arial" w:hAnsi="Arial" w:cs="Arial"/>
          <w:color w:val="000000" w:themeColor="text1"/>
          <w:sz w:val="22"/>
          <w:szCs w:val="22"/>
        </w:rPr>
      </w:pPr>
      <w:r w:rsidRPr="556E1213">
        <w:rPr>
          <w:rFonts w:ascii="Arial" w:hAnsi="Arial" w:cs="Arial"/>
          <w:color w:val="000000" w:themeColor="text1"/>
          <w:sz w:val="22"/>
          <w:szCs w:val="22"/>
        </w:rPr>
        <w:t>Power Pivot is an element that stores the information in memory and allows highly compressed data storage and incredibly quick aggregation and calculation. It is also accessible as part of Excel and can be used within an Excel workbook to build a data model. Power Pivot can load information on its own, or Power Query can load information into it. It is highly comparable to the tabular model of SSAS (SQL Server Analysis Services), which is like a Power Pivot server-based.</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11. Power View</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0" b="0"/>
            <wp:docPr id="4" name="Picture 4"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 BI Query"/>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rsidR="00BD2813"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View offers interactive visualization that enables a drag-and-drop interface for users to create visualizations quickly and effectively in their Excel workbooks (using the Power Pivot data model).</w:t>
      </w:r>
    </w:p>
    <w:p w:rsidR="00A94F49" w:rsidRPr="00A94F49" w:rsidRDefault="00A94F49" w:rsidP="00BD2813">
      <w:pPr>
        <w:pStyle w:val="NormalWeb"/>
        <w:shd w:val="clear" w:color="auto" w:fill="FFFFFF"/>
        <w:jc w:val="both"/>
        <w:rPr>
          <w:rFonts w:ascii="Arial" w:hAnsi="Arial" w:cs="Arial"/>
          <w:color w:val="000000"/>
          <w:sz w:val="22"/>
          <w:szCs w:val="22"/>
        </w:rPr>
      </w:pPr>
    </w:p>
    <w:p w:rsidR="00A94F49" w:rsidRDefault="00A94F49" w:rsidP="00A94F49">
      <w:pPr>
        <w:pStyle w:val="Heading3"/>
        <w:shd w:val="clear" w:color="auto" w:fill="FFFFFF"/>
        <w:ind w:left="0" w:firstLine="0"/>
        <w:rPr>
          <w:rFonts w:ascii="Arial" w:hAnsi="Arial" w:cs="Arial"/>
          <w:i w:val="0"/>
          <w:iCs/>
        </w:rPr>
      </w:pPr>
    </w:p>
    <w:p w:rsidR="00BD2813" w:rsidRPr="00A94F49" w:rsidRDefault="00BD2813" w:rsidP="00A94F49">
      <w:pPr>
        <w:pStyle w:val="Heading3"/>
        <w:shd w:val="clear" w:color="auto" w:fill="FFFFFF"/>
        <w:ind w:left="0" w:firstLine="0"/>
        <w:rPr>
          <w:rFonts w:ascii="Arial" w:hAnsi="Arial" w:cs="Arial"/>
          <w:i w:val="0"/>
          <w:iCs/>
        </w:rPr>
      </w:pPr>
      <w:r w:rsidRPr="00A94F49">
        <w:rPr>
          <w:rFonts w:ascii="Arial" w:hAnsi="Arial" w:cs="Arial"/>
          <w:i w:val="0"/>
          <w:iCs/>
        </w:rPr>
        <w:t>12. Power Q&amp;A</w:t>
      </w:r>
    </w:p>
    <w:p w:rsidR="00BD2813" w:rsidRDefault="00BD2813" w:rsidP="00BD2813">
      <w:pPr>
        <w:pStyle w:val="NormalWeb"/>
        <w:shd w:val="clear" w:color="auto" w:fill="FFFFFF"/>
        <w:rPr>
          <w:rFonts w:ascii="Open Sans" w:hAnsi="Open Sans" w:cs="Open Sans"/>
          <w:color w:val="000000"/>
          <w:sz w:val="23"/>
          <w:szCs w:val="23"/>
        </w:rPr>
      </w:pPr>
      <w:r>
        <w:rPr>
          <w:rFonts w:ascii="Open Sans" w:hAnsi="Open Sans" w:cs="Open Sans"/>
          <w:b/>
          <w:bCs/>
          <w:noProof/>
          <w:color w:val="000000"/>
          <w:lang w:val="en-US" w:eastAsia="en-US"/>
        </w:rPr>
        <w:drawing>
          <wp:inline distT="0" distB="0" distL="0" distR="0">
            <wp:extent cx="962660" cy="914400"/>
            <wp:effectExtent l="0" t="0" r="8890" b="0"/>
            <wp:docPr id="3" name="Picture 3" descr="Power BI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 BI Query"/>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62660" cy="914400"/>
                    </a:xfrm>
                    <a:prstGeom prst="rect">
                      <a:avLst/>
                    </a:prstGeom>
                    <a:noFill/>
                    <a:ln>
                      <a:noFill/>
                    </a:ln>
                  </pic:spPr>
                </pic:pic>
              </a:graphicData>
            </a:graphic>
          </wp:inline>
        </w:drawing>
      </w:r>
      <w:r>
        <w:rPr>
          <w:rStyle w:val="Strong"/>
          <w:rFonts w:ascii="Open Sans" w:hAnsi="Open Sans" w:cs="Open Sans"/>
          <w:color w:val="000000"/>
        </w:rPr>
        <w:t> </w:t>
      </w:r>
      <w:r>
        <w:rPr>
          <w:rFonts w:ascii="Open Sans" w:hAnsi="Open Sans" w:cs="Open Sans"/>
          <w:color w:val="000000"/>
          <w:sz w:val="23"/>
          <w:szCs w:val="23"/>
        </w:rPr>
        <w:t> </w:t>
      </w:r>
    </w:p>
    <w:p w:rsidR="00BD2813" w:rsidRPr="00A94F49" w:rsidRDefault="00BD2813" w:rsidP="00BD2813">
      <w:pPr>
        <w:pStyle w:val="NormalWeb"/>
        <w:shd w:val="clear" w:color="auto" w:fill="FFFFFF"/>
        <w:jc w:val="both"/>
        <w:rPr>
          <w:rFonts w:ascii="Arial" w:hAnsi="Arial" w:cs="Arial"/>
          <w:color w:val="000000"/>
          <w:sz w:val="22"/>
          <w:szCs w:val="22"/>
        </w:rPr>
      </w:pPr>
      <w:r w:rsidRPr="00A94F49">
        <w:rPr>
          <w:rFonts w:ascii="Arial" w:hAnsi="Arial" w:cs="Arial"/>
          <w:color w:val="000000"/>
          <w:sz w:val="22"/>
          <w:szCs w:val="22"/>
        </w:rPr>
        <w:t>Power Q&amp;</w:t>
      </w:r>
      <w:r w:rsidR="00A94F49" w:rsidRPr="00A94F49">
        <w:rPr>
          <w:rFonts w:ascii="Arial" w:hAnsi="Arial" w:cs="Arial"/>
          <w:color w:val="000000"/>
          <w:sz w:val="22"/>
          <w:szCs w:val="22"/>
        </w:rPr>
        <w:t>A is</w:t>
      </w:r>
      <w:r w:rsidRPr="00A94F49">
        <w:rPr>
          <w:rFonts w:ascii="Arial" w:hAnsi="Arial" w:cs="Arial"/>
          <w:color w:val="000000"/>
          <w:sz w:val="22"/>
          <w:szCs w:val="22"/>
        </w:rPr>
        <w:t xml:space="preserve"> the feature of Power BI, and it enables you to explore your data in your own words. In other words, you can use natural language and ask a question to get an answer from your data.</w:t>
      </w:r>
    </w:p>
    <w:p w:rsidR="00081336" w:rsidRDefault="00081336" w:rsidP="556E1213">
      <w:pPr>
        <w:ind w:left="0" w:firstLine="0"/>
        <w:rPr>
          <w:color w:val="000000" w:themeColor="text1"/>
        </w:rPr>
      </w:pPr>
    </w:p>
    <w:p w:rsidR="00081336" w:rsidRDefault="00081336" w:rsidP="00081336">
      <w:pPr>
        <w:pStyle w:val="Heading2"/>
        <w:shd w:val="clear" w:color="auto" w:fill="FFFFFF"/>
        <w:rPr>
          <w:b/>
          <w:bCs/>
          <w:szCs w:val="24"/>
        </w:rPr>
      </w:pPr>
    </w:p>
    <w:p w:rsidR="00081336" w:rsidRPr="00081336" w:rsidRDefault="00081336" w:rsidP="00081336">
      <w:pPr>
        <w:pStyle w:val="Heading2"/>
        <w:shd w:val="clear" w:color="auto" w:fill="FFFFFF"/>
        <w:ind w:left="0" w:firstLine="0"/>
        <w:rPr>
          <w:b/>
          <w:bCs/>
          <w:sz w:val="28"/>
          <w:szCs w:val="28"/>
        </w:rPr>
      </w:pPr>
      <w:r>
        <w:rPr>
          <w:b/>
          <w:bCs/>
          <w:sz w:val="28"/>
          <w:szCs w:val="28"/>
        </w:rPr>
        <w:t xml:space="preserve">2.3 </w:t>
      </w:r>
      <w:r w:rsidRPr="00081336">
        <w:rPr>
          <w:b/>
          <w:bCs/>
          <w:sz w:val="28"/>
          <w:szCs w:val="28"/>
        </w:rPr>
        <w:t>Power BI Architecture - Working</w:t>
      </w:r>
    </w:p>
    <w:p w:rsidR="00081336" w:rsidRPr="00081336" w:rsidRDefault="556E1213" w:rsidP="00081336">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We hope that you have understood the individual components of Power BI, and now, you will learn how these components work together. You will have a clear understanding of the Power BI Architecture with the help of the below image. </w:t>
      </w:r>
    </w:p>
    <w:p w:rsidR="556E1213" w:rsidRDefault="556E1213" w:rsidP="556E1213">
      <w:pPr>
        <w:pStyle w:val="NormalWeb"/>
        <w:shd w:val="clear" w:color="auto" w:fill="FFFFFF" w:themeFill="background1"/>
        <w:jc w:val="both"/>
      </w:pPr>
    </w:p>
    <w:p w:rsidR="00081336" w:rsidRDefault="00081336" w:rsidP="00081336">
      <w:pPr>
        <w:pStyle w:val="NormalWeb"/>
        <w:shd w:val="clear" w:color="auto" w:fill="FFFFFF"/>
        <w:rPr>
          <w:rFonts w:ascii="Open Sans" w:hAnsi="Open Sans" w:cs="Open Sans"/>
          <w:color w:val="000000"/>
          <w:sz w:val="23"/>
          <w:szCs w:val="23"/>
        </w:rPr>
      </w:pPr>
      <w:r>
        <w:rPr>
          <w:noProof/>
          <w:lang w:val="en-US" w:eastAsia="en-US"/>
        </w:rPr>
        <w:drawing>
          <wp:inline distT="0" distB="0" distL="0" distR="0">
            <wp:extent cx="4762502" cy="6134102"/>
            <wp:effectExtent l="0" t="0" r="0" b="0"/>
            <wp:docPr id="17" name="Picture 17" descr="working of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2502" cy="6134102"/>
                    </a:xfrm>
                    <a:prstGeom prst="rect">
                      <a:avLst/>
                    </a:prstGeom>
                  </pic:spPr>
                </pic:pic>
              </a:graphicData>
            </a:graphic>
          </wp:inline>
        </w:drawing>
      </w:r>
    </w:p>
    <w:p w:rsidR="556E1213" w:rsidRDefault="556E1213" w:rsidP="556E1213">
      <w:pPr>
        <w:pStyle w:val="NormalWeb"/>
        <w:shd w:val="clear" w:color="auto" w:fill="FFFFFF" w:themeFill="background1"/>
        <w:jc w:val="both"/>
        <w:rPr>
          <w:rFonts w:ascii="Arial" w:hAnsi="Arial" w:cs="Arial"/>
          <w:color w:val="000000" w:themeColor="text1"/>
          <w:sz w:val="22"/>
          <w:szCs w:val="22"/>
        </w:rPr>
      </w:pP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lastRenderedPageBreak/>
        <w:t>In the above diagram, the upper half part represents On-Cloud services, and the lower half part represents the On-Premises services.</w:t>
      </w:r>
    </w:p>
    <w:p w:rsidR="00081336" w:rsidRPr="00081336" w:rsidRDefault="556E1213" w:rsidP="556E1213">
      <w:pPr>
        <w:pStyle w:val="NormalWeb"/>
        <w:shd w:val="clear" w:color="auto" w:fill="FFFFFF" w:themeFill="background1"/>
        <w:jc w:val="both"/>
        <w:rPr>
          <w:rFonts w:ascii="Arial" w:hAnsi="Arial" w:cs="Arial"/>
          <w:color w:val="000000"/>
          <w:sz w:val="22"/>
          <w:szCs w:val="22"/>
        </w:rPr>
      </w:pPr>
      <w:r w:rsidRPr="556E1213">
        <w:rPr>
          <w:rFonts w:ascii="Arial" w:hAnsi="Arial" w:cs="Arial"/>
          <w:color w:val="000000" w:themeColor="text1"/>
          <w:sz w:val="22"/>
          <w:szCs w:val="22"/>
        </w:rPr>
        <w:t>If you observe in the top of the image excel, web browsers and other sources are streaming into Power BI components, and they are called data sources. These data sources are authenticated users. Power BI has different data sources like On-Premises, Cloud databases, direct connections, etc. </w:t>
      </w:r>
    </w:p>
    <w:p w:rsidR="556E1213" w:rsidRDefault="556E1213" w:rsidP="556E1213">
      <w:pPr>
        <w:pStyle w:val="NormalWeb"/>
        <w:shd w:val="clear" w:color="auto" w:fill="FFFFFF" w:themeFill="background1"/>
        <w:jc w:val="both"/>
      </w:pP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Style w:val="Strong"/>
          <w:rFonts w:ascii="Arial" w:hAnsi="Arial" w:cs="Arial"/>
          <w:color w:val="000000"/>
          <w:sz w:val="22"/>
          <w:szCs w:val="22"/>
        </w:rPr>
        <w:t>On-Premises: </w:t>
      </w: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Desktop is accomplished with the authenticating, development, and publishing tools. You can transfer the data from data sources to Power BI Desktop. And it allows users to create and publish reports on the Power BI Report Server or Power BI Service. </w:t>
      </w:r>
    </w:p>
    <w:p w:rsidR="00081336" w:rsidRPr="00081336" w:rsidRDefault="556E1213" w:rsidP="00081336">
      <w:pPr>
        <w:pStyle w:val="NormalWeb"/>
        <w:shd w:val="clear" w:color="auto" w:fill="FFFFFF"/>
        <w:jc w:val="both"/>
        <w:rPr>
          <w:rFonts w:ascii="Arial" w:hAnsi="Arial" w:cs="Arial"/>
          <w:color w:val="000000"/>
          <w:sz w:val="22"/>
          <w:szCs w:val="22"/>
        </w:rPr>
      </w:pPr>
      <w:r w:rsidRPr="556E1213">
        <w:rPr>
          <w:rFonts w:ascii="Arial" w:hAnsi="Arial" w:cs="Arial"/>
          <w:color w:val="000000" w:themeColor="text1"/>
          <w:sz w:val="22"/>
          <w:szCs w:val="22"/>
        </w:rPr>
        <w:t>Power BI Publisher allows you to publish the Excel workbooks to the Power BI Report Server. Report Publisher and SQL server Data tools help in creating the KPIs, datasets, paginated reports, mobile reports, etc. All kinds of reports are published at the Power BI Report Server, and from there, reports are distributed to the end-users.</w:t>
      </w:r>
    </w:p>
    <w:p w:rsidR="556E1213" w:rsidRDefault="556E1213" w:rsidP="556E1213">
      <w:pPr>
        <w:pStyle w:val="NormalWeb"/>
        <w:shd w:val="clear" w:color="auto" w:fill="FFFFFF" w:themeFill="background1"/>
        <w:jc w:val="both"/>
      </w:pP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Style w:val="Strong"/>
          <w:rFonts w:ascii="Arial" w:hAnsi="Arial" w:cs="Arial"/>
          <w:color w:val="000000"/>
          <w:sz w:val="22"/>
          <w:szCs w:val="22"/>
        </w:rPr>
        <w:t>On-Cloud: </w:t>
      </w: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Gateway is the essential component in the Power BI architecture. The Power BI Gateway acts as a bridge or secure channel to transfer the data from On-premises data to On-cloud data sources or apps.</w:t>
      </w:r>
    </w:p>
    <w:p w:rsid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Cloud side architecture consists of a lot of components including Power suite having datasets, dashboards, reports, Power BI Premium, Power BI Embedded, etc. Users can embed the dashboards, reports into applications, SharePoint, Teams, etc. There are Cloud data sources, and they are connected to the Power BI tools.</w:t>
      </w:r>
    </w:p>
    <w:p w:rsidR="00606AB6" w:rsidRDefault="00606AB6" w:rsidP="00081336">
      <w:pPr>
        <w:pStyle w:val="NormalWeb"/>
        <w:shd w:val="clear" w:color="auto" w:fill="FFFFFF"/>
        <w:jc w:val="both"/>
        <w:rPr>
          <w:rFonts w:ascii="Arial" w:hAnsi="Arial" w:cs="Arial"/>
          <w:color w:val="000000"/>
          <w:sz w:val="22"/>
          <w:szCs w:val="22"/>
        </w:rPr>
      </w:pPr>
    </w:p>
    <w:p w:rsidR="00606AB6" w:rsidRDefault="00606AB6" w:rsidP="00081336">
      <w:pPr>
        <w:pStyle w:val="NormalWeb"/>
        <w:shd w:val="clear" w:color="auto" w:fill="FFFFFF"/>
        <w:jc w:val="both"/>
        <w:rPr>
          <w:rFonts w:ascii="Arial" w:hAnsi="Arial" w:cs="Arial"/>
          <w:color w:val="000000"/>
          <w:sz w:val="22"/>
          <w:szCs w:val="22"/>
        </w:rPr>
      </w:pP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606AB6" w:rsidRPr="00081336" w:rsidRDefault="00606AB6" w:rsidP="00081336">
      <w:pPr>
        <w:pStyle w:val="NormalWeb"/>
        <w:shd w:val="clear" w:color="auto" w:fill="FFFFFF"/>
        <w:jc w:val="both"/>
        <w:rPr>
          <w:rFonts w:ascii="Arial" w:hAnsi="Arial" w:cs="Arial"/>
          <w:color w:val="000000"/>
          <w:sz w:val="22"/>
          <w:szCs w:val="22"/>
        </w:rPr>
      </w:pPr>
    </w:p>
    <w:p w:rsidR="00081336" w:rsidRPr="00606AB6" w:rsidRDefault="556E1213" w:rsidP="00081336">
      <w:pPr>
        <w:pStyle w:val="Heading3"/>
        <w:shd w:val="clear" w:color="auto" w:fill="FFFFFF"/>
        <w:ind w:left="0" w:firstLine="0"/>
        <w:jc w:val="both"/>
        <w:rPr>
          <w:rFonts w:ascii="Arial" w:hAnsi="Arial" w:cs="Arial"/>
          <w:i w:val="0"/>
          <w:iCs/>
          <w:sz w:val="28"/>
          <w:szCs w:val="28"/>
        </w:rPr>
      </w:pPr>
      <w:r w:rsidRPr="556E1213">
        <w:rPr>
          <w:rFonts w:ascii="Arial" w:hAnsi="Arial" w:cs="Arial"/>
          <w:i w:val="0"/>
          <w:sz w:val="28"/>
          <w:szCs w:val="28"/>
        </w:rPr>
        <w:t>2.4 Power BI Deployment Service Architecture</w:t>
      </w:r>
    </w:p>
    <w:p w:rsidR="556E1213" w:rsidRDefault="556E1213" w:rsidP="556E1213">
      <w:pPr>
        <w:rPr>
          <w:color w:val="000000" w:themeColor="text1"/>
        </w:rPr>
      </w:pP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lastRenderedPageBreak/>
        <w:t>In the previous section, you have learned how to publish the created reports in the Power BI Service. </w:t>
      </w: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Service enables the users to create and access the reports, dashboards from the client platforms like mobile devices, websites, etc. User needs to interact with the Power BI Service whenever they want to access the data that is created on the Power BI. So, now, we will learn how the Power BI Service works.</w:t>
      </w:r>
    </w:p>
    <w:p w:rsidR="00081336" w:rsidRP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Power BI Service Architecture consists of two clusters. The following are the two clusters.  </w:t>
      </w:r>
    </w:p>
    <w:p w:rsidR="00081336" w:rsidRPr="00081336" w:rsidRDefault="00081336" w:rsidP="00AA4209">
      <w:pPr>
        <w:numPr>
          <w:ilvl w:val="0"/>
          <w:numId w:val="9"/>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Front End Cluster</w:t>
      </w:r>
    </w:p>
    <w:p w:rsidR="00081336" w:rsidRPr="00081336" w:rsidRDefault="00081336" w:rsidP="00AA4209">
      <w:pPr>
        <w:numPr>
          <w:ilvl w:val="0"/>
          <w:numId w:val="9"/>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Back End Cluster</w:t>
      </w:r>
    </w:p>
    <w:p w:rsidR="00081336" w:rsidRDefault="00081336" w:rsidP="00081336">
      <w:pPr>
        <w:pStyle w:val="NormalWeb"/>
        <w:shd w:val="clear" w:color="auto" w:fill="FFFFFF"/>
        <w:jc w:val="both"/>
        <w:rPr>
          <w:rFonts w:ascii="Arial" w:hAnsi="Arial" w:cs="Arial"/>
          <w:color w:val="000000"/>
          <w:sz w:val="22"/>
          <w:szCs w:val="22"/>
        </w:rPr>
      </w:pPr>
      <w:r w:rsidRPr="00081336">
        <w:rPr>
          <w:rFonts w:ascii="Arial" w:hAnsi="Arial" w:cs="Arial"/>
          <w:color w:val="000000"/>
          <w:sz w:val="22"/>
          <w:szCs w:val="22"/>
        </w:rPr>
        <w:t>Now, we will discuss the two clusters in detail.</w:t>
      </w:r>
    </w:p>
    <w:p w:rsidR="00081336" w:rsidRDefault="00081336" w:rsidP="00081336">
      <w:pPr>
        <w:pStyle w:val="NormalWeb"/>
        <w:shd w:val="clear" w:color="auto" w:fill="FFFFFF"/>
        <w:jc w:val="both"/>
        <w:rPr>
          <w:rStyle w:val="Strong"/>
          <w:rFonts w:ascii="Open Sans" w:hAnsi="Open Sans" w:cs="Open Sans"/>
          <w:color w:val="000000"/>
        </w:rPr>
      </w:pPr>
    </w:p>
    <w:p w:rsidR="556E1213" w:rsidRDefault="556E1213" w:rsidP="556E1213">
      <w:pPr>
        <w:pStyle w:val="NormalWeb"/>
        <w:shd w:val="clear" w:color="auto" w:fill="FFFFFF" w:themeFill="background1"/>
        <w:jc w:val="both"/>
        <w:rPr>
          <w:rFonts w:ascii="Open Sans" w:hAnsi="Open Sans" w:cs="Open Sans"/>
          <w:color w:val="000000" w:themeColor="text1"/>
          <w:sz w:val="23"/>
          <w:szCs w:val="23"/>
        </w:rPr>
      </w:pPr>
      <w:r w:rsidRPr="556E1213">
        <w:rPr>
          <w:rStyle w:val="Strong"/>
          <w:rFonts w:ascii="Arial" w:hAnsi="Arial" w:cs="Arial"/>
          <w:color w:val="000000" w:themeColor="text1"/>
        </w:rPr>
        <w:t>1. Front End Cluster:</w:t>
      </w:r>
      <w:r w:rsidRPr="556E1213">
        <w:rPr>
          <w:rStyle w:val="Strong"/>
          <w:rFonts w:ascii="Open Sans" w:hAnsi="Open Sans" w:cs="Open Sans"/>
          <w:color w:val="000000" w:themeColor="text1"/>
        </w:rPr>
        <w:t xml:space="preserve"> </w:t>
      </w:r>
      <w:r w:rsidRPr="556E1213">
        <w:rPr>
          <w:rFonts w:ascii="Open Sans" w:hAnsi="Open Sans" w:cs="Open Sans"/>
          <w:color w:val="000000" w:themeColor="text1"/>
          <w:sz w:val="23"/>
          <w:szCs w:val="23"/>
        </w:rPr>
        <w:t> </w:t>
      </w:r>
      <w:r w:rsidRPr="556E1213">
        <w:rPr>
          <w:rFonts w:ascii="Arial" w:hAnsi="Arial" w:cs="Arial"/>
          <w:color w:val="000000" w:themeColor="text1"/>
          <w:sz w:val="22"/>
          <w:szCs w:val="22"/>
        </w:rPr>
        <w:t>Front end cluster acts as an intermediate between the back-end cluster and the clients. It is also called a Web Front End Cluster. It establishes the initial connection and authenticates the users or clients using the Azure Active Directory. After user authentication, Azure Traffic Manager directs the user requests to the nearest data centres and Azure Content Delivery Network (CDN) allocates the statice files/content to the users or clients based on the geographical locations</w:t>
      </w: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556E1213" w:rsidRDefault="556E1213" w:rsidP="556E1213">
      <w:pPr>
        <w:pStyle w:val="NormalWeb"/>
        <w:shd w:val="clear" w:color="auto" w:fill="FFFFFF" w:themeFill="background1"/>
        <w:jc w:val="both"/>
      </w:pPr>
    </w:p>
    <w:p w:rsidR="00081336" w:rsidRDefault="00081336" w:rsidP="556E1213">
      <w:pPr>
        <w:pStyle w:val="NormalWeb"/>
        <w:shd w:val="clear" w:color="auto" w:fill="FFFFFF" w:themeFill="background1"/>
      </w:pPr>
      <w:r>
        <w:rPr>
          <w:noProof/>
          <w:lang w:val="en-US" w:eastAsia="en-US"/>
        </w:rPr>
        <w:drawing>
          <wp:inline distT="0" distB="0" distL="0" distR="0">
            <wp:extent cx="3886200" cy="2703732"/>
            <wp:effectExtent l="0" t="0" r="0" b="1905"/>
            <wp:docPr id="16" name="Picture 16" descr="Front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86200" cy="2703732"/>
                    </a:xfrm>
                    <a:prstGeom prst="rect">
                      <a:avLst/>
                    </a:prstGeom>
                  </pic:spPr>
                </pic:pic>
              </a:graphicData>
            </a:graphic>
          </wp:inline>
        </w:drawing>
      </w:r>
    </w:p>
    <w:p w:rsidR="556E1213" w:rsidRDefault="556E1213" w:rsidP="556E1213">
      <w:pPr>
        <w:pStyle w:val="NormalWeb"/>
        <w:shd w:val="clear" w:color="auto" w:fill="FFFFFF" w:themeFill="background1"/>
      </w:pPr>
    </w:p>
    <w:p w:rsidR="00207D88" w:rsidRDefault="00207D88" w:rsidP="00081336">
      <w:pPr>
        <w:pStyle w:val="NormalWeb"/>
        <w:shd w:val="clear" w:color="auto" w:fill="FFFFFF"/>
        <w:jc w:val="both"/>
        <w:rPr>
          <w:rStyle w:val="Strong"/>
          <w:rFonts w:ascii="Arial" w:hAnsi="Arial" w:cs="Arial"/>
          <w:color w:val="000000"/>
        </w:rPr>
      </w:pPr>
    </w:p>
    <w:p w:rsidR="00081336" w:rsidRPr="00081336" w:rsidRDefault="556E1213" w:rsidP="556E1213">
      <w:pPr>
        <w:pStyle w:val="NormalWeb"/>
        <w:shd w:val="clear" w:color="auto" w:fill="FFFFFF" w:themeFill="background1"/>
        <w:jc w:val="both"/>
        <w:rPr>
          <w:rFonts w:ascii="Arial" w:hAnsi="Arial" w:cs="Arial"/>
          <w:color w:val="000000"/>
          <w:sz w:val="23"/>
          <w:szCs w:val="23"/>
        </w:rPr>
      </w:pPr>
      <w:r w:rsidRPr="556E1213">
        <w:rPr>
          <w:rStyle w:val="Strong"/>
          <w:rFonts w:ascii="Arial" w:hAnsi="Arial" w:cs="Arial"/>
          <w:color w:val="000000" w:themeColor="text1"/>
        </w:rPr>
        <w:t>2. Back End Cluster:</w:t>
      </w:r>
      <w:r w:rsidRPr="556E1213">
        <w:rPr>
          <w:rFonts w:ascii="Arial" w:hAnsi="Arial" w:cs="Arial"/>
          <w:color w:val="000000" w:themeColor="text1"/>
          <w:sz w:val="23"/>
          <w:szCs w:val="23"/>
        </w:rPr>
        <w:t> It manages the datasets, reports, storage, visualizations, data refreshing, data connections, and other services in the Power BI. At the back-end cluster, the web client has only two direct points to interact with the data, i.e., Gateway Role and Azure API Management. These two components are responsible for authorizing, load balancing, routing, authentication, etc.</w:t>
      </w:r>
    </w:p>
    <w:p w:rsidR="556E1213" w:rsidRDefault="556E1213" w:rsidP="556E1213">
      <w:pPr>
        <w:pStyle w:val="NormalWeb"/>
        <w:shd w:val="clear" w:color="auto" w:fill="FFFFFF" w:themeFill="background1"/>
        <w:jc w:val="both"/>
      </w:pPr>
    </w:p>
    <w:p w:rsidR="00081336" w:rsidRDefault="00081336" w:rsidP="556E1213">
      <w:pPr>
        <w:pStyle w:val="Heading3"/>
        <w:shd w:val="clear" w:color="auto" w:fill="FFFFFF" w:themeFill="background1"/>
      </w:pPr>
      <w:r>
        <w:rPr>
          <w:noProof/>
          <w:lang w:val="en-US" w:eastAsia="en-US"/>
        </w:rPr>
        <w:drawing>
          <wp:inline distT="0" distB="0" distL="0" distR="0">
            <wp:extent cx="5412740" cy="2620010"/>
            <wp:effectExtent l="0" t="0" r="0" b="8890"/>
            <wp:docPr id="15" name="Picture 15" descr="Back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2740" cy="2620010"/>
                    </a:xfrm>
                    <a:prstGeom prst="rect">
                      <a:avLst/>
                    </a:prstGeom>
                  </pic:spPr>
                </pic:pic>
              </a:graphicData>
            </a:graphic>
          </wp:inline>
        </w:drawing>
      </w:r>
    </w:p>
    <w:p w:rsidR="556E1213" w:rsidRDefault="556E1213" w:rsidP="556E1213">
      <w:pPr>
        <w:rPr>
          <w:color w:val="000000" w:themeColor="text1"/>
        </w:rPr>
      </w:pPr>
    </w:p>
    <w:p w:rsidR="556E1213" w:rsidRDefault="556E1213" w:rsidP="556E1213">
      <w:pPr>
        <w:rPr>
          <w:color w:val="000000" w:themeColor="text1"/>
        </w:rPr>
      </w:pPr>
    </w:p>
    <w:p w:rsidR="556E1213" w:rsidRDefault="556E1213" w:rsidP="556E1213">
      <w:pPr>
        <w:rPr>
          <w:color w:val="000000" w:themeColor="text1"/>
        </w:rPr>
      </w:pPr>
    </w:p>
    <w:p w:rsidR="556E1213" w:rsidRDefault="556E1213" w:rsidP="556E1213">
      <w:pPr>
        <w:rPr>
          <w:color w:val="000000" w:themeColor="text1"/>
        </w:rPr>
      </w:pPr>
    </w:p>
    <w:p w:rsidR="556E1213" w:rsidRDefault="556E1213" w:rsidP="556E1213">
      <w:pPr>
        <w:rPr>
          <w:color w:val="000000" w:themeColor="text1"/>
        </w:rPr>
      </w:pPr>
    </w:p>
    <w:p w:rsidR="556E1213" w:rsidRDefault="556E1213" w:rsidP="556E1213">
      <w:pPr>
        <w:rPr>
          <w:color w:val="000000" w:themeColor="text1"/>
        </w:rPr>
      </w:pPr>
    </w:p>
    <w:p w:rsidR="00081336" w:rsidRPr="00081336" w:rsidRDefault="00081336" w:rsidP="00081336">
      <w:pPr>
        <w:rPr>
          <w:rFonts w:ascii="Arial" w:hAnsi="Arial" w:cs="Arial"/>
          <w:iCs/>
        </w:rPr>
      </w:pPr>
    </w:p>
    <w:p w:rsidR="00081336" w:rsidRPr="00081336" w:rsidRDefault="00081336" w:rsidP="00081336">
      <w:pPr>
        <w:pStyle w:val="Heading3"/>
        <w:shd w:val="clear" w:color="auto" w:fill="FFFFFF"/>
        <w:jc w:val="both"/>
        <w:rPr>
          <w:rFonts w:ascii="Arial" w:hAnsi="Arial" w:cs="Arial"/>
          <w:i w:val="0"/>
          <w:iCs/>
        </w:rPr>
      </w:pPr>
      <w:r w:rsidRPr="00081336">
        <w:rPr>
          <w:rFonts w:ascii="Arial" w:hAnsi="Arial" w:cs="Arial"/>
          <w:i w:val="0"/>
          <w:iCs/>
        </w:rPr>
        <w:t>Working Of Power BI Service</w:t>
      </w:r>
    </w:p>
    <w:p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Power BI stores the data in two leading repositories, i.e., Azure SQL Database and Azure Block Storage. Azure Block Storage enables the users to store the datasets, and all system-related data and metadata are stored in the Azure SQL database. </w:t>
      </w:r>
    </w:p>
    <w:p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 xml:space="preserve">It authenticates the user requests and sends them to the Gateway Role. It processes the requests and assigns them to the appropriate components like </w:t>
      </w:r>
      <w:r w:rsidRPr="00081336">
        <w:rPr>
          <w:rFonts w:ascii="Arial" w:hAnsi="Arial" w:cs="Arial"/>
        </w:rPr>
        <w:lastRenderedPageBreak/>
        <w:t>Background Job Processing Role, Data Movement Role, Presentation Role, and Data Role.  </w:t>
      </w:r>
    </w:p>
    <w:p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The presentation role manages all the associated visualization queries lik</w:t>
      </w:r>
      <w:r>
        <w:rPr>
          <w:rFonts w:ascii="Arial" w:hAnsi="Arial" w:cs="Arial"/>
        </w:rPr>
        <w:t xml:space="preserve">e </w:t>
      </w:r>
      <w:r w:rsidRPr="00081336">
        <w:rPr>
          <w:rFonts w:ascii="Arial" w:hAnsi="Arial" w:cs="Arial"/>
        </w:rPr>
        <w:t>reports and dashboards.</w:t>
      </w:r>
    </w:p>
    <w:p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Presentation Role sends requests to the Gateway Role to the Data Movement Role or Data Role for all relevant datasets. </w:t>
      </w:r>
    </w:p>
    <w:p w:rsidR="00081336" w:rsidRDefault="556E1213" w:rsidP="556E1213">
      <w:pPr>
        <w:numPr>
          <w:ilvl w:val="0"/>
          <w:numId w:val="10"/>
        </w:numPr>
        <w:shd w:val="clear" w:color="auto" w:fill="FFFFFF" w:themeFill="background1"/>
        <w:spacing w:before="100" w:beforeAutospacing="1" w:after="100" w:afterAutospacing="1" w:line="480" w:lineRule="auto"/>
        <w:jc w:val="both"/>
        <w:rPr>
          <w:rFonts w:ascii="Open Sans" w:hAnsi="Open Sans" w:cs="Open Sans"/>
          <w:sz w:val="23"/>
          <w:szCs w:val="23"/>
        </w:rPr>
      </w:pPr>
      <w:r w:rsidRPr="556E1213">
        <w:rPr>
          <w:rFonts w:ascii="Arial" w:hAnsi="Arial" w:cs="Arial"/>
        </w:rPr>
        <w:t xml:space="preserve">Azure Service Bus is used to connect and fetch the data from the On-Premises data sources with the cloud. It sends a request to execute the </w:t>
      </w:r>
      <w:r w:rsidRPr="556E1213">
        <w:rPr>
          <w:rFonts w:ascii="Open Sans" w:hAnsi="Open Sans" w:cs="Open Sans"/>
          <w:sz w:val="23"/>
          <w:szCs w:val="23"/>
        </w:rPr>
        <w:t>queries On-</w:t>
      </w:r>
      <w:r w:rsidRPr="556E1213">
        <w:rPr>
          <w:rFonts w:ascii="Arial" w:hAnsi="Arial" w:cs="Arial"/>
        </w:rPr>
        <w:t>Premises data source and retrieve the data from its cloud service.</w:t>
      </w:r>
    </w:p>
    <w:p w:rsidR="00081336" w:rsidRPr="00081336" w:rsidRDefault="00081336" w:rsidP="00AA4209">
      <w:pPr>
        <w:numPr>
          <w:ilvl w:val="0"/>
          <w:numId w:val="10"/>
        </w:numPr>
        <w:shd w:val="clear" w:color="auto" w:fill="FFFFFF"/>
        <w:spacing w:before="100" w:beforeAutospacing="1" w:after="100" w:afterAutospacing="1" w:line="480" w:lineRule="auto"/>
        <w:jc w:val="both"/>
        <w:rPr>
          <w:rFonts w:ascii="Arial" w:hAnsi="Arial" w:cs="Arial"/>
        </w:rPr>
      </w:pPr>
      <w:r w:rsidRPr="00081336">
        <w:rPr>
          <w:rFonts w:ascii="Arial" w:hAnsi="Arial" w:cs="Arial"/>
        </w:rPr>
        <w:t>The Azure Service Fabric allows all components and microservices which are related to the Power BI Service.</w:t>
      </w:r>
    </w:p>
    <w:p w:rsidR="00081336" w:rsidRPr="00081336" w:rsidRDefault="00081336" w:rsidP="00AA4209">
      <w:pPr>
        <w:numPr>
          <w:ilvl w:val="0"/>
          <w:numId w:val="10"/>
        </w:numPr>
        <w:shd w:val="clear" w:color="auto" w:fill="FFFFFF"/>
        <w:spacing w:before="100" w:beforeAutospacing="1" w:after="100" w:afterAutospacing="1" w:line="480" w:lineRule="auto"/>
        <w:rPr>
          <w:rFonts w:ascii="Arial" w:hAnsi="Arial" w:cs="Arial"/>
        </w:rPr>
      </w:pPr>
      <w:r w:rsidRPr="00081336">
        <w:rPr>
          <w:rFonts w:ascii="Arial" w:hAnsi="Arial" w:cs="Arial"/>
        </w:rPr>
        <w:t>Azure Cache helps in reporting the data that is stored in the in-memory of the Power BI system.</w:t>
      </w:r>
    </w:p>
    <w:p w:rsidR="00081336" w:rsidRPr="00232394" w:rsidRDefault="00081336" w:rsidP="0097493D">
      <w:pPr>
        <w:ind w:left="0" w:firstLine="0"/>
      </w:pPr>
    </w:p>
    <w:sectPr w:rsidR="00081336" w:rsidRPr="00232394" w:rsidSect="00DC5A0F">
      <w:headerReference w:type="even" r:id="rId26"/>
      <w:headerReference w:type="default" r:id="rId27"/>
      <w:footerReference w:type="even" r:id="rId28"/>
      <w:footerReference w:type="default" r:id="rId29"/>
      <w:headerReference w:type="first" r:id="rId30"/>
      <w:footerReference w:type="first" r:id="rId31"/>
      <w:pgSz w:w="11904" w:h="16840"/>
      <w:pgMar w:top="1356" w:right="1798" w:bottom="1977" w:left="1582"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63A" w:rsidRDefault="007E063A">
      <w:pPr>
        <w:spacing w:after="0" w:line="240" w:lineRule="auto"/>
      </w:pPr>
      <w:r>
        <w:separator/>
      </w:r>
    </w:p>
  </w:endnote>
  <w:endnote w:type="continuationSeparator" w:id="0">
    <w:p w:rsidR="007E063A" w:rsidRDefault="007E063A">
      <w:pPr>
        <w:spacing w:after="0" w:line="240" w:lineRule="auto"/>
      </w:pPr>
      <w:r>
        <w:continuationSeparator/>
      </w:r>
    </w:p>
  </w:endnote>
  <w:endnote w:type="continuationNotice" w:id="1">
    <w:p w:rsidR="007E063A" w:rsidRDefault="007E063A">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152" w:rsidRDefault="00DC5A0F">
    <w:pPr>
      <w:spacing w:after="8" w:line="259" w:lineRule="auto"/>
      <w:ind w:left="216" w:firstLine="0"/>
    </w:pPr>
    <w:r w:rsidRPr="00DC5A0F">
      <w:rPr>
        <w:rFonts w:ascii="Calibri" w:eastAsia="Calibri" w:hAnsi="Calibri" w:cs="Calibri"/>
        <w:noProof/>
      </w:rPr>
      <w:pict>
        <v:group id="Group 34742" o:spid="_x0000_s2049" style="position:absolute;left:0;text-align:left;margin-left:88.4pt;margin-top:756.05pt;width:418.75pt;height:.5pt;z-index:251660288;mso-position-horizontal-relative:page;mso-position-vertical-relative:page" coordsize="53179,60">
          <v:shape id="Shape 36187" o:spid="_x0000_s2050" style="position:absolute;width:53179;height:91" coordsize="5317998,9144" path="m,l5317998,r,9144l,9144,,e" fillcolor="black" stroked="f" strokeweight="0">
            <v:stroke opacity="0" miterlimit="10" joinstyle="miter"/>
          </v:shape>
          <w10:wrap type="square" anchorx="page" anchory="page"/>
        </v:group>
      </w:pict>
    </w:r>
    <w:r w:rsidR="00097F1F">
      <w:t xml:space="preserve"> </w:t>
    </w:r>
  </w:p>
  <w:p w:rsidR="007B3152" w:rsidRDefault="00097F1F">
    <w:pPr>
      <w:tabs>
        <w:tab w:val="center" w:pos="1736"/>
        <w:tab w:val="center" w:pos="4752"/>
      </w:tabs>
      <w:spacing w:after="61" w:line="259" w:lineRule="auto"/>
      <w:ind w:left="0" w:firstLine="0"/>
    </w:pPr>
    <w:r>
      <w:rPr>
        <w:rFonts w:ascii="Arial" w:eastAsia="Arial" w:hAnsi="Arial" w:cs="Arial"/>
        <w:sz w:val="16"/>
      </w:rPr>
      <w:t xml:space="preserve">Author: </w:t>
    </w:r>
    <w:r>
      <w:rPr>
        <w:rFonts w:ascii="Arial" w:eastAsia="Arial" w:hAnsi="Arial" w:cs="Arial"/>
        <w:sz w:val="16"/>
      </w:rPr>
      <w:tab/>
      <w:t xml:space="preserve">B. Lohman </w:t>
    </w:r>
    <w:r>
      <w:rPr>
        <w:rFonts w:ascii="Arial" w:eastAsia="Arial" w:hAnsi="Arial" w:cs="Arial"/>
        <w:sz w:val="16"/>
      </w:rPr>
      <w:tab/>
      <w:t xml:space="preserve"> </w:t>
    </w:r>
  </w:p>
  <w:p w:rsidR="007B3152" w:rsidRDefault="00097F1F">
    <w:pPr>
      <w:tabs>
        <w:tab w:val="center" w:pos="1759"/>
        <w:tab w:val="center" w:pos="4753"/>
        <w:tab w:val="center" w:pos="6083"/>
      </w:tabs>
      <w:spacing w:after="61" w:line="259" w:lineRule="auto"/>
      <w:ind w:left="0" w:firstLine="0"/>
    </w:pPr>
    <w:r>
      <w:rPr>
        <w:rFonts w:ascii="Arial" w:eastAsia="Arial" w:hAnsi="Arial" w:cs="Arial"/>
        <w:sz w:val="16"/>
      </w:rPr>
      <w:t xml:space="preserve">Date: </w:t>
    </w:r>
    <w:r>
      <w:rPr>
        <w:rFonts w:ascii="Arial" w:eastAsia="Arial" w:hAnsi="Arial" w:cs="Arial"/>
        <w:sz w:val="16"/>
      </w:rPr>
      <w:tab/>
      <w:t xml:space="preserve">03-03-2006 </w:t>
    </w:r>
    <w:r>
      <w:rPr>
        <w:rFonts w:ascii="Arial" w:eastAsia="Arial" w:hAnsi="Arial" w:cs="Arial"/>
        <w:sz w:val="16"/>
      </w:rPr>
      <w:tab/>
      <w:t xml:space="preserve"> </w:t>
    </w:r>
    <w:r>
      <w:rPr>
        <w:rFonts w:ascii="Arial" w:eastAsia="Arial" w:hAnsi="Arial" w:cs="Arial"/>
        <w:sz w:val="16"/>
      </w:rPr>
      <w:tab/>
      <w:t xml:space="preserve">Project: emulation project </w:t>
    </w:r>
  </w:p>
  <w:p w:rsidR="007B3152" w:rsidRDefault="00097F1F">
    <w:pPr>
      <w:tabs>
        <w:tab w:val="center" w:pos="1461"/>
        <w:tab w:val="center" w:pos="4752"/>
        <w:tab w:val="center" w:pos="5456"/>
      </w:tabs>
      <w:spacing w:after="0" w:line="259" w:lineRule="auto"/>
      <w:ind w:left="0" w:firstLine="0"/>
    </w:pPr>
    <w:r>
      <w:rPr>
        <w:rFonts w:ascii="Arial" w:eastAsia="Arial" w:hAnsi="Arial" w:cs="Arial"/>
        <w:sz w:val="16"/>
      </w:rPr>
      <w:t xml:space="preserve">Version: </w:t>
    </w:r>
    <w:r>
      <w:rPr>
        <w:rFonts w:ascii="Arial" w:eastAsia="Arial" w:hAnsi="Arial" w:cs="Arial"/>
        <w:sz w:val="16"/>
      </w:rPr>
      <w:tab/>
      <w:t xml:space="preserve">1.0 </w:t>
    </w:r>
    <w:r>
      <w:rPr>
        <w:rFonts w:ascii="Arial" w:eastAsia="Arial" w:hAnsi="Arial" w:cs="Arial"/>
        <w:sz w:val="16"/>
      </w:rPr>
      <w:tab/>
      <w:t xml:space="preserve"> </w:t>
    </w:r>
    <w:r>
      <w:rPr>
        <w:rFonts w:ascii="Arial" w:eastAsia="Arial" w:hAnsi="Arial" w:cs="Arial"/>
        <w:sz w:val="16"/>
      </w:rPr>
      <w:tab/>
      <w:t xml:space="preserve">Page: </w:t>
    </w:r>
    <w:r w:rsidR="00DC5A0F" w:rsidRPr="00DC5A0F">
      <w:fldChar w:fldCharType="begin"/>
    </w:r>
    <w:r>
      <w:instrText xml:space="preserve"> PAGE   \* MERGEFORMAT </w:instrText>
    </w:r>
    <w:r w:rsidR="00DC5A0F" w:rsidRPr="00DC5A0F">
      <w:fldChar w:fldCharType="separate"/>
    </w:r>
    <w:r>
      <w:rPr>
        <w:rFonts w:ascii="Arial" w:eastAsia="Arial" w:hAnsi="Arial" w:cs="Arial"/>
        <w:sz w:val="16"/>
      </w:rPr>
      <w:t>2</w:t>
    </w:r>
    <w:r w:rsidR="00DC5A0F">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152" w:rsidRDefault="007B3152">
    <w:pPr>
      <w:tabs>
        <w:tab w:val="center" w:pos="1461"/>
        <w:tab w:val="center" w:pos="4752"/>
        <w:tab w:val="center" w:pos="5456"/>
      </w:tabs>
      <w:spacing w:after="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152" w:rsidRDefault="007B3152">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63A" w:rsidRDefault="007E063A">
      <w:pPr>
        <w:spacing w:after="0" w:line="240" w:lineRule="auto"/>
      </w:pPr>
      <w:r>
        <w:separator/>
      </w:r>
    </w:p>
  </w:footnote>
  <w:footnote w:type="continuationSeparator" w:id="0">
    <w:p w:rsidR="007E063A" w:rsidRDefault="007E063A">
      <w:pPr>
        <w:spacing w:after="0" w:line="240" w:lineRule="auto"/>
      </w:pPr>
      <w:r>
        <w:continuationSeparator/>
      </w:r>
    </w:p>
  </w:footnote>
  <w:footnote w:type="continuationNotice" w:id="1">
    <w:p w:rsidR="007E063A" w:rsidRDefault="007E063A">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152" w:rsidRDefault="00DC5A0F">
    <w:pPr>
      <w:spacing w:after="79" w:line="259" w:lineRule="auto"/>
      <w:ind w:left="216" w:firstLine="0"/>
    </w:pPr>
    <w:r w:rsidRPr="00DC5A0F">
      <w:rPr>
        <w:rFonts w:ascii="Calibri" w:eastAsia="Calibri" w:hAnsi="Calibri" w:cs="Calibri"/>
        <w:noProof/>
      </w:rPr>
      <w:pict>
        <v:group id="Group 34728" o:spid="_x0000_s2053" style="position:absolute;left:0;text-align:left;margin-left:88.4pt;margin-top:63.05pt;width:418.75pt;height:.5pt;z-index:251658240;mso-position-horizontal-relative:page;mso-position-vertical-relative:page" coordsize="53179,60">
          <v:shape id="Shape 36183" o:spid="_x0000_s2054" style="position:absolute;width:53179;height:91" coordsize="5317998,9144" path="m,l5317998,r,9144l,9144,,e" fillcolor="black" stroked="f" strokeweight="0">
            <v:stroke opacity="0" miterlimit="10" joinstyle="miter"/>
          </v:shape>
          <w10:wrap type="square" anchorx="page" anchory="page"/>
        </v:group>
      </w:pict>
    </w:r>
    <w:r w:rsidR="00097F1F">
      <w:rPr>
        <w:sz w:val="16"/>
      </w:rPr>
      <w:t xml:space="preserve"> </w:t>
    </w:r>
  </w:p>
  <w:p w:rsidR="007B3152" w:rsidRDefault="00097F1F">
    <w:pPr>
      <w:spacing w:after="0" w:line="259" w:lineRule="auto"/>
      <w:ind w:left="216" w:firstLine="0"/>
    </w:pPr>
    <w:r>
      <w:rPr>
        <w:rFonts w:ascii="Arial" w:eastAsia="Arial" w:hAnsi="Arial" w:cs="Arial"/>
        <w:b/>
        <w:sz w:val="24"/>
      </w:rPr>
      <w:t xml:space="preserve">Architectural Design Document (ADD) </w:t>
    </w:r>
  </w:p>
  <w:p w:rsidR="007B3152" w:rsidRDefault="00097F1F">
    <w:pPr>
      <w:spacing w:after="0" w:line="259" w:lineRule="auto"/>
      <w:ind w:left="216" w:firstLine="0"/>
    </w:pPr>
    <w:r>
      <w:rPr>
        <w:sz w:val="16"/>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152" w:rsidRDefault="00DC5A0F">
    <w:pPr>
      <w:spacing w:after="79" w:line="259" w:lineRule="auto"/>
      <w:ind w:left="216" w:firstLine="0"/>
    </w:pPr>
    <w:r w:rsidRPr="00DC5A0F">
      <w:rPr>
        <w:rFonts w:ascii="Calibri" w:eastAsia="Calibri" w:hAnsi="Calibri" w:cs="Calibri"/>
        <w:noProof/>
      </w:rPr>
      <w:pict>
        <v:group id="Group 34677" o:spid="_x0000_s2051" style="position:absolute;left:0;text-align:left;margin-left:88.4pt;margin-top:63.05pt;width:418.75pt;height:.5pt;z-index:251659264;mso-position-horizontal-relative:page;mso-position-vertical-relative:page" coordsize="53179,60">
          <v:shape id="Shape 36181" o:spid="_x0000_s2052" style="position:absolute;width:53179;height:91" coordsize="5317998,9144" path="m,l5317998,r,9144l,9144,,e" fillcolor="black" stroked="f" strokeweight="0">
            <v:stroke opacity="0" miterlimit="10" joinstyle="miter"/>
          </v:shape>
          <w10:wrap type="square" anchorx="page" anchory="page"/>
        </v:group>
      </w:pict>
    </w:r>
    <w:r w:rsidR="00097F1F">
      <w:rPr>
        <w:sz w:val="16"/>
      </w:rPr>
      <w:t xml:space="preserve"> </w:t>
    </w:r>
  </w:p>
  <w:p w:rsidR="007B3152" w:rsidRDefault="00097F1F">
    <w:pPr>
      <w:spacing w:after="0" w:line="259" w:lineRule="auto"/>
      <w:ind w:left="216" w:firstLine="0"/>
    </w:pPr>
    <w:r>
      <w:rPr>
        <w:rFonts w:ascii="Arial" w:eastAsia="Arial" w:hAnsi="Arial" w:cs="Arial"/>
        <w:b/>
        <w:sz w:val="24"/>
      </w:rPr>
      <w:t>Architectur</w:t>
    </w:r>
    <w:r w:rsidR="00906D3A">
      <w:rPr>
        <w:rFonts w:ascii="Arial" w:eastAsia="Arial" w:hAnsi="Arial" w:cs="Arial"/>
        <w:b/>
        <w:sz w:val="24"/>
      </w:rPr>
      <w:t>e</w:t>
    </w:r>
    <w:r>
      <w:rPr>
        <w:rFonts w:ascii="Arial" w:eastAsia="Arial" w:hAnsi="Arial" w:cs="Arial"/>
        <w:b/>
        <w:sz w:val="24"/>
      </w:rPr>
      <w:t xml:space="preserve"> Desi</w:t>
    </w:r>
    <w:r w:rsidR="00906D3A">
      <w:rPr>
        <w:rFonts w:ascii="Arial" w:eastAsia="Arial" w:hAnsi="Arial" w:cs="Arial"/>
        <w:b/>
        <w:sz w:val="24"/>
      </w:rPr>
      <w:t>gn</w:t>
    </w:r>
  </w:p>
  <w:p w:rsidR="007B3152" w:rsidRDefault="00097F1F">
    <w:pPr>
      <w:spacing w:after="0" w:line="259" w:lineRule="auto"/>
      <w:ind w:left="216" w:firstLine="0"/>
    </w:pPr>
    <w:r>
      <w:rPr>
        <w:sz w:val="16"/>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152" w:rsidRDefault="007B3152">
    <w:pPr>
      <w:spacing w:after="16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AD9"/>
    <w:multiLevelType w:val="hybridMultilevel"/>
    <w:tmpl w:val="F2DC64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nsid w:val="172E6244"/>
    <w:multiLevelType w:val="multilevel"/>
    <w:tmpl w:val="130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136E3"/>
    <w:multiLevelType w:val="multilevel"/>
    <w:tmpl w:val="E78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B4166"/>
    <w:multiLevelType w:val="multilevel"/>
    <w:tmpl w:val="71C87014"/>
    <w:lvl w:ilvl="0">
      <w:start w:val="2"/>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6E011B"/>
    <w:multiLevelType w:val="multilevel"/>
    <w:tmpl w:val="299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F6838"/>
    <w:multiLevelType w:val="multilevel"/>
    <w:tmpl w:val="F9F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5E48EA"/>
    <w:multiLevelType w:val="multilevel"/>
    <w:tmpl w:val="DAE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608C4"/>
    <w:multiLevelType w:val="hybridMultilevel"/>
    <w:tmpl w:val="D84EBA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48AB0F48"/>
    <w:multiLevelType w:val="multilevel"/>
    <w:tmpl w:val="BA30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A0E79"/>
    <w:multiLevelType w:val="hybridMultilevel"/>
    <w:tmpl w:val="C25AA4E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0">
    <w:nsid w:val="4D340C0E"/>
    <w:multiLevelType w:val="multilevel"/>
    <w:tmpl w:val="378437F8"/>
    <w:lvl w:ilvl="0">
      <w:start w:val="1"/>
      <w:numFmt w:val="decimal"/>
      <w:lvlText w:val="%1"/>
      <w:lvlJc w:val="left"/>
      <w:pPr>
        <w:ind w:left="504" w:hanging="504"/>
      </w:pPr>
      <w:rPr>
        <w:rFonts w:hint="default"/>
        <w:b/>
      </w:rPr>
    </w:lvl>
    <w:lvl w:ilvl="1">
      <w:start w:val="1"/>
      <w:numFmt w:val="decimal"/>
      <w:lvlText w:val="%1.%2"/>
      <w:lvlJc w:val="left"/>
      <w:pPr>
        <w:ind w:left="1440" w:hanging="504"/>
      </w:pPr>
      <w:rPr>
        <w:rFonts w:hint="default"/>
        <w:b/>
      </w:rPr>
    </w:lvl>
    <w:lvl w:ilvl="2">
      <w:start w:val="1"/>
      <w:numFmt w:val="decimal"/>
      <w:lvlText w:val="%1.%2.%3"/>
      <w:lvlJc w:val="left"/>
      <w:pPr>
        <w:ind w:left="2592" w:hanging="720"/>
      </w:pPr>
      <w:rPr>
        <w:rFonts w:hint="default"/>
        <w:b/>
      </w:rPr>
    </w:lvl>
    <w:lvl w:ilvl="3">
      <w:start w:val="1"/>
      <w:numFmt w:val="decimal"/>
      <w:lvlText w:val="%1.%2.%3.%4"/>
      <w:lvlJc w:val="left"/>
      <w:pPr>
        <w:ind w:left="3528" w:hanging="720"/>
      </w:pPr>
      <w:rPr>
        <w:rFonts w:hint="default"/>
        <w:b/>
      </w:rPr>
    </w:lvl>
    <w:lvl w:ilvl="4">
      <w:start w:val="1"/>
      <w:numFmt w:val="decimal"/>
      <w:lvlText w:val="%1.%2.%3.%4.%5"/>
      <w:lvlJc w:val="left"/>
      <w:pPr>
        <w:ind w:left="4824" w:hanging="1080"/>
      </w:pPr>
      <w:rPr>
        <w:rFonts w:hint="default"/>
        <w:b/>
      </w:rPr>
    </w:lvl>
    <w:lvl w:ilvl="5">
      <w:start w:val="1"/>
      <w:numFmt w:val="decimal"/>
      <w:lvlText w:val="%1.%2.%3.%4.%5.%6"/>
      <w:lvlJc w:val="left"/>
      <w:pPr>
        <w:ind w:left="5760" w:hanging="1080"/>
      </w:pPr>
      <w:rPr>
        <w:rFonts w:hint="default"/>
        <w:b/>
      </w:rPr>
    </w:lvl>
    <w:lvl w:ilvl="6">
      <w:start w:val="1"/>
      <w:numFmt w:val="decimal"/>
      <w:lvlText w:val="%1.%2.%3.%4.%5.%6.%7"/>
      <w:lvlJc w:val="left"/>
      <w:pPr>
        <w:ind w:left="7056" w:hanging="1440"/>
      </w:pPr>
      <w:rPr>
        <w:rFonts w:hint="default"/>
        <w:b/>
      </w:rPr>
    </w:lvl>
    <w:lvl w:ilvl="7">
      <w:start w:val="1"/>
      <w:numFmt w:val="decimal"/>
      <w:lvlText w:val="%1.%2.%3.%4.%5.%6.%7.%8"/>
      <w:lvlJc w:val="left"/>
      <w:pPr>
        <w:ind w:left="7992" w:hanging="1440"/>
      </w:pPr>
      <w:rPr>
        <w:rFonts w:hint="default"/>
        <w:b/>
      </w:rPr>
    </w:lvl>
    <w:lvl w:ilvl="8">
      <w:start w:val="1"/>
      <w:numFmt w:val="decimal"/>
      <w:lvlText w:val="%1.%2.%3.%4.%5.%6.%7.%8.%9"/>
      <w:lvlJc w:val="left"/>
      <w:pPr>
        <w:ind w:left="9288" w:hanging="1800"/>
      </w:pPr>
      <w:rPr>
        <w:rFonts w:hint="default"/>
        <w:b/>
      </w:rPr>
    </w:lvl>
  </w:abstractNum>
  <w:abstractNum w:abstractNumId="11">
    <w:nsid w:val="6F6557F4"/>
    <w:multiLevelType w:val="multilevel"/>
    <w:tmpl w:val="D166F74A"/>
    <w:lvl w:ilvl="0">
      <w:start w:val="1"/>
      <w:numFmt w:val="bullet"/>
      <w:lvlText w:val=""/>
      <w:lvlJc w:val="left"/>
      <w:rPr>
        <w:rFonts w:ascii="Symbol" w:hAnsi="Symbol" w:hint="default"/>
      </w:rPr>
    </w:lvl>
    <w:lvl w:ilvl="1">
      <w:start w:val="9"/>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12">
    <w:nsid w:val="7A281957"/>
    <w:multiLevelType w:val="multilevel"/>
    <w:tmpl w:val="0666C816"/>
    <w:lvl w:ilvl="0">
      <w:start w:val="1"/>
      <w:numFmt w:val="decimal"/>
      <w:lvlText w:val="%1."/>
      <w:lvlJc w:val="left"/>
      <w:pPr>
        <w:ind w:left="360" w:hanging="360"/>
      </w:pPr>
      <w:rPr>
        <w:rFonts w:ascii="Arial" w:hAnsi="Arial" w:cs="Arial"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8"/>
  </w:num>
  <w:num w:numId="5">
    <w:abstractNumId w:val="5"/>
  </w:num>
  <w:num w:numId="6">
    <w:abstractNumId w:val="2"/>
  </w:num>
  <w:num w:numId="7">
    <w:abstractNumId w:val="4"/>
  </w:num>
  <w:num w:numId="8">
    <w:abstractNumId w:val="11"/>
  </w:num>
  <w:num w:numId="9">
    <w:abstractNumId w:val="6"/>
  </w:num>
  <w:num w:numId="10">
    <w:abstractNumId w:val="1"/>
  </w:num>
  <w:num w:numId="11">
    <w:abstractNumId w:val="3"/>
  </w:num>
  <w:num w:numId="12">
    <w:abstractNumId w:val="7"/>
  </w:num>
  <w:num w:numId="13">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 w:id="1"/>
  </w:footnotePr>
  <w:endnotePr>
    <w:endnote w:id="-1"/>
    <w:endnote w:id="0"/>
    <w:endnote w:id="1"/>
  </w:endnotePr>
  <w:compat>
    <w:useFELayout/>
  </w:compat>
  <w:rsids>
    <w:rsidRoot w:val="007B3152"/>
    <w:rsid w:val="000008AE"/>
    <w:rsid w:val="00010D7E"/>
    <w:rsid w:val="00044306"/>
    <w:rsid w:val="00081336"/>
    <w:rsid w:val="00097F1F"/>
    <w:rsid w:val="000A60AD"/>
    <w:rsid w:val="00106658"/>
    <w:rsid w:val="001D4D8E"/>
    <w:rsid w:val="001D4FE5"/>
    <w:rsid w:val="00207D88"/>
    <w:rsid w:val="00232394"/>
    <w:rsid w:val="00260C95"/>
    <w:rsid w:val="002C3C03"/>
    <w:rsid w:val="00312901"/>
    <w:rsid w:val="003C1973"/>
    <w:rsid w:val="004616E9"/>
    <w:rsid w:val="00473C5A"/>
    <w:rsid w:val="005D0902"/>
    <w:rsid w:val="005F612D"/>
    <w:rsid w:val="00606AB6"/>
    <w:rsid w:val="00646DC3"/>
    <w:rsid w:val="0065135B"/>
    <w:rsid w:val="00657BDB"/>
    <w:rsid w:val="006B493D"/>
    <w:rsid w:val="00794590"/>
    <w:rsid w:val="007B3152"/>
    <w:rsid w:val="007E063A"/>
    <w:rsid w:val="008210B2"/>
    <w:rsid w:val="00906D3A"/>
    <w:rsid w:val="0096386E"/>
    <w:rsid w:val="0097493D"/>
    <w:rsid w:val="009F68F0"/>
    <w:rsid w:val="00A14CEF"/>
    <w:rsid w:val="00A63795"/>
    <w:rsid w:val="00A87E34"/>
    <w:rsid w:val="00A94F49"/>
    <w:rsid w:val="00AA4209"/>
    <w:rsid w:val="00AF753B"/>
    <w:rsid w:val="00B44527"/>
    <w:rsid w:val="00B7582E"/>
    <w:rsid w:val="00BC5491"/>
    <w:rsid w:val="00BD2813"/>
    <w:rsid w:val="00D03292"/>
    <w:rsid w:val="00D22272"/>
    <w:rsid w:val="00DC5A0F"/>
    <w:rsid w:val="00E009BE"/>
    <w:rsid w:val="00F12377"/>
    <w:rsid w:val="00F372E5"/>
    <w:rsid w:val="00FD10A1"/>
    <w:rsid w:val="556E1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3A"/>
    <w:pPr>
      <w:spacing w:after="13" w:line="247" w:lineRule="auto"/>
      <w:ind w:left="226"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DC5A0F"/>
    <w:pPr>
      <w:keepNext/>
      <w:keepLines/>
      <w:spacing w:after="474" w:line="265" w:lineRule="auto"/>
      <w:ind w:left="226"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rsid w:val="00DC5A0F"/>
    <w:pPr>
      <w:keepNext/>
      <w:keepLines/>
      <w:spacing w:after="0"/>
      <w:ind w:left="226" w:hanging="10"/>
      <w:outlineLvl w:val="1"/>
    </w:pPr>
    <w:rPr>
      <w:rFonts w:ascii="Arial" w:eastAsia="Arial" w:hAnsi="Arial" w:cs="Arial"/>
      <w:color w:val="000000"/>
      <w:sz w:val="24"/>
    </w:rPr>
  </w:style>
  <w:style w:type="paragraph" w:styleId="Heading3">
    <w:name w:val="heading 3"/>
    <w:next w:val="Normal"/>
    <w:link w:val="Heading3Char"/>
    <w:uiPriority w:val="9"/>
    <w:unhideWhenUsed/>
    <w:qFormat/>
    <w:rsid w:val="00DC5A0F"/>
    <w:pPr>
      <w:keepNext/>
      <w:keepLines/>
      <w:spacing w:after="3"/>
      <w:ind w:left="226" w:hanging="10"/>
      <w:outlineLvl w:val="2"/>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C5A0F"/>
    <w:rPr>
      <w:rFonts w:ascii="Times New Roman" w:eastAsia="Times New Roman" w:hAnsi="Times New Roman" w:cs="Times New Roman"/>
      <w:b/>
      <w:i/>
      <w:color w:val="000000"/>
      <w:sz w:val="22"/>
    </w:rPr>
  </w:style>
  <w:style w:type="character" w:customStyle="1" w:styleId="Heading2Char">
    <w:name w:val="Heading 2 Char"/>
    <w:link w:val="Heading2"/>
    <w:rsid w:val="00DC5A0F"/>
    <w:rPr>
      <w:rFonts w:ascii="Arial" w:eastAsia="Arial" w:hAnsi="Arial" w:cs="Arial"/>
      <w:color w:val="000000"/>
      <w:sz w:val="24"/>
    </w:rPr>
  </w:style>
  <w:style w:type="character" w:customStyle="1" w:styleId="Heading1Char">
    <w:name w:val="Heading 1 Char"/>
    <w:link w:val="Heading1"/>
    <w:rsid w:val="00DC5A0F"/>
    <w:rPr>
      <w:rFonts w:ascii="Arial" w:eastAsia="Arial" w:hAnsi="Arial" w:cs="Arial"/>
      <w:b/>
      <w:color w:val="000000"/>
      <w:sz w:val="28"/>
    </w:rPr>
  </w:style>
  <w:style w:type="table" w:customStyle="1" w:styleId="TableGrid1">
    <w:name w:val="Table Grid1"/>
    <w:rsid w:val="00DC5A0F"/>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1D4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1D4D8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1D4D8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1D4D8E"/>
    <w:pPr>
      <w:ind w:left="720"/>
      <w:contextualSpacing/>
    </w:pPr>
  </w:style>
  <w:style w:type="paragraph" w:styleId="NormalWeb">
    <w:name w:val="Normal (Web)"/>
    <w:basedOn w:val="Normal"/>
    <w:uiPriority w:val="99"/>
    <w:unhideWhenUsed/>
    <w:rsid w:val="00657BDB"/>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97493D"/>
    <w:rPr>
      <w:b/>
      <w:bCs/>
    </w:rPr>
  </w:style>
  <w:style w:type="character" w:styleId="Hyperlink">
    <w:name w:val="Hyperlink"/>
    <w:basedOn w:val="DefaultParagraphFont"/>
    <w:uiPriority w:val="99"/>
    <w:semiHidden/>
    <w:unhideWhenUsed/>
    <w:rsid w:val="0097493D"/>
    <w:rPr>
      <w:color w:val="0000FF"/>
      <w:u w:val="single"/>
    </w:rPr>
  </w:style>
  <w:style w:type="paragraph" w:styleId="Header">
    <w:name w:val="header"/>
    <w:basedOn w:val="Normal"/>
    <w:link w:val="HeaderChar"/>
    <w:uiPriority w:val="99"/>
    <w:semiHidden/>
    <w:unhideWhenUsed/>
    <w:rsid w:val="00B758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82E"/>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B758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582E"/>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6B4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3D"/>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75777226">
      <w:bodyDiv w:val="1"/>
      <w:marLeft w:val="0"/>
      <w:marRight w:val="0"/>
      <w:marTop w:val="0"/>
      <w:marBottom w:val="0"/>
      <w:divBdr>
        <w:top w:val="none" w:sz="0" w:space="0" w:color="auto"/>
        <w:left w:val="none" w:sz="0" w:space="0" w:color="auto"/>
        <w:bottom w:val="none" w:sz="0" w:space="0" w:color="auto"/>
        <w:right w:val="none" w:sz="0" w:space="0" w:color="auto"/>
      </w:divBdr>
    </w:div>
    <w:div w:id="890966191">
      <w:bodyDiv w:val="1"/>
      <w:marLeft w:val="0"/>
      <w:marRight w:val="0"/>
      <w:marTop w:val="0"/>
      <w:marBottom w:val="0"/>
      <w:divBdr>
        <w:top w:val="none" w:sz="0" w:space="0" w:color="auto"/>
        <w:left w:val="none" w:sz="0" w:space="0" w:color="auto"/>
        <w:bottom w:val="none" w:sz="0" w:space="0" w:color="auto"/>
        <w:right w:val="none" w:sz="0" w:space="0" w:color="auto"/>
      </w:divBdr>
    </w:div>
    <w:div w:id="1552578017">
      <w:bodyDiv w:val="1"/>
      <w:marLeft w:val="0"/>
      <w:marRight w:val="0"/>
      <w:marTop w:val="0"/>
      <w:marBottom w:val="0"/>
      <w:divBdr>
        <w:top w:val="none" w:sz="0" w:space="0" w:color="auto"/>
        <w:left w:val="none" w:sz="0" w:space="0" w:color="auto"/>
        <w:bottom w:val="none" w:sz="0" w:space="0" w:color="auto"/>
        <w:right w:val="none" w:sz="0" w:space="0" w:color="auto"/>
      </w:divBdr>
    </w:div>
    <w:div w:id="1729723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indmajix.com/free-open-source-data-visualization-tool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1E489-B876-4C8E-BA57-B86FB605D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2296</Words>
  <Characters>13088</Characters>
  <Application>Microsoft Office Word</Application>
  <DocSecurity>0</DocSecurity>
  <Lines>109</Lines>
  <Paragraphs>30</Paragraphs>
  <ScaleCrop>false</ScaleCrop>
  <Company/>
  <LinksUpToDate>false</LinksUpToDate>
  <CharactersWithSpaces>15354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Design Document (ADD)</dc:title>
  <dc:subject/>
  <dc:creator>B. Lohman</dc:creator>
  <cp:keywords/>
  <cp:lastModifiedBy>swapn_xo1cvt1</cp:lastModifiedBy>
  <cp:revision>38</cp:revision>
  <dcterms:created xsi:type="dcterms:W3CDTF">2022-01-22T22:45:00Z</dcterms:created>
  <dcterms:modified xsi:type="dcterms:W3CDTF">2024-09-27T18:34:00Z</dcterms:modified>
</cp:coreProperties>
</file>