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37C1" w:rsidRPr="001060B1" w:rsidRDefault="00A937C1" w:rsidP="00A937C1">
      <w:pPr>
        <w:pStyle w:val="NormalWeb"/>
        <w:shd w:val="clear" w:color="auto" w:fill="FFFFFF"/>
        <w:spacing w:before="0" w:beforeAutospacing="0" w:after="0" w:afterAutospacing="0"/>
      </w:pPr>
      <w:r w:rsidRPr="001060B1">
        <w:t xml:space="preserve">We will be </w:t>
      </w:r>
      <w:proofErr w:type="gramStart"/>
      <w:r w:rsidRPr="001060B1">
        <w:t>creating  a</w:t>
      </w:r>
      <w:proofErr w:type="gramEnd"/>
      <w:r w:rsidRPr="001060B1">
        <w:t xml:space="preserve"> sample RAML for demo purpose</w:t>
      </w:r>
    </w:p>
    <w:p w:rsidR="00A937C1" w:rsidRPr="001060B1" w:rsidRDefault="00A937C1" w:rsidP="00A937C1">
      <w:pPr>
        <w:pStyle w:val="NormalWeb"/>
        <w:shd w:val="clear" w:color="auto" w:fill="FFFFFF"/>
        <w:spacing w:before="0" w:beforeAutospacing="0" w:after="0" w:afterAutospacing="0"/>
      </w:pPr>
      <w:r w:rsidRPr="001060B1">
        <w:t xml:space="preserve">1. Open design </w:t>
      </w:r>
      <w:proofErr w:type="spellStart"/>
      <w:r w:rsidRPr="001060B1">
        <w:t>center</w:t>
      </w:r>
      <w:proofErr w:type="spellEnd"/>
      <w:r w:rsidRPr="001060B1">
        <w:t>: </w:t>
      </w:r>
      <w:hyperlink r:id="rId4" w:history="1">
        <w:r w:rsidRPr="001060B1">
          <w:rPr>
            <w:rStyle w:val="Hyperlink"/>
            <w:color w:val="auto"/>
          </w:rPr>
          <w:t xml:space="preserve">Design </w:t>
        </w:r>
        <w:proofErr w:type="spellStart"/>
        <w:r w:rsidRPr="001060B1">
          <w:rPr>
            <w:rStyle w:val="Hyperlink"/>
            <w:color w:val="auto"/>
          </w:rPr>
          <w:t>Center</w:t>
        </w:r>
        <w:proofErr w:type="spellEnd"/>
        <w:r w:rsidRPr="001060B1">
          <w:rPr>
            <w:rStyle w:val="Hyperlink"/>
            <w:color w:val="auto"/>
          </w:rPr>
          <w:t xml:space="preserve"> Link</w:t>
        </w:r>
      </w:hyperlink>
    </w:p>
    <w:p w:rsidR="00A937C1" w:rsidRPr="001060B1" w:rsidRDefault="00A937C1" w:rsidP="00A937C1">
      <w:pPr>
        <w:pStyle w:val="NormalWeb"/>
        <w:shd w:val="clear" w:color="auto" w:fill="FFFFFF"/>
        <w:spacing w:before="0" w:beforeAutospacing="0" w:after="0" w:afterAutospacing="0"/>
      </w:pPr>
      <w:r w:rsidRPr="001060B1">
        <w:t>2. Click on create → API specification</w:t>
      </w:r>
    </w:p>
    <w:p w:rsidR="00A937C1" w:rsidRPr="001060B1" w:rsidRDefault="00A937C1" w:rsidP="00A937C1">
      <w:pPr>
        <w:pStyle w:val="NormalWeb"/>
        <w:shd w:val="clear" w:color="auto" w:fill="FFFFFF"/>
        <w:spacing w:before="0" w:beforeAutospacing="0" w:after="0" w:afterAutospacing="0"/>
      </w:pPr>
      <w:r w:rsidRPr="001060B1">
        <w:t xml:space="preserve">3. Add API name and choose code </w:t>
      </w:r>
      <w:proofErr w:type="gramStart"/>
      <w:r w:rsidRPr="001060B1">
        <w:t>editor  and</w:t>
      </w:r>
      <w:proofErr w:type="gramEnd"/>
      <w:r w:rsidRPr="001060B1">
        <w:t xml:space="preserve"> start designing </w:t>
      </w:r>
    </w:p>
    <w:p w:rsidR="00A937C1" w:rsidRPr="001060B1" w:rsidRDefault="00A937C1" w:rsidP="00A937C1">
      <w:pPr>
        <w:pStyle w:val="NormalWeb"/>
        <w:shd w:val="clear" w:color="auto" w:fill="FFFFFF"/>
        <w:spacing w:before="0" w:beforeAutospacing="0" w:after="0" w:afterAutospacing="0"/>
      </w:pPr>
      <w:r w:rsidRPr="001060B1">
        <w:t xml:space="preserve">We will be using below RAML for </w:t>
      </w:r>
      <w:proofErr w:type="spellStart"/>
      <w:r w:rsidRPr="001060B1">
        <w:t>employee_details</w:t>
      </w:r>
      <w:proofErr w:type="spellEnd"/>
      <w:r w:rsidRPr="001060B1">
        <w:t xml:space="preserve"> purpose</w:t>
      </w:r>
    </w:p>
    <w:p w:rsidR="00A937C1" w:rsidRDefault="00A937C1" w:rsidP="00A937C1">
      <w:pPr>
        <w:pStyle w:val="NormalWeb"/>
        <w:shd w:val="clear" w:color="auto" w:fill="FFFFFF"/>
        <w:spacing w:before="0" w:beforeAutospacing="0" w:after="0" w:afterAutospacing="0"/>
      </w:pPr>
      <w:r w:rsidRPr="001060B1">
        <w:t xml:space="preserve">RAML </w:t>
      </w:r>
      <w:proofErr w:type="gramStart"/>
      <w:r w:rsidRPr="001060B1">
        <w:t xml:space="preserve">Snippet </w:t>
      </w:r>
      <w:r w:rsidRPr="001060B1">
        <w:t>:</w:t>
      </w:r>
      <w:proofErr w:type="gramEnd"/>
      <w:r w:rsidRPr="001060B1">
        <w:t xml:space="preserve"> </w:t>
      </w:r>
      <w:proofErr w:type="spellStart"/>
      <w:r w:rsidRPr="001060B1">
        <w:t>Empdata</w:t>
      </w:r>
      <w:proofErr w:type="spellEnd"/>
      <w:r w:rsidRPr="001060B1">
        <w:t>.</w:t>
      </w:r>
    </w:p>
    <w:p w:rsidR="004C4CCB" w:rsidRPr="001060B1" w:rsidRDefault="004C4CCB" w:rsidP="00A937C1">
      <w:pPr>
        <w:pStyle w:val="NormalWeb"/>
        <w:shd w:val="clear" w:color="auto" w:fill="FFFFFF"/>
        <w:spacing w:before="0" w:beforeAutospacing="0" w:after="0" w:afterAutospacing="0"/>
      </w:pPr>
      <w:bookmarkStart w:id="0" w:name="_GoBack"/>
      <w:bookmarkEnd w:id="0"/>
    </w:p>
    <w:p w:rsidR="00A937C1" w:rsidRPr="001060B1" w:rsidRDefault="00D12EBC" w:rsidP="00A937C1">
      <w:pPr>
        <w:pStyle w:val="NormalWeb"/>
        <w:shd w:val="clear" w:color="auto" w:fill="FFFFFF"/>
        <w:spacing w:before="0" w:beforeAutospacing="0" w:after="0" w:afterAutospacing="0"/>
      </w:pPr>
      <w:r w:rsidRPr="001060B1">
        <w:rPr>
          <w:noProof/>
        </w:rPr>
        <w:drawing>
          <wp:inline distT="0" distB="0" distL="0" distR="0" wp14:anchorId="4BB55C14" wp14:editId="222162A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EBC" w:rsidRPr="001060B1" w:rsidRDefault="00D12EBC" w:rsidP="00A937C1">
      <w:pPr>
        <w:pStyle w:val="NormalWeb"/>
        <w:shd w:val="clear" w:color="auto" w:fill="FFFFFF"/>
        <w:spacing w:before="0" w:beforeAutospacing="0" w:after="0" w:afterAutospacing="0"/>
        <w:rPr>
          <w:shd w:val="clear" w:color="auto" w:fill="FFFFFF"/>
        </w:rPr>
      </w:pPr>
      <w:r w:rsidRPr="001060B1">
        <w:rPr>
          <w:shd w:val="clear" w:color="auto" w:fill="FFFFFF"/>
        </w:rPr>
        <w:t>Once the API design is final, test your API with mocking service and publish it to exchange.</w:t>
      </w:r>
    </w:p>
    <w:p w:rsidR="00D12EBC" w:rsidRPr="001060B1" w:rsidRDefault="00D12EBC" w:rsidP="00A937C1">
      <w:pPr>
        <w:pStyle w:val="NormalWeb"/>
        <w:shd w:val="clear" w:color="auto" w:fill="FFFFFF"/>
        <w:spacing w:before="0" w:beforeAutospacing="0" w:after="0" w:afterAutospacing="0"/>
        <w:rPr>
          <w:shd w:val="clear" w:color="auto" w:fill="FFFFFF"/>
        </w:rPr>
      </w:pPr>
    </w:p>
    <w:p w:rsidR="00D12EBC" w:rsidRPr="001060B1" w:rsidRDefault="00D12EBC" w:rsidP="00A937C1">
      <w:pPr>
        <w:pStyle w:val="NormalWeb"/>
        <w:shd w:val="clear" w:color="auto" w:fill="FFFFFF"/>
        <w:spacing w:before="0" w:beforeAutospacing="0" w:after="0" w:afterAutospacing="0"/>
      </w:pPr>
      <w:r w:rsidRPr="001060B1">
        <w:rPr>
          <w:noProof/>
        </w:rPr>
        <w:drawing>
          <wp:inline distT="0" distB="0" distL="0" distR="0" wp14:anchorId="38EF62AB" wp14:editId="2D28220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EBC" w:rsidRPr="001060B1" w:rsidRDefault="00D12EBC" w:rsidP="00A937C1">
      <w:pPr>
        <w:pStyle w:val="NormalWeb"/>
        <w:shd w:val="clear" w:color="auto" w:fill="FFFFFF"/>
        <w:spacing w:before="0" w:beforeAutospacing="0" w:after="0" w:afterAutospacing="0"/>
      </w:pPr>
    </w:p>
    <w:p w:rsidR="00D12EBC" w:rsidRPr="001060B1" w:rsidRDefault="00D12EBC" w:rsidP="00A937C1">
      <w:pPr>
        <w:pStyle w:val="NormalWeb"/>
        <w:shd w:val="clear" w:color="auto" w:fill="FFFFFF"/>
        <w:spacing w:before="0" w:beforeAutospacing="0" w:after="0" w:afterAutospacing="0"/>
      </w:pPr>
      <w:r w:rsidRPr="001060B1">
        <w:rPr>
          <w:noProof/>
        </w:rPr>
        <w:lastRenderedPageBreak/>
        <w:drawing>
          <wp:inline distT="0" distB="0" distL="0" distR="0" wp14:anchorId="330CBA9D" wp14:editId="70623E0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EBC" w:rsidRPr="001060B1" w:rsidRDefault="00D12EBC" w:rsidP="00A937C1">
      <w:pPr>
        <w:pStyle w:val="NormalWeb"/>
        <w:shd w:val="clear" w:color="auto" w:fill="FFFFFF"/>
        <w:spacing w:before="0" w:beforeAutospacing="0" w:after="0" w:afterAutospacing="0"/>
      </w:pPr>
    </w:p>
    <w:p w:rsidR="00D12EBC" w:rsidRPr="001060B1" w:rsidRDefault="00D12EBC" w:rsidP="00D12EBC">
      <w:pPr>
        <w:pStyle w:val="NormalWeb"/>
        <w:shd w:val="clear" w:color="auto" w:fill="FFFFFF"/>
        <w:spacing w:before="0" w:beforeAutospacing="0" w:after="0" w:afterAutospacing="0"/>
      </w:pPr>
      <w:r w:rsidRPr="001060B1">
        <w:rPr>
          <w:rStyle w:val="x-el"/>
          <w:b/>
          <w:bCs/>
        </w:rPr>
        <w:t xml:space="preserve">How to use API Manager and API </w:t>
      </w:r>
      <w:proofErr w:type="spellStart"/>
      <w:r w:rsidRPr="001060B1">
        <w:rPr>
          <w:rStyle w:val="x-el"/>
          <w:b/>
          <w:bCs/>
        </w:rPr>
        <w:t>Autodiscovery</w:t>
      </w:r>
      <w:proofErr w:type="spellEnd"/>
      <w:r w:rsidRPr="001060B1">
        <w:rPr>
          <w:rStyle w:val="x-el"/>
          <w:b/>
          <w:bCs/>
        </w:rPr>
        <w:t xml:space="preserve"> feature</w:t>
      </w:r>
    </w:p>
    <w:p w:rsidR="00D12EBC" w:rsidRPr="001060B1" w:rsidRDefault="00D12EBC" w:rsidP="00D12EBC">
      <w:pPr>
        <w:pStyle w:val="NormalWeb"/>
        <w:shd w:val="clear" w:color="auto" w:fill="FFFFFF"/>
        <w:spacing w:before="0" w:beforeAutospacing="0" w:after="0" w:afterAutospacing="0"/>
      </w:pPr>
      <w:r w:rsidRPr="001060B1">
        <w:t>API Manager allows us to apply different types of policies and also helps us in API analytics. Follow below steps to register our API in API manager.</w:t>
      </w:r>
    </w:p>
    <w:p w:rsidR="00D12EBC" w:rsidRPr="001060B1" w:rsidRDefault="00D12EBC" w:rsidP="00D12EBC">
      <w:pPr>
        <w:pStyle w:val="NormalWeb"/>
        <w:shd w:val="clear" w:color="auto" w:fill="FFFFFF"/>
        <w:spacing w:before="0" w:beforeAutospacing="0" w:after="0" w:afterAutospacing="0"/>
      </w:pPr>
      <w:r w:rsidRPr="001060B1">
        <w:t>1.  Click on </w:t>
      </w:r>
      <w:r w:rsidRPr="001060B1">
        <w:rPr>
          <w:rStyle w:val="x-el"/>
          <w:b/>
          <w:bCs/>
        </w:rPr>
        <w:t xml:space="preserve">Manage </w:t>
      </w:r>
      <w:proofErr w:type="spellStart"/>
      <w:r w:rsidRPr="001060B1">
        <w:rPr>
          <w:rStyle w:val="x-el"/>
          <w:b/>
          <w:bCs/>
        </w:rPr>
        <w:t>API</w:t>
      </w:r>
      <w:r w:rsidRPr="001060B1">
        <w:t>and</w:t>
      </w:r>
      <w:proofErr w:type="spellEnd"/>
      <w:r w:rsidRPr="001060B1">
        <w:t xml:space="preserve"> </w:t>
      </w:r>
      <w:proofErr w:type="gramStart"/>
      <w:r w:rsidRPr="001060B1">
        <w:t>select  </w:t>
      </w:r>
      <w:r w:rsidRPr="001060B1">
        <w:rPr>
          <w:rStyle w:val="x-el"/>
          <w:b/>
          <w:bCs/>
        </w:rPr>
        <w:t>Manage</w:t>
      </w:r>
      <w:proofErr w:type="gramEnd"/>
      <w:r w:rsidRPr="001060B1">
        <w:rPr>
          <w:rStyle w:val="x-el"/>
          <w:b/>
          <w:bCs/>
        </w:rPr>
        <w:t xml:space="preserve"> API from exchange</w:t>
      </w:r>
      <w:r w:rsidRPr="001060B1">
        <w:t>.</w:t>
      </w:r>
    </w:p>
    <w:p w:rsidR="00D12EBC" w:rsidRPr="001060B1" w:rsidRDefault="00D12EBC" w:rsidP="00D12EBC">
      <w:pPr>
        <w:pStyle w:val="NormalWeb"/>
        <w:shd w:val="clear" w:color="auto" w:fill="FFFFFF"/>
        <w:spacing w:before="0" w:beforeAutospacing="0" w:after="0" w:afterAutospacing="0"/>
      </w:pPr>
      <w:r w:rsidRPr="001060B1">
        <w:t>2.  Make sure to select the checkbox for mule version</w:t>
      </w:r>
    </w:p>
    <w:p w:rsidR="00D12EBC" w:rsidRPr="001060B1" w:rsidRDefault="001060B1" w:rsidP="00A937C1">
      <w:pPr>
        <w:pStyle w:val="NormalWeb"/>
        <w:shd w:val="clear" w:color="auto" w:fill="FFFFFF"/>
        <w:spacing w:before="0" w:beforeAutospacing="0" w:after="0" w:afterAutospacing="0"/>
      </w:pPr>
      <w:r w:rsidRPr="001060B1">
        <w:rPr>
          <w:noProof/>
        </w:rPr>
        <w:drawing>
          <wp:inline distT="0" distB="0" distL="0" distR="0" wp14:anchorId="078184A4" wp14:editId="1F190E2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C1" w:rsidRPr="001060B1" w:rsidRDefault="00A937C1" w:rsidP="00A937C1">
      <w:pPr>
        <w:pStyle w:val="NormalWeb"/>
        <w:shd w:val="clear" w:color="auto" w:fill="FFFFFF"/>
        <w:spacing w:before="0" w:beforeAutospacing="0" w:after="0" w:afterAutospacing="0"/>
      </w:pPr>
    </w:p>
    <w:p w:rsidR="001060B1" w:rsidRPr="001060B1" w:rsidRDefault="001060B1" w:rsidP="001060B1">
      <w:pPr>
        <w:pStyle w:val="NormalWeb"/>
        <w:shd w:val="clear" w:color="auto" w:fill="FFFFFF"/>
        <w:spacing w:before="0" w:beforeAutospacing="0" w:after="0" w:afterAutospacing="0"/>
      </w:pPr>
      <w:r w:rsidRPr="001060B1">
        <w:t xml:space="preserve">After clicking on save, the API will be registered to the API manager in </w:t>
      </w:r>
      <w:proofErr w:type="gramStart"/>
      <w:r w:rsidRPr="001060B1">
        <w:t>the  unregistered</w:t>
      </w:r>
      <w:proofErr w:type="gramEnd"/>
      <w:r w:rsidRPr="001060B1">
        <w:t xml:space="preserve"> status.</w:t>
      </w:r>
    </w:p>
    <w:p w:rsidR="001060B1" w:rsidRPr="001060B1" w:rsidRDefault="001060B1" w:rsidP="001060B1">
      <w:pPr>
        <w:pStyle w:val="NormalWeb"/>
        <w:shd w:val="clear" w:color="auto" w:fill="FFFFFF"/>
        <w:spacing w:before="0" w:beforeAutospacing="0" w:after="0" w:afterAutospacing="0"/>
      </w:pPr>
      <w:r w:rsidRPr="001060B1">
        <w:t xml:space="preserve">To make the API active, we need to enable the </w:t>
      </w:r>
      <w:proofErr w:type="spellStart"/>
      <w:r w:rsidRPr="001060B1">
        <w:t>AutoDiscovery</w:t>
      </w:r>
      <w:proofErr w:type="spellEnd"/>
      <w:r w:rsidRPr="001060B1">
        <w:t xml:space="preserve"> feature.</w:t>
      </w:r>
    </w:p>
    <w:p w:rsidR="001060B1" w:rsidRPr="001060B1" w:rsidRDefault="001060B1" w:rsidP="001060B1">
      <w:pPr>
        <w:pStyle w:val="NormalWeb"/>
        <w:shd w:val="clear" w:color="auto" w:fill="FFFFFF"/>
        <w:spacing w:before="0" w:beforeAutospacing="0" w:after="0" w:afterAutospacing="0"/>
      </w:pPr>
      <w:proofErr w:type="spellStart"/>
      <w:r w:rsidRPr="001060B1">
        <w:rPr>
          <w:rStyle w:val="x-el"/>
          <w:b/>
          <w:bCs/>
        </w:rPr>
        <w:t>AutoDiscovery</w:t>
      </w:r>
      <w:proofErr w:type="spellEnd"/>
      <w:r w:rsidRPr="001060B1">
        <w:rPr>
          <w:rStyle w:val="x-el"/>
          <w:b/>
          <w:bCs/>
        </w:rPr>
        <w:t xml:space="preserve"> </w:t>
      </w:r>
      <w:proofErr w:type="gramStart"/>
      <w:r w:rsidRPr="001060B1">
        <w:rPr>
          <w:rStyle w:val="x-el"/>
          <w:b/>
          <w:bCs/>
        </w:rPr>
        <w:t>Feature :</w:t>
      </w:r>
      <w:proofErr w:type="gramEnd"/>
    </w:p>
    <w:p w:rsidR="001060B1" w:rsidRPr="001060B1" w:rsidRDefault="001060B1" w:rsidP="001060B1">
      <w:pPr>
        <w:pStyle w:val="NormalWeb"/>
        <w:shd w:val="clear" w:color="auto" w:fill="FFFFFF"/>
        <w:spacing w:before="0" w:beforeAutospacing="0" w:after="0" w:afterAutospacing="0"/>
      </w:pPr>
      <w:r w:rsidRPr="001060B1">
        <w:t xml:space="preserve"> Open </w:t>
      </w:r>
      <w:proofErr w:type="spellStart"/>
      <w:r w:rsidRPr="001060B1">
        <w:t>Anypoint</w:t>
      </w:r>
      <w:proofErr w:type="spellEnd"/>
      <w:r w:rsidRPr="001060B1">
        <w:t xml:space="preserve"> Studio and follow the below </w:t>
      </w:r>
      <w:proofErr w:type="gramStart"/>
      <w:r w:rsidRPr="001060B1">
        <w:t>steps :</w:t>
      </w:r>
      <w:proofErr w:type="gramEnd"/>
    </w:p>
    <w:p w:rsidR="001060B1" w:rsidRPr="001060B1" w:rsidRDefault="001060B1" w:rsidP="001060B1">
      <w:pPr>
        <w:pStyle w:val="NormalWeb"/>
        <w:shd w:val="clear" w:color="auto" w:fill="FFFFFF"/>
        <w:spacing w:before="0" w:beforeAutospacing="0" w:after="0" w:afterAutospacing="0"/>
      </w:pPr>
      <w:r w:rsidRPr="001060B1">
        <w:lastRenderedPageBreak/>
        <w:t xml:space="preserve">1.  Create new mule </w:t>
      </w:r>
      <w:proofErr w:type="gramStart"/>
      <w:r w:rsidRPr="001060B1">
        <w:t>project  →</w:t>
      </w:r>
      <w:proofErr w:type="gramEnd"/>
      <w:r w:rsidRPr="001060B1">
        <w:t xml:space="preserve"> provide </w:t>
      </w:r>
      <w:proofErr w:type="spellStart"/>
      <w:r w:rsidRPr="001060B1">
        <w:t>projectname</w:t>
      </w:r>
      <w:proofErr w:type="spellEnd"/>
      <w:r w:rsidRPr="001060B1">
        <w:t xml:space="preserve">  → select runtime  → provide RAML URL  → finish.</w:t>
      </w:r>
    </w:p>
    <w:p w:rsidR="00A937C1" w:rsidRPr="001060B1" w:rsidRDefault="001060B1" w:rsidP="00A937C1">
      <w:pPr>
        <w:pStyle w:val="NormalWeb"/>
        <w:shd w:val="clear" w:color="auto" w:fill="FFFFFF"/>
        <w:spacing w:before="0" w:beforeAutospacing="0" w:after="0" w:afterAutospacing="0"/>
      </w:pPr>
      <w:r w:rsidRPr="001060B1">
        <w:rPr>
          <w:noProof/>
        </w:rPr>
        <w:drawing>
          <wp:inline distT="0" distB="0" distL="0" distR="0" wp14:anchorId="6C9C73E0" wp14:editId="02C83F8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B1" w:rsidRPr="001060B1" w:rsidRDefault="001060B1" w:rsidP="001060B1">
      <w:pPr>
        <w:pStyle w:val="NormalWeb"/>
        <w:shd w:val="clear" w:color="auto" w:fill="FFFFFF"/>
        <w:spacing w:before="0" w:beforeAutospacing="0" w:after="0" w:afterAutospacing="0"/>
      </w:pPr>
      <w:r w:rsidRPr="001060B1">
        <w:t>2.  Create new application, provide name and select API instance  </w:t>
      </w:r>
    </w:p>
    <w:p w:rsidR="001060B1" w:rsidRPr="001060B1" w:rsidRDefault="001060B1" w:rsidP="001060B1">
      <w:pPr>
        <w:pStyle w:val="NormalWeb"/>
        <w:shd w:val="clear" w:color="auto" w:fill="FFFFFF"/>
        <w:spacing w:before="0" w:beforeAutospacing="0" w:after="0" w:afterAutospacing="0"/>
      </w:pPr>
      <w:r w:rsidRPr="001060B1">
        <w:t>3.  Click on request API access</w:t>
      </w:r>
    </w:p>
    <w:p w:rsidR="001060B1" w:rsidRPr="001060B1" w:rsidRDefault="001060B1" w:rsidP="00A937C1">
      <w:pPr>
        <w:pStyle w:val="NormalWeb"/>
        <w:shd w:val="clear" w:color="auto" w:fill="FFFFFF"/>
        <w:spacing w:before="0" w:beforeAutospacing="0" w:after="0" w:afterAutospacing="0"/>
      </w:pPr>
    </w:p>
    <w:p w:rsidR="000E643C" w:rsidRPr="001060B1" w:rsidRDefault="001060B1">
      <w:pPr>
        <w:rPr>
          <w:rFonts w:ascii="Times New Roman" w:hAnsi="Times New Roman" w:cs="Times New Roman"/>
          <w:sz w:val="24"/>
          <w:szCs w:val="24"/>
        </w:rPr>
      </w:pPr>
      <w:r w:rsidRPr="001060B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AB6E888" wp14:editId="1DE7D40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B1" w:rsidRPr="001060B1" w:rsidRDefault="001060B1" w:rsidP="001060B1">
      <w:pPr>
        <w:pStyle w:val="NormalWeb"/>
        <w:shd w:val="clear" w:color="auto" w:fill="FFFFFF"/>
        <w:spacing w:before="0" w:beforeAutospacing="0" w:after="0" w:afterAutospacing="0"/>
      </w:pPr>
      <w:r w:rsidRPr="001060B1">
        <w:t xml:space="preserve">This application in </w:t>
      </w:r>
      <w:proofErr w:type="spellStart"/>
      <w:r w:rsidRPr="001060B1">
        <w:t>Anypoint</w:t>
      </w:r>
      <w:proofErr w:type="spellEnd"/>
      <w:r w:rsidRPr="001060B1">
        <w:t xml:space="preserve"> Platform will provide client id and client secret to access the API. It also validates client credentials (client id and client secret) passed by a consumer in request. </w:t>
      </w:r>
    </w:p>
    <w:p w:rsidR="001060B1" w:rsidRPr="001060B1" w:rsidRDefault="001060B1" w:rsidP="001060B1">
      <w:pPr>
        <w:pStyle w:val="NormalWeb"/>
        <w:shd w:val="clear" w:color="auto" w:fill="FFFFFF"/>
        <w:spacing w:before="0" w:beforeAutospacing="0" w:after="0" w:afterAutospacing="0"/>
      </w:pPr>
      <w:r w:rsidRPr="001060B1">
        <w:t>Go to API manager → select policies → select client id enforcement policy.</w:t>
      </w:r>
    </w:p>
    <w:p w:rsidR="001060B1" w:rsidRPr="001060B1" w:rsidRDefault="001060B1" w:rsidP="001060B1">
      <w:pPr>
        <w:pStyle w:val="NormalWeb"/>
        <w:shd w:val="clear" w:color="auto" w:fill="FFFFFF"/>
        <w:spacing w:before="0" w:beforeAutospacing="0" w:after="0" w:afterAutospacing="0"/>
      </w:pPr>
      <w:r w:rsidRPr="001060B1">
        <w:t>Click on configure policy, after providing below details</w:t>
      </w:r>
    </w:p>
    <w:p w:rsidR="001060B1" w:rsidRPr="001060B1" w:rsidRDefault="001060B1">
      <w:pPr>
        <w:rPr>
          <w:rFonts w:ascii="Times New Roman" w:hAnsi="Times New Roman" w:cs="Times New Roman"/>
          <w:sz w:val="24"/>
          <w:szCs w:val="24"/>
        </w:rPr>
      </w:pPr>
      <w:r w:rsidRPr="001060B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FB2759C" wp14:editId="7BFCB27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B1" w:rsidRPr="001060B1" w:rsidRDefault="001060B1" w:rsidP="001060B1">
      <w:pPr>
        <w:pStyle w:val="NormalWeb"/>
        <w:shd w:val="clear" w:color="auto" w:fill="FFFFFF"/>
        <w:spacing w:before="0" w:beforeAutospacing="0" w:after="0" w:afterAutospacing="0"/>
      </w:pPr>
      <w:r w:rsidRPr="001060B1">
        <w:t>After clicking on the configure policy we will see two options:</w:t>
      </w:r>
    </w:p>
    <w:p w:rsidR="001060B1" w:rsidRPr="001060B1" w:rsidRDefault="001060B1" w:rsidP="001060B1">
      <w:pPr>
        <w:pStyle w:val="NormalWeb"/>
        <w:shd w:val="clear" w:color="auto" w:fill="FFFFFF"/>
        <w:spacing w:before="0" w:beforeAutospacing="0" w:after="0" w:afterAutospacing="0"/>
      </w:pPr>
      <w:r w:rsidRPr="001060B1">
        <w:t>1.  HTTP basic authentication</w:t>
      </w:r>
    </w:p>
    <w:p w:rsidR="001060B1" w:rsidRPr="001060B1" w:rsidRDefault="001060B1" w:rsidP="001060B1">
      <w:pPr>
        <w:pStyle w:val="NormalWeb"/>
        <w:shd w:val="clear" w:color="auto" w:fill="FFFFFF"/>
        <w:spacing w:before="0" w:beforeAutospacing="0" w:after="0" w:afterAutospacing="0"/>
      </w:pPr>
      <w:r w:rsidRPr="001060B1">
        <w:t>2.  Custom expression</w:t>
      </w:r>
    </w:p>
    <w:p w:rsidR="001060B1" w:rsidRPr="001060B1" w:rsidRDefault="001060B1" w:rsidP="001060B1">
      <w:pPr>
        <w:pStyle w:val="NormalWeb"/>
        <w:shd w:val="clear" w:color="auto" w:fill="FFFFFF"/>
        <w:spacing w:before="0" w:beforeAutospacing="0" w:after="0" w:afterAutospacing="0"/>
      </w:pPr>
      <w:r w:rsidRPr="001060B1">
        <w:t>In this post, I will be using custom expression</w:t>
      </w:r>
    </w:p>
    <w:p w:rsidR="001060B1" w:rsidRPr="001060B1" w:rsidRDefault="001060B1" w:rsidP="001060B1">
      <w:pPr>
        <w:pStyle w:val="NormalWeb"/>
        <w:shd w:val="clear" w:color="auto" w:fill="FFFFFF"/>
        <w:spacing w:before="0" w:beforeAutospacing="0" w:after="0" w:afterAutospacing="0"/>
      </w:pPr>
      <w:r w:rsidRPr="001060B1">
        <w:t>Now, this policy is enabled for all methods and resources.</w:t>
      </w:r>
    </w:p>
    <w:p w:rsidR="001060B1" w:rsidRPr="001060B1" w:rsidRDefault="001060B1" w:rsidP="001060B1">
      <w:pPr>
        <w:pStyle w:val="NormalWeb"/>
        <w:shd w:val="clear" w:color="auto" w:fill="FFFFFF"/>
        <w:spacing w:before="0" w:beforeAutospacing="0" w:after="0" w:afterAutospacing="0"/>
      </w:pPr>
      <w:r w:rsidRPr="001060B1">
        <w:t>Use postman to test demo application.</w:t>
      </w:r>
    </w:p>
    <w:p w:rsidR="001060B1" w:rsidRPr="001060B1" w:rsidRDefault="001060B1" w:rsidP="001060B1">
      <w:pPr>
        <w:pStyle w:val="NormalWeb"/>
        <w:shd w:val="clear" w:color="auto" w:fill="FFFFFF"/>
        <w:spacing w:before="0" w:beforeAutospacing="0" w:after="0" w:afterAutospacing="0"/>
      </w:pPr>
      <w:r w:rsidRPr="001060B1">
        <w:t>Add the client Id and client secret pass the values in header tab.</w:t>
      </w:r>
    </w:p>
    <w:p w:rsidR="001060B1" w:rsidRPr="001060B1" w:rsidRDefault="001060B1">
      <w:pPr>
        <w:rPr>
          <w:rFonts w:ascii="Times New Roman" w:hAnsi="Times New Roman" w:cs="Times New Roman"/>
          <w:sz w:val="24"/>
          <w:szCs w:val="24"/>
        </w:rPr>
      </w:pPr>
      <w:r w:rsidRPr="001060B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B122646" wp14:editId="54DE800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0B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511C1E5" wp14:editId="1FB588D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B1" w:rsidRPr="001060B1" w:rsidRDefault="001060B1">
      <w:pPr>
        <w:rPr>
          <w:rFonts w:ascii="Times New Roman" w:hAnsi="Times New Roman" w:cs="Times New Roman"/>
          <w:sz w:val="24"/>
          <w:szCs w:val="24"/>
        </w:rPr>
      </w:pPr>
    </w:p>
    <w:sectPr w:rsidR="001060B1" w:rsidRPr="001060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7C1"/>
    <w:rsid w:val="000E643C"/>
    <w:rsid w:val="001060B1"/>
    <w:rsid w:val="004C4CCB"/>
    <w:rsid w:val="004C7CEE"/>
    <w:rsid w:val="0061158E"/>
    <w:rsid w:val="00A937C1"/>
    <w:rsid w:val="00BB15DF"/>
    <w:rsid w:val="00D12EBC"/>
    <w:rsid w:val="00DD6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92FB52-C521-45E4-9FA0-6A22B24FD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37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937C1"/>
    <w:rPr>
      <w:color w:val="0000FF"/>
      <w:u w:val="single"/>
    </w:rPr>
  </w:style>
  <w:style w:type="character" w:customStyle="1" w:styleId="x-el">
    <w:name w:val="x-el"/>
    <w:basedOn w:val="DefaultParagraphFont"/>
    <w:rsid w:val="00D12E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9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anypoint.mulesoft.com/designcenter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</dc:creator>
  <cp:keywords/>
  <dc:description/>
  <cp:lastModifiedBy>Swapna</cp:lastModifiedBy>
  <cp:revision>2</cp:revision>
  <dcterms:created xsi:type="dcterms:W3CDTF">2020-01-25T08:39:00Z</dcterms:created>
  <dcterms:modified xsi:type="dcterms:W3CDTF">2020-01-25T08:39:00Z</dcterms:modified>
</cp:coreProperties>
</file>