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87473" w14:textId="77777777" w:rsidR="009005F3" w:rsidRDefault="009005F3" w:rsidP="009005F3"/>
    <w:p w14:paraId="5E1823F6" w14:textId="36175DF0" w:rsidR="009005F3" w:rsidRPr="009005F3" w:rsidRDefault="009005F3" w:rsidP="009005F3">
      <w:pPr>
        <w:rPr>
          <w:b/>
          <w:bCs/>
        </w:rPr>
      </w:pPr>
      <w:r w:rsidRPr="009005F3">
        <w:rPr>
          <w:b/>
          <w:bCs/>
        </w:rPr>
        <w:t>1. What exactly is a feature? Give an example to illustrate your point.</w:t>
      </w:r>
    </w:p>
    <w:p w14:paraId="5F287972" w14:textId="77777777" w:rsidR="009005F3" w:rsidRDefault="009005F3" w:rsidP="009005F3">
      <w:r>
        <w:t xml:space="preserve">A feature is an individual measurable property or characteristic of an object that can be used for analysis or </w:t>
      </w:r>
      <w:proofErr w:type="spellStart"/>
      <w:r>
        <w:t>modeling</w:t>
      </w:r>
      <w:proofErr w:type="spellEnd"/>
      <w:r>
        <w:t>. In the context of machine learning, features are the input variables used to train a model and make predictions. For example, in a housing price prediction model, features could include the number of bedrooms, square footage, location, and age of the house.</w:t>
      </w:r>
    </w:p>
    <w:p w14:paraId="2EC7E587" w14:textId="77777777" w:rsidR="009005F3" w:rsidRDefault="009005F3" w:rsidP="009005F3"/>
    <w:p w14:paraId="45BD4116" w14:textId="51B4BF8C" w:rsidR="009005F3" w:rsidRPr="009005F3" w:rsidRDefault="009005F3" w:rsidP="009005F3">
      <w:pPr>
        <w:rPr>
          <w:b/>
          <w:bCs/>
        </w:rPr>
      </w:pPr>
      <w:r w:rsidRPr="009005F3">
        <w:rPr>
          <w:b/>
          <w:bCs/>
        </w:rPr>
        <w:t>2. What are the various circumstances in which feature construction is required?</w:t>
      </w:r>
    </w:p>
    <w:p w14:paraId="0876C90E" w14:textId="77777777" w:rsidR="009005F3" w:rsidRDefault="009005F3" w:rsidP="009005F3">
      <w:r>
        <w:t>Feature construction is required when the available raw data doesn't directly provide meaningful or relevant features for a particular task. It involves creating new features from the existing ones to enhance the model's performance. This is needed when the original features are insufficient, irrelevant, or when relationships between features need to be captured.</w:t>
      </w:r>
    </w:p>
    <w:p w14:paraId="500BCC51" w14:textId="77777777" w:rsidR="009005F3" w:rsidRDefault="009005F3" w:rsidP="009005F3"/>
    <w:p w14:paraId="6FAA1C09" w14:textId="16970B87" w:rsidR="009005F3" w:rsidRPr="009005F3" w:rsidRDefault="009005F3" w:rsidP="009005F3">
      <w:pPr>
        <w:rPr>
          <w:b/>
          <w:bCs/>
        </w:rPr>
      </w:pPr>
      <w:r w:rsidRPr="009005F3">
        <w:rPr>
          <w:b/>
          <w:bCs/>
        </w:rPr>
        <w:t>3. Describe how nominal variables are encoded.</w:t>
      </w:r>
    </w:p>
    <w:p w14:paraId="6C027296" w14:textId="77777777" w:rsidR="009005F3" w:rsidRDefault="009005F3" w:rsidP="009005F3">
      <w:r>
        <w:t>Nominal variables are categorical variables with no inherent order or ranking. They can be encoded using techniques like One-Hot Encoding or Label Encoding. One-Hot Encoding creates binary columns for each category, and each column indicates the presence or absence of a category. Label Encoding assigns a unique integer to each category.</w:t>
      </w:r>
    </w:p>
    <w:p w14:paraId="34F2E54C" w14:textId="77777777" w:rsidR="009005F3" w:rsidRDefault="009005F3" w:rsidP="009005F3"/>
    <w:p w14:paraId="65535160" w14:textId="4F7509BA" w:rsidR="009005F3" w:rsidRPr="009005F3" w:rsidRDefault="009005F3" w:rsidP="009005F3">
      <w:pPr>
        <w:rPr>
          <w:b/>
          <w:bCs/>
        </w:rPr>
      </w:pPr>
      <w:r w:rsidRPr="009005F3">
        <w:rPr>
          <w:b/>
          <w:bCs/>
        </w:rPr>
        <w:t>4. Describe how numeric features are converted to categorical features.</w:t>
      </w:r>
    </w:p>
    <w:p w14:paraId="4865B5A1" w14:textId="77777777" w:rsidR="009005F3" w:rsidRDefault="009005F3" w:rsidP="009005F3">
      <w:r>
        <w:t>Numeric features can be converted to categorical features through a process called binning or discretization. Binning involves dividing the numeric range into intervals or bins and then assigning a category label to each data point based on the interval it falls into. This is useful when the actual numeric values are not as important as the ranges they belong to.</w:t>
      </w:r>
    </w:p>
    <w:p w14:paraId="00F5AE98" w14:textId="77777777" w:rsidR="009005F3" w:rsidRDefault="009005F3" w:rsidP="009005F3"/>
    <w:p w14:paraId="6C37AD2C" w14:textId="07B2BF21" w:rsidR="009005F3" w:rsidRPr="009005F3" w:rsidRDefault="009005F3" w:rsidP="009005F3">
      <w:pPr>
        <w:rPr>
          <w:b/>
          <w:bCs/>
        </w:rPr>
      </w:pPr>
      <w:r w:rsidRPr="009005F3">
        <w:rPr>
          <w:b/>
          <w:bCs/>
        </w:rPr>
        <w:t>5. Describe the feature selection wrapper approach. State the advantages and disadvantages of this approach?</w:t>
      </w:r>
    </w:p>
    <w:p w14:paraId="2EFB546B" w14:textId="77777777" w:rsidR="009005F3" w:rsidRDefault="009005F3" w:rsidP="009005F3">
      <w:r>
        <w:t>The feature selection wrapper approach involves evaluating different subsets of features by training and testing the model with each subset. It helps in selecting the best subset of features that result in optimal model performance. The advantages include better model performance due to tailored feature subsets. However, this approach can be computationally expensive and prone to overfitting on the validation set.</w:t>
      </w:r>
    </w:p>
    <w:p w14:paraId="7AE24D62" w14:textId="77777777" w:rsidR="009005F3" w:rsidRDefault="009005F3" w:rsidP="009005F3"/>
    <w:p w14:paraId="56BF9180" w14:textId="113B5C19" w:rsidR="009005F3" w:rsidRPr="009005F3" w:rsidRDefault="009005F3" w:rsidP="009005F3">
      <w:pPr>
        <w:rPr>
          <w:b/>
          <w:bCs/>
        </w:rPr>
      </w:pPr>
      <w:r w:rsidRPr="009005F3">
        <w:rPr>
          <w:b/>
          <w:bCs/>
        </w:rPr>
        <w:t>6. When is a feature considered irrelevant? What can be said to quantify it?</w:t>
      </w:r>
    </w:p>
    <w:p w14:paraId="0E3DC0BB" w14:textId="77777777" w:rsidR="009005F3" w:rsidRDefault="009005F3" w:rsidP="009005F3">
      <w:r>
        <w:t>A feature is considered irrelevant if it doesn't contribute meaningful information to the predictive power of the model. Irrelevant features can add noise and complexity to the model without improving its accuracy. Feature relevance can be quantified by observing how much the feature's inclusion or exclusion affects the model's performance metrics.</w:t>
      </w:r>
    </w:p>
    <w:p w14:paraId="7217889E" w14:textId="77777777" w:rsidR="009005F3" w:rsidRDefault="009005F3" w:rsidP="009005F3"/>
    <w:p w14:paraId="0BE10891" w14:textId="5F3E693E" w:rsidR="009005F3" w:rsidRPr="009005F3" w:rsidRDefault="009005F3" w:rsidP="009005F3">
      <w:pPr>
        <w:rPr>
          <w:b/>
          <w:bCs/>
        </w:rPr>
      </w:pPr>
      <w:r w:rsidRPr="009005F3">
        <w:rPr>
          <w:b/>
          <w:bCs/>
        </w:rPr>
        <w:t>7. When is a function considered redundant? What criteria are used to identify features that could be redundant?</w:t>
      </w:r>
    </w:p>
    <w:p w14:paraId="53125D32" w14:textId="77777777" w:rsidR="009005F3" w:rsidRDefault="009005F3" w:rsidP="009005F3">
      <w:r>
        <w:t>A feature is considered redundant if it provides similar information to another feature. Redundant features add no additional value and can increase model complexity. Correlation is a common criterion to identify redundant features. If two features have a high correlation coefficient, they might be redundant.</w:t>
      </w:r>
    </w:p>
    <w:p w14:paraId="028E1BB0" w14:textId="77777777" w:rsidR="009005F3" w:rsidRDefault="009005F3" w:rsidP="009005F3"/>
    <w:p w14:paraId="20C8DE38" w14:textId="6DFD86B7" w:rsidR="009005F3" w:rsidRPr="009005F3" w:rsidRDefault="009005F3" w:rsidP="009005F3">
      <w:pPr>
        <w:rPr>
          <w:b/>
          <w:bCs/>
        </w:rPr>
      </w:pPr>
      <w:r w:rsidRPr="009005F3">
        <w:rPr>
          <w:b/>
          <w:bCs/>
        </w:rPr>
        <w:t>8. What are the various distance measurements used to determine feature similarity?</w:t>
      </w:r>
    </w:p>
    <w:p w14:paraId="5501D56C" w14:textId="77777777" w:rsidR="009005F3" w:rsidRDefault="009005F3" w:rsidP="009005F3">
      <w:r>
        <w:t>Various distance measurements used to determine feature similarity include:</w:t>
      </w:r>
    </w:p>
    <w:p w14:paraId="4265813A" w14:textId="77777777" w:rsidR="009005F3" w:rsidRDefault="009005F3" w:rsidP="009005F3">
      <w:r>
        <w:t>- Euclidean distance</w:t>
      </w:r>
    </w:p>
    <w:p w14:paraId="4B1B649D" w14:textId="77777777" w:rsidR="009005F3" w:rsidRDefault="009005F3" w:rsidP="009005F3">
      <w:r>
        <w:t>- Manhattan distance (City block distance)</w:t>
      </w:r>
    </w:p>
    <w:p w14:paraId="74EFAD01" w14:textId="77777777" w:rsidR="009005F3" w:rsidRDefault="009005F3" w:rsidP="009005F3">
      <w:r>
        <w:t>- Cosine similarity</w:t>
      </w:r>
    </w:p>
    <w:p w14:paraId="29CCF4A1" w14:textId="77777777" w:rsidR="009005F3" w:rsidRDefault="009005F3" w:rsidP="009005F3">
      <w:r>
        <w:t>- Pearson correlation coefficient</w:t>
      </w:r>
    </w:p>
    <w:p w14:paraId="36D1824E" w14:textId="77777777" w:rsidR="009005F3" w:rsidRDefault="009005F3" w:rsidP="009005F3">
      <w:r>
        <w:t>- Jaccard similarity</w:t>
      </w:r>
    </w:p>
    <w:p w14:paraId="1E80BE8F" w14:textId="77777777" w:rsidR="009005F3" w:rsidRDefault="009005F3" w:rsidP="009005F3"/>
    <w:p w14:paraId="4C1B2DB8" w14:textId="7645B215" w:rsidR="009005F3" w:rsidRPr="009005F3" w:rsidRDefault="009005F3" w:rsidP="009005F3">
      <w:pPr>
        <w:rPr>
          <w:b/>
          <w:bCs/>
        </w:rPr>
      </w:pPr>
      <w:r w:rsidRPr="009005F3">
        <w:rPr>
          <w:b/>
          <w:bCs/>
        </w:rPr>
        <w:t>9. State difference between Euclidean and Manhattan distances?</w:t>
      </w:r>
    </w:p>
    <w:p w14:paraId="49B5C768" w14:textId="77777777" w:rsidR="009005F3" w:rsidRDefault="009005F3" w:rsidP="009005F3">
      <w:r>
        <w:t>Euclidean distance is the straight-line distance between two points in a Euclidean space. It calculates the shortest path between points.</w:t>
      </w:r>
    </w:p>
    <w:p w14:paraId="5DAFB945" w14:textId="77777777" w:rsidR="009005F3" w:rsidRDefault="009005F3" w:rsidP="009005F3">
      <w:r>
        <w:t>Manhattan distance (also called City block distance) is the distance between two points measured along the axes at right angles. It calculates the sum of absolute differences between corresponding coordinates.</w:t>
      </w:r>
    </w:p>
    <w:p w14:paraId="396379C3" w14:textId="77777777" w:rsidR="009005F3" w:rsidRDefault="009005F3" w:rsidP="009005F3"/>
    <w:p w14:paraId="384304AF" w14:textId="74A81054" w:rsidR="009005F3" w:rsidRPr="009005F3" w:rsidRDefault="009005F3" w:rsidP="009005F3">
      <w:pPr>
        <w:rPr>
          <w:b/>
          <w:bCs/>
        </w:rPr>
      </w:pPr>
      <w:r w:rsidRPr="009005F3">
        <w:rPr>
          <w:b/>
          <w:bCs/>
        </w:rPr>
        <w:t>10. Distinguish between feature transformation and feature selection.</w:t>
      </w:r>
    </w:p>
    <w:p w14:paraId="7E17750D" w14:textId="77777777" w:rsidR="009005F3" w:rsidRDefault="009005F3" w:rsidP="009005F3">
      <w:r>
        <w:t>Feature transformation involves converting or scaling existing features to create new ones, such as scaling numeric features to have zero mean and unit variance. Feature selection involves choosing a subset of the existing features to use in the model based on their relevance and importance.</w:t>
      </w:r>
    </w:p>
    <w:p w14:paraId="64F27EDD" w14:textId="77777777" w:rsidR="009005F3" w:rsidRDefault="009005F3" w:rsidP="009005F3"/>
    <w:p w14:paraId="45F9C9F6" w14:textId="58631649" w:rsidR="009005F3" w:rsidRPr="009005F3" w:rsidRDefault="009005F3" w:rsidP="009005F3">
      <w:pPr>
        <w:rPr>
          <w:b/>
          <w:bCs/>
        </w:rPr>
      </w:pPr>
      <w:r w:rsidRPr="009005F3">
        <w:rPr>
          <w:b/>
          <w:bCs/>
        </w:rPr>
        <w:t>11. Make brief notes on any two of the following:</w:t>
      </w:r>
    </w:p>
    <w:p w14:paraId="1AC5CEDE" w14:textId="77777777" w:rsidR="009005F3" w:rsidRDefault="009005F3" w:rsidP="009005F3"/>
    <w:p w14:paraId="319DCEBA" w14:textId="70BCCEFD" w:rsidR="009005F3" w:rsidRDefault="009005F3" w:rsidP="009005F3">
      <w:r>
        <w:t xml:space="preserve">   1. </w:t>
      </w:r>
      <w:r w:rsidRPr="009005F3">
        <w:rPr>
          <w:b/>
          <w:bCs/>
        </w:rPr>
        <w:t>SVD (Standard Variable Diameter Diameter):</w:t>
      </w:r>
      <w:r>
        <w:t xml:space="preserve"> It seems there might be a typo in this option. SVD typically refers to Singular Value Decomposition, which is a matrix factorization technique used for dimensionality reduction and data compression.</w:t>
      </w:r>
    </w:p>
    <w:p w14:paraId="0E107244" w14:textId="77777777" w:rsidR="009005F3" w:rsidRDefault="009005F3" w:rsidP="009005F3"/>
    <w:p w14:paraId="27FC5320" w14:textId="24E7F290" w:rsidR="009005F3" w:rsidRDefault="009005F3" w:rsidP="009005F3">
      <w:r>
        <w:lastRenderedPageBreak/>
        <w:t xml:space="preserve">   2. </w:t>
      </w:r>
      <w:r w:rsidRPr="009005F3">
        <w:rPr>
          <w:b/>
          <w:bCs/>
        </w:rPr>
        <w:t>Collection of features using a hybrid approach:</w:t>
      </w:r>
      <w:r>
        <w:t xml:space="preserve"> A hybrid approach in feature selection involves using a combination of different techniques, such as filtering, wrapper, and embedded methods, to select the most relevant features for a model.</w:t>
      </w:r>
    </w:p>
    <w:p w14:paraId="160DC3DA" w14:textId="77777777" w:rsidR="009005F3" w:rsidRDefault="009005F3" w:rsidP="009005F3"/>
    <w:p w14:paraId="291F31C7" w14:textId="53320114" w:rsidR="009005F3" w:rsidRDefault="009005F3" w:rsidP="009005F3">
      <w:r>
        <w:t xml:space="preserve">   3. </w:t>
      </w:r>
      <w:r w:rsidRPr="009005F3">
        <w:rPr>
          <w:b/>
          <w:bCs/>
        </w:rPr>
        <w:t>The width of the silhouette:</w:t>
      </w:r>
      <w:r>
        <w:t xml:space="preserve"> The silhouette width is a measure used to evaluate the quality of clusters formed by clustering algorithms. It measures how similar an object is to its own cluster (cohesion) compared to other clusters (separation).</w:t>
      </w:r>
    </w:p>
    <w:p w14:paraId="2CC55FE2" w14:textId="77777777" w:rsidR="009005F3" w:rsidRDefault="009005F3" w:rsidP="009005F3"/>
    <w:p w14:paraId="01525169" w14:textId="49051914" w:rsidR="00B915EE" w:rsidRDefault="009005F3" w:rsidP="009005F3">
      <w:r>
        <w:t xml:space="preserve">   4. </w:t>
      </w:r>
      <w:r w:rsidRPr="009005F3">
        <w:rPr>
          <w:b/>
          <w:bCs/>
        </w:rPr>
        <w:t>Receiver Operating Characteristic (ROC) curve:</w:t>
      </w:r>
      <w:r>
        <w:t xml:space="preserve"> The ROC curve is a graphical representation of the performance of a binary classification model at various threshold settings. It plots the true positive rate against the false positive rate, helping to visualize the trade-off between sensitivity and specificity.</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7157644">
    <w:abstractNumId w:val="0"/>
  </w:num>
  <w:num w:numId="2" w16cid:durableId="1489981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55"/>
    <w:rsid w:val="003F5555"/>
    <w:rsid w:val="009005F3"/>
    <w:rsid w:val="00B915EE"/>
    <w:rsid w:val="00EE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SHUKLA, SWAPNA SAMIR</cp:lastModifiedBy>
  <cp:revision>3</cp:revision>
  <dcterms:created xsi:type="dcterms:W3CDTF">2021-03-03T17:00:00Z</dcterms:created>
  <dcterms:modified xsi:type="dcterms:W3CDTF">2023-08-18T18:17:00Z</dcterms:modified>
</cp:coreProperties>
</file>