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Vision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For this project we will be designing a piece of wearable technology to track and report the users vitals and health. The system has a few hardware requirements such as it needs to be wearable as some sort of band or watch. Second, it needs to have the necessary sensors to keep track of the users vitals such as their heart rate and oxygen levels. It should also have the correct tools to sense things such as movement and proximity to the ground (gyroscope). Along with the base hardware requirements there are also needs to be internet and bluetooth capable. This will require the correct hardware and software to be successfully implemented. The user interface also needs to be simple and efficient and allow the user to do things such as manipulate settings, keep track/view health and goals, as well, the UI needs to allow the user to do basic things such as view time, date, weather, calendar. If all of these can be successfully implemented we should be able to design and produce a competitive product for the wearable technology world.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