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77E8" w:rsidRDefault="00202DAF">
      <w:pPr>
        <w:rPr>
          <w:b/>
          <w:color w:val="548DD4" w:themeColor="text2" w:themeTint="99"/>
          <w:sz w:val="28"/>
          <w:szCs w:val="28"/>
          <w:u w:val="single"/>
        </w:rPr>
      </w:pPr>
      <w:r w:rsidRPr="00202DAF">
        <w:rPr>
          <w:b/>
          <w:color w:val="548DD4" w:themeColor="text2" w:themeTint="99"/>
          <w:sz w:val="28"/>
          <w:szCs w:val="28"/>
          <w:u w:val="single"/>
        </w:rPr>
        <w:t>Angular Communication:</w:t>
      </w:r>
    </w:p>
    <w:p w:rsidR="00202DAF" w:rsidRDefault="00202DAF" w:rsidP="00202DAF">
      <w:pPr>
        <w:pStyle w:val="ListParagraph"/>
        <w:numPr>
          <w:ilvl w:val="0"/>
          <w:numId w:val="1"/>
        </w:numPr>
        <w:rPr>
          <w:b/>
          <w:color w:val="E36C0A" w:themeColor="accent6" w:themeShade="BF"/>
          <w:sz w:val="24"/>
          <w:szCs w:val="24"/>
        </w:rPr>
      </w:pPr>
      <w:r w:rsidRPr="00202DAF">
        <w:rPr>
          <w:b/>
          <w:color w:val="E36C0A" w:themeColor="accent6" w:themeShade="BF"/>
          <w:sz w:val="24"/>
          <w:szCs w:val="24"/>
        </w:rPr>
        <w:t xml:space="preserve">Using </w:t>
      </w:r>
      <w:r w:rsidR="00E671DA">
        <w:rPr>
          <w:b/>
          <w:color w:val="E36C0A" w:themeColor="accent6" w:themeShade="BF"/>
          <w:sz w:val="24"/>
          <w:szCs w:val="24"/>
        </w:rPr>
        <w:t>@Input</w:t>
      </w:r>
      <w:r w:rsidR="007905DB">
        <w:rPr>
          <w:b/>
          <w:color w:val="E36C0A" w:themeColor="accent6" w:themeShade="BF"/>
          <w:sz w:val="24"/>
          <w:szCs w:val="24"/>
        </w:rPr>
        <w:t xml:space="preserve">    </w:t>
      </w:r>
      <w:r w:rsidR="00503840">
        <w:rPr>
          <w:b/>
          <w:color w:val="E36C0A" w:themeColor="accent6" w:themeShade="BF"/>
          <w:sz w:val="24"/>
          <w:szCs w:val="24"/>
        </w:rPr>
        <w:t>(Parent  -----&gt;&gt;&gt;&gt;&gt;Child)</w:t>
      </w:r>
    </w:p>
    <w:p w:rsidR="00202DAF" w:rsidRDefault="00202DAF" w:rsidP="00202DAF">
      <w:pPr>
        <w:pStyle w:val="ListParagraph"/>
        <w:rPr>
          <w:b/>
          <w:color w:val="E36C0A" w:themeColor="accent6" w:themeShade="BF"/>
          <w:sz w:val="24"/>
          <w:szCs w:val="24"/>
        </w:rPr>
      </w:pPr>
      <w:r>
        <w:rPr>
          <w:b/>
          <w:color w:val="E36C0A" w:themeColor="accent6" w:themeShade="BF"/>
          <w:sz w:val="24"/>
          <w:szCs w:val="24"/>
        </w:rPr>
        <w:tab/>
      </w:r>
      <w:r w:rsidRPr="00202DAF">
        <w:rPr>
          <w:b/>
          <w:sz w:val="24"/>
          <w:szCs w:val="24"/>
        </w:rPr>
        <w:t xml:space="preserve">           </w:t>
      </w:r>
      <w:r w:rsidR="002312E7">
        <w:rPr>
          <w:b/>
          <w:sz w:val="24"/>
          <w:szCs w:val="24"/>
        </w:rPr>
        <w:t>Parent</w:t>
      </w:r>
      <w:r>
        <w:rPr>
          <w:b/>
          <w:color w:val="E36C0A" w:themeColor="accent6" w:themeShade="BF"/>
          <w:sz w:val="24"/>
          <w:szCs w:val="24"/>
        </w:rPr>
        <w:t xml:space="preserve"> </w:t>
      </w:r>
      <w:r w:rsidRPr="00202DAF">
        <w:rPr>
          <w:b/>
          <w:sz w:val="24"/>
          <w:szCs w:val="24"/>
        </w:rPr>
        <w:t xml:space="preserve">Component                                          </w:t>
      </w:r>
      <w:r>
        <w:rPr>
          <w:b/>
          <w:sz w:val="24"/>
          <w:szCs w:val="24"/>
        </w:rPr>
        <w:t xml:space="preserve">      </w:t>
      </w:r>
      <w:r w:rsidR="002312E7">
        <w:rPr>
          <w:b/>
          <w:sz w:val="24"/>
          <w:szCs w:val="24"/>
        </w:rPr>
        <w:t xml:space="preserve"> Child</w:t>
      </w:r>
      <w:r w:rsidRPr="00202DAF">
        <w:rPr>
          <w:b/>
          <w:sz w:val="24"/>
          <w:szCs w:val="24"/>
        </w:rPr>
        <w:t xml:space="preserve"> Component</w:t>
      </w:r>
    </w:p>
    <w:p w:rsidR="00202DAF" w:rsidRDefault="00202DAF" w:rsidP="00202DAF">
      <w:pPr>
        <w:pStyle w:val="ListParagraph"/>
        <w:rPr>
          <w:b/>
          <w:color w:val="E36C0A" w:themeColor="accent6" w:themeShade="BF"/>
          <w:sz w:val="24"/>
          <w:szCs w:val="24"/>
        </w:rPr>
      </w:pPr>
      <w:r>
        <w:rPr>
          <w:b/>
          <w:noProof/>
          <w:color w:val="E36C0A" w:themeColor="accent6" w:themeShade="BF"/>
          <w:sz w:val="24"/>
          <w:szCs w:val="24"/>
        </w:rPr>
        <w:drawing>
          <wp:inline distT="0" distB="0" distL="0" distR="0">
            <wp:extent cx="2793807" cy="2804292"/>
            <wp:effectExtent l="19050" t="0" r="654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6730" t="17293" r="59672" b="40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398" cy="2804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12E7" w:rsidRPr="002312E7">
        <w:rPr>
          <w:b/>
          <w:noProof/>
          <w:color w:val="E36C0A" w:themeColor="accent6" w:themeShade="BF"/>
          <w:sz w:val="24"/>
          <w:szCs w:val="24"/>
        </w:rPr>
        <w:drawing>
          <wp:inline distT="0" distB="0" distL="0" distR="0">
            <wp:extent cx="2887923" cy="2804476"/>
            <wp:effectExtent l="19050" t="0" r="7677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6385" t="17105" r="58721" b="39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23" cy="2804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5DB" w:rsidRDefault="007905DB" w:rsidP="00202DAF">
      <w:pPr>
        <w:pStyle w:val="ListParagraph"/>
        <w:rPr>
          <w:b/>
          <w:color w:val="E36C0A" w:themeColor="accent6" w:themeShade="BF"/>
          <w:sz w:val="24"/>
          <w:szCs w:val="24"/>
        </w:rPr>
      </w:pPr>
    </w:p>
    <w:p w:rsidR="007905DB" w:rsidRDefault="00690CAD" w:rsidP="007905DB">
      <w:pPr>
        <w:pStyle w:val="ListParagraph"/>
        <w:numPr>
          <w:ilvl w:val="0"/>
          <w:numId w:val="1"/>
        </w:numPr>
        <w:rPr>
          <w:b/>
          <w:color w:val="E36C0A" w:themeColor="accent6" w:themeShade="BF"/>
          <w:sz w:val="24"/>
          <w:szCs w:val="24"/>
        </w:rPr>
      </w:pPr>
      <w:r>
        <w:rPr>
          <w:b/>
          <w:color w:val="E36C0A" w:themeColor="accent6" w:themeShade="BF"/>
          <w:sz w:val="24"/>
          <w:szCs w:val="24"/>
        </w:rPr>
        <w:t xml:space="preserve">Using @Output + </w:t>
      </w:r>
      <w:proofErr w:type="spellStart"/>
      <w:r>
        <w:rPr>
          <w:b/>
          <w:color w:val="E36C0A" w:themeColor="accent6" w:themeShade="BF"/>
          <w:sz w:val="24"/>
          <w:szCs w:val="24"/>
        </w:rPr>
        <w:t>EventEmitter</w:t>
      </w:r>
      <w:proofErr w:type="spellEnd"/>
      <w:r w:rsidR="00E62B68">
        <w:rPr>
          <w:b/>
          <w:color w:val="E36C0A" w:themeColor="accent6" w:themeShade="BF"/>
          <w:sz w:val="24"/>
          <w:szCs w:val="24"/>
        </w:rPr>
        <w:t>&lt;string&gt;</w:t>
      </w:r>
      <w:r>
        <w:rPr>
          <w:b/>
          <w:color w:val="E36C0A" w:themeColor="accent6" w:themeShade="BF"/>
          <w:sz w:val="24"/>
          <w:szCs w:val="24"/>
        </w:rPr>
        <w:t xml:space="preserve">  (Child---&gt;&gt;&gt;Parent)</w:t>
      </w:r>
    </w:p>
    <w:p w:rsidR="00A73EE6" w:rsidRPr="00A73EE6" w:rsidRDefault="00CD29BC" w:rsidP="00A73EE6">
      <w:pPr>
        <w:pStyle w:val="ListParagraph"/>
        <w:rPr>
          <w:b/>
          <w:sz w:val="24"/>
          <w:szCs w:val="24"/>
        </w:rPr>
      </w:pPr>
      <w:r w:rsidRPr="00CD29BC">
        <w:rPr>
          <w:b/>
          <w:sz w:val="24"/>
          <w:szCs w:val="24"/>
        </w:rPr>
        <w:t xml:space="preserve">  a)</w:t>
      </w:r>
      <w:r>
        <w:rPr>
          <w:b/>
          <w:color w:val="E36C0A" w:themeColor="accent6" w:themeShade="BF"/>
          <w:sz w:val="24"/>
          <w:szCs w:val="24"/>
        </w:rPr>
        <w:t xml:space="preserve"> </w:t>
      </w:r>
      <w:r w:rsidR="00A73EE6" w:rsidRPr="00A73EE6">
        <w:rPr>
          <w:b/>
          <w:sz w:val="24"/>
          <w:szCs w:val="24"/>
        </w:rPr>
        <w:t>Child Component</w:t>
      </w:r>
    </w:p>
    <w:p w:rsidR="00A73EE6" w:rsidRDefault="00A73EE6" w:rsidP="00A73EE6">
      <w:pPr>
        <w:pStyle w:val="ListParagraph"/>
        <w:rPr>
          <w:b/>
          <w:color w:val="E36C0A" w:themeColor="accent6" w:themeShade="BF"/>
          <w:sz w:val="24"/>
          <w:szCs w:val="24"/>
        </w:rPr>
      </w:pPr>
      <w:r>
        <w:rPr>
          <w:b/>
          <w:noProof/>
          <w:color w:val="E36C0A" w:themeColor="accent6" w:themeShade="BF"/>
          <w:sz w:val="24"/>
          <w:szCs w:val="24"/>
        </w:rPr>
        <w:drawing>
          <wp:inline distT="0" distB="0" distL="0" distR="0">
            <wp:extent cx="4929972" cy="2036363"/>
            <wp:effectExtent l="19050" t="0" r="397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6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75" cy="2038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9BC" w:rsidRDefault="00CD29BC" w:rsidP="00A73EE6">
      <w:pPr>
        <w:pStyle w:val="ListParagraph"/>
        <w:rPr>
          <w:b/>
          <w:color w:val="E36C0A" w:themeColor="accent6" w:themeShade="BF"/>
          <w:sz w:val="24"/>
          <w:szCs w:val="24"/>
        </w:rPr>
      </w:pPr>
      <w:r>
        <w:rPr>
          <w:b/>
          <w:color w:val="E36C0A" w:themeColor="accent6" w:themeShade="BF"/>
          <w:sz w:val="24"/>
          <w:szCs w:val="24"/>
        </w:rPr>
        <w:t xml:space="preserve"> </w:t>
      </w:r>
      <w:r w:rsidRPr="00CD29BC">
        <w:rPr>
          <w:b/>
          <w:sz w:val="24"/>
          <w:szCs w:val="24"/>
        </w:rPr>
        <w:t>b) Parent Component</w:t>
      </w:r>
    </w:p>
    <w:p w:rsidR="00A73EE6" w:rsidRDefault="00A73EE6" w:rsidP="00A73EE6">
      <w:pPr>
        <w:pStyle w:val="ListParagraph"/>
        <w:rPr>
          <w:b/>
          <w:color w:val="E36C0A" w:themeColor="accent6" w:themeShade="BF"/>
          <w:sz w:val="24"/>
          <w:szCs w:val="24"/>
        </w:rPr>
      </w:pPr>
      <w:r>
        <w:rPr>
          <w:b/>
          <w:noProof/>
          <w:color w:val="E36C0A" w:themeColor="accent6" w:themeShade="BF"/>
          <w:sz w:val="24"/>
          <w:szCs w:val="24"/>
        </w:rPr>
        <w:drawing>
          <wp:inline distT="0" distB="0" distL="0" distR="0">
            <wp:extent cx="4956857" cy="229386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6727" t="17001" r="17962" b="29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387" cy="2296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857" w:rsidRDefault="00371857" w:rsidP="00A73EE6">
      <w:pPr>
        <w:pStyle w:val="ListParagraph"/>
        <w:rPr>
          <w:b/>
          <w:color w:val="E36C0A" w:themeColor="accent6" w:themeShade="BF"/>
          <w:sz w:val="24"/>
          <w:szCs w:val="24"/>
        </w:rPr>
      </w:pPr>
    </w:p>
    <w:p w:rsidR="00371857" w:rsidRDefault="00371857" w:rsidP="00A73EE6">
      <w:pPr>
        <w:pStyle w:val="ListParagraph"/>
        <w:rPr>
          <w:b/>
          <w:color w:val="E36C0A" w:themeColor="accent6" w:themeShade="BF"/>
          <w:sz w:val="24"/>
          <w:szCs w:val="24"/>
        </w:rPr>
      </w:pPr>
    </w:p>
    <w:p w:rsidR="0051335A" w:rsidRDefault="0051335A" w:rsidP="0051335A">
      <w:pPr>
        <w:pStyle w:val="ListParagraph"/>
        <w:numPr>
          <w:ilvl w:val="0"/>
          <w:numId w:val="1"/>
        </w:numPr>
        <w:rPr>
          <w:b/>
          <w:color w:val="E36C0A" w:themeColor="accent6" w:themeShade="BF"/>
          <w:sz w:val="24"/>
          <w:szCs w:val="24"/>
        </w:rPr>
      </w:pPr>
      <w:r>
        <w:rPr>
          <w:b/>
          <w:color w:val="E36C0A" w:themeColor="accent6" w:themeShade="BF"/>
          <w:sz w:val="24"/>
          <w:szCs w:val="24"/>
        </w:rPr>
        <w:lastRenderedPageBreak/>
        <w:t>Using @</w:t>
      </w:r>
      <w:proofErr w:type="spellStart"/>
      <w:r>
        <w:rPr>
          <w:b/>
          <w:color w:val="E36C0A" w:themeColor="accent6" w:themeShade="BF"/>
          <w:sz w:val="24"/>
          <w:szCs w:val="24"/>
        </w:rPr>
        <w:t>ViewChild</w:t>
      </w:r>
      <w:proofErr w:type="spellEnd"/>
      <w:r>
        <w:rPr>
          <w:b/>
          <w:color w:val="E36C0A" w:themeColor="accent6" w:themeShade="BF"/>
          <w:sz w:val="24"/>
          <w:szCs w:val="24"/>
        </w:rPr>
        <w:t xml:space="preserve"> (Child---&gt;&gt;&gt;Parent)</w:t>
      </w:r>
    </w:p>
    <w:p w:rsidR="008C3304" w:rsidRDefault="00AD764C" w:rsidP="00C96DC8">
      <w:pPr>
        <w:rPr>
          <w:b/>
          <w:color w:val="E36C0A" w:themeColor="accent6" w:themeShade="BF"/>
          <w:sz w:val="24"/>
          <w:szCs w:val="24"/>
        </w:rPr>
      </w:pPr>
      <w:r>
        <w:rPr>
          <w:b/>
          <w:noProof/>
          <w:color w:val="E36C0A" w:themeColor="accent6" w:themeShade="BF"/>
          <w:sz w:val="24"/>
          <w:szCs w:val="24"/>
        </w:rPr>
        <w:drawing>
          <wp:inline distT="0" distB="0" distL="0" distR="0">
            <wp:extent cx="5518150" cy="2912357"/>
            <wp:effectExtent l="1905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6915" t="17483" r="19360" b="22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2912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C73" w:rsidRDefault="00DA7C73" w:rsidP="00C96DC8">
      <w:pPr>
        <w:rPr>
          <w:b/>
          <w:color w:val="E36C0A" w:themeColor="accent6" w:themeShade="BF"/>
          <w:sz w:val="24"/>
          <w:szCs w:val="24"/>
        </w:rPr>
      </w:pPr>
      <w:r>
        <w:rPr>
          <w:b/>
          <w:color w:val="E36C0A" w:themeColor="accent6" w:themeShade="BF"/>
          <w:sz w:val="24"/>
          <w:szCs w:val="24"/>
        </w:rPr>
        <w:t xml:space="preserve">4. Using </w:t>
      </w:r>
      <w:proofErr w:type="spellStart"/>
      <w:r>
        <w:rPr>
          <w:b/>
          <w:color w:val="E36C0A" w:themeColor="accent6" w:themeShade="BF"/>
          <w:sz w:val="24"/>
          <w:szCs w:val="24"/>
        </w:rPr>
        <w:t>BehaviourSubject</w:t>
      </w:r>
      <w:proofErr w:type="spellEnd"/>
      <w:r>
        <w:rPr>
          <w:b/>
          <w:color w:val="E36C0A" w:themeColor="accent6" w:themeShade="BF"/>
          <w:sz w:val="24"/>
          <w:szCs w:val="24"/>
        </w:rPr>
        <w:t>&lt;string&gt; (Comp1 --&gt;&gt; Comp2) or (Comp2 --&gt;&gt; Comp1)</w:t>
      </w:r>
    </w:p>
    <w:p w:rsidR="00976C7A" w:rsidRDefault="00976C7A" w:rsidP="00C96DC8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We make common service of </w:t>
      </w:r>
      <w:proofErr w:type="spellStart"/>
      <w:r>
        <w:rPr>
          <w:b/>
          <w:sz w:val="24"/>
          <w:szCs w:val="24"/>
        </w:rPr>
        <w:t>BehaviourSubject</w:t>
      </w:r>
      <w:proofErr w:type="spellEnd"/>
      <w:r>
        <w:rPr>
          <w:b/>
          <w:sz w:val="24"/>
          <w:szCs w:val="24"/>
        </w:rPr>
        <w:t>&lt;string&gt;</w:t>
      </w:r>
    </w:p>
    <w:p w:rsidR="00976C7A" w:rsidRPr="00976C7A" w:rsidRDefault="00976C7A" w:rsidP="00C96DC8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576424" cy="1682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6714" t="16434" r="17197" b="53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910" cy="1685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0C2" w:rsidRPr="00976C7A" w:rsidRDefault="00976C7A" w:rsidP="00C96DC8">
      <w:pPr>
        <w:rPr>
          <w:b/>
          <w:sz w:val="24"/>
          <w:szCs w:val="24"/>
        </w:rPr>
      </w:pPr>
      <w:r w:rsidRPr="00976C7A">
        <w:rPr>
          <w:b/>
          <w:sz w:val="24"/>
          <w:szCs w:val="24"/>
        </w:rPr>
        <w:t>Child Component</w:t>
      </w:r>
    </w:p>
    <w:p w:rsidR="00976C7A" w:rsidRDefault="00976C7A" w:rsidP="00C96DC8">
      <w:pPr>
        <w:rPr>
          <w:b/>
          <w:color w:val="E36C0A" w:themeColor="accent6" w:themeShade="BF"/>
          <w:sz w:val="24"/>
          <w:szCs w:val="24"/>
        </w:rPr>
      </w:pPr>
      <w:r>
        <w:rPr>
          <w:b/>
          <w:noProof/>
          <w:color w:val="E36C0A" w:themeColor="accent6" w:themeShade="BF"/>
          <w:sz w:val="24"/>
          <w:szCs w:val="24"/>
        </w:rPr>
        <w:drawing>
          <wp:inline distT="0" distB="0" distL="0" distR="0">
            <wp:extent cx="6578600" cy="251827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6616" t="17308" r="17787" b="360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572" cy="251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857" w:rsidRDefault="00371857" w:rsidP="00C96DC8">
      <w:pPr>
        <w:rPr>
          <w:b/>
          <w:color w:val="E36C0A" w:themeColor="accent6" w:themeShade="BF"/>
          <w:sz w:val="24"/>
          <w:szCs w:val="24"/>
        </w:rPr>
      </w:pPr>
    </w:p>
    <w:p w:rsidR="004761BF" w:rsidRDefault="004761BF" w:rsidP="00C96DC8">
      <w:pPr>
        <w:rPr>
          <w:b/>
          <w:sz w:val="24"/>
          <w:szCs w:val="24"/>
        </w:rPr>
      </w:pPr>
      <w:r w:rsidRPr="004761BF">
        <w:rPr>
          <w:b/>
          <w:sz w:val="24"/>
          <w:szCs w:val="24"/>
        </w:rPr>
        <w:lastRenderedPageBreak/>
        <w:t>Parent Component:</w:t>
      </w:r>
    </w:p>
    <w:p w:rsidR="004761BF" w:rsidRDefault="004761BF" w:rsidP="00C96DC8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153150" cy="268432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6816" t="17308" r="19163" b="33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684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AE1" w:rsidRDefault="00F67AE1" w:rsidP="00C96DC8">
      <w:pPr>
        <w:rPr>
          <w:b/>
          <w:color w:val="E36C0A" w:themeColor="accent6" w:themeShade="BF"/>
          <w:sz w:val="24"/>
          <w:szCs w:val="24"/>
        </w:rPr>
      </w:pPr>
      <w:proofErr w:type="spellStart"/>
      <w:r w:rsidRPr="00F67AE1">
        <w:rPr>
          <w:b/>
          <w:color w:val="E36C0A" w:themeColor="accent6" w:themeShade="BF"/>
          <w:sz w:val="24"/>
          <w:szCs w:val="24"/>
        </w:rPr>
        <w:t>Var</w:t>
      </w:r>
      <w:proofErr w:type="spellEnd"/>
      <w:r w:rsidRPr="00F67AE1">
        <w:rPr>
          <w:b/>
          <w:color w:val="E36C0A" w:themeColor="accent6" w:themeShade="BF"/>
          <w:sz w:val="24"/>
          <w:szCs w:val="24"/>
        </w:rPr>
        <w:t xml:space="preserve">  , Let and Const:</w:t>
      </w:r>
    </w:p>
    <w:p w:rsidR="00F67AE1" w:rsidRDefault="00F67AE1" w:rsidP="00F67AE1">
      <w:pPr>
        <w:pStyle w:val="NoSpacing"/>
      </w:pPr>
      <w:r>
        <w:t>constructor(){</w:t>
      </w:r>
    </w:p>
    <w:p w:rsidR="00F67AE1" w:rsidRDefault="00F67AE1" w:rsidP="00F67AE1">
      <w:pPr>
        <w:pStyle w:val="NoSpacing"/>
      </w:pPr>
      <w:r>
        <w:t xml:space="preserve">       </w:t>
      </w:r>
      <w:proofErr w:type="spellStart"/>
      <w:r>
        <w:t>var</w:t>
      </w:r>
      <w:proofErr w:type="spellEnd"/>
      <w:r>
        <w:t xml:space="preserve"> a;</w:t>
      </w:r>
      <w:r w:rsidR="005F14D3">
        <w:tab/>
        <w:t xml:space="preserve">   </w:t>
      </w:r>
      <w:r w:rsidR="005F14D3" w:rsidRPr="005F14D3">
        <w:rPr>
          <w:color w:val="548DD4" w:themeColor="text2" w:themeTint="99"/>
        </w:rPr>
        <w:t xml:space="preserve">Note: I can declare first and later </w:t>
      </w:r>
      <w:proofErr w:type="spellStart"/>
      <w:r w:rsidR="005F14D3" w:rsidRPr="005F14D3">
        <w:rPr>
          <w:color w:val="548DD4" w:themeColor="text2" w:themeTint="99"/>
        </w:rPr>
        <w:t>i</w:t>
      </w:r>
      <w:proofErr w:type="spellEnd"/>
      <w:r w:rsidR="005F14D3" w:rsidRPr="005F14D3">
        <w:rPr>
          <w:color w:val="548DD4" w:themeColor="text2" w:themeTint="99"/>
        </w:rPr>
        <w:t xml:space="preserve"> can </w:t>
      </w:r>
      <w:proofErr w:type="spellStart"/>
      <w:r w:rsidR="005F14D3" w:rsidRPr="005F14D3">
        <w:rPr>
          <w:color w:val="548DD4" w:themeColor="text2" w:themeTint="99"/>
        </w:rPr>
        <w:t>initialised</w:t>
      </w:r>
      <w:proofErr w:type="spellEnd"/>
    </w:p>
    <w:p w:rsidR="004027C7" w:rsidRDefault="004027C7" w:rsidP="00F67AE1">
      <w:pPr>
        <w:pStyle w:val="NoSpacing"/>
      </w:pPr>
      <w:r>
        <w:t xml:space="preserve">       a = 10;</w:t>
      </w:r>
    </w:p>
    <w:p w:rsidR="00F67AE1" w:rsidRDefault="00F67AE1" w:rsidP="00F67AE1">
      <w:pPr>
        <w:pStyle w:val="NoSpacing"/>
      </w:pPr>
      <w:r>
        <w:t xml:space="preserve">       let b;</w:t>
      </w:r>
    </w:p>
    <w:p w:rsidR="004027C7" w:rsidRDefault="004027C7" w:rsidP="00F67AE1">
      <w:pPr>
        <w:pStyle w:val="NoSpacing"/>
      </w:pPr>
      <w:r>
        <w:t xml:space="preserve">       b = 10;</w:t>
      </w:r>
    </w:p>
    <w:p w:rsidR="00F67AE1" w:rsidRDefault="004027C7" w:rsidP="00F67AE1">
      <w:pPr>
        <w:pStyle w:val="NoSpacing"/>
      </w:pPr>
      <w:r>
        <w:t xml:space="preserve">      const  c = 30</w:t>
      </w:r>
      <w:r w:rsidR="00F67AE1">
        <w:t xml:space="preserve">;   </w:t>
      </w:r>
      <w:r w:rsidR="00F67AE1" w:rsidRPr="00F67AE1">
        <w:rPr>
          <w:color w:val="548DD4" w:themeColor="text2" w:themeTint="99"/>
        </w:rPr>
        <w:t>Note:</w:t>
      </w:r>
      <w:r w:rsidR="00F67AE1">
        <w:rPr>
          <w:color w:val="548DD4" w:themeColor="text2" w:themeTint="99"/>
        </w:rPr>
        <w:t xml:space="preserve"> constant has to be </w:t>
      </w:r>
      <w:proofErr w:type="spellStart"/>
      <w:r w:rsidR="00F67AE1">
        <w:rPr>
          <w:color w:val="548DD4" w:themeColor="text2" w:themeTint="99"/>
        </w:rPr>
        <w:t>initialised</w:t>
      </w:r>
      <w:proofErr w:type="spellEnd"/>
      <w:r w:rsidR="00F67AE1">
        <w:rPr>
          <w:color w:val="548DD4" w:themeColor="text2" w:themeTint="99"/>
        </w:rPr>
        <w:t xml:space="preserve"> while declaring</w:t>
      </w:r>
    </w:p>
    <w:p w:rsidR="00F67AE1" w:rsidRDefault="00F67AE1" w:rsidP="00F67AE1">
      <w:pPr>
        <w:pStyle w:val="NoSpacing"/>
      </w:pPr>
      <w:r>
        <w:t>}</w:t>
      </w:r>
    </w:p>
    <w:p w:rsidR="00EF4AE5" w:rsidRPr="00371857" w:rsidRDefault="00EF4AE5" w:rsidP="00F67AE1">
      <w:pPr>
        <w:pStyle w:val="NoSpacing"/>
        <w:rPr>
          <w:b/>
          <w:color w:val="76923C" w:themeColor="accent3" w:themeShade="BF"/>
          <w:sz w:val="32"/>
          <w:szCs w:val="32"/>
        </w:rPr>
      </w:pPr>
      <w:r w:rsidRPr="00371857">
        <w:rPr>
          <w:b/>
          <w:i/>
          <w:color w:val="76923C" w:themeColor="accent3" w:themeShade="BF"/>
          <w:sz w:val="32"/>
          <w:szCs w:val="32"/>
        </w:rPr>
        <w:t>Re-</w:t>
      </w:r>
      <w:proofErr w:type="spellStart"/>
      <w:r w:rsidRPr="00371857">
        <w:rPr>
          <w:b/>
          <w:i/>
          <w:color w:val="76923C" w:themeColor="accent3" w:themeShade="BF"/>
          <w:sz w:val="32"/>
          <w:szCs w:val="32"/>
        </w:rPr>
        <w:t>initialising</w:t>
      </w:r>
      <w:proofErr w:type="spellEnd"/>
      <w:r w:rsidRPr="00371857">
        <w:rPr>
          <w:b/>
          <w:color w:val="76923C" w:themeColor="accent3" w:themeShade="BF"/>
          <w:sz w:val="32"/>
          <w:szCs w:val="32"/>
        </w:rPr>
        <w:t>:</w:t>
      </w:r>
    </w:p>
    <w:tbl>
      <w:tblPr>
        <w:tblStyle w:val="TableGrid"/>
        <w:tblW w:w="11106" w:type="dxa"/>
        <w:tblLook w:val="04A0"/>
      </w:tblPr>
      <w:tblGrid>
        <w:gridCol w:w="3702"/>
        <w:gridCol w:w="3702"/>
        <w:gridCol w:w="3702"/>
      </w:tblGrid>
      <w:tr w:rsidR="00AE7C33" w:rsidTr="00371857">
        <w:trPr>
          <w:trHeight w:val="363"/>
        </w:trPr>
        <w:tc>
          <w:tcPr>
            <w:tcW w:w="3702" w:type="dxa"/>
          </w:tcPr>
          <w:p w:rsidR="00AE7C33" w:rsidRDefault="00AE7C33" w:rsidP="00F67AE1">
            <w:pPr>
              <w:pStyle w:val="NoSpacing"/>
              <w:rPr>
                <w:b/>
                <w:color w:val="E36C0A" w:themeColor="accent6" w:themeShade="BF"/>
                <w:sz w:val="32"/>
                <w:szCs w:val="32"/>
              </w:rPr>
            </w:pPr>
            <w:r>
              <w:rPr>
                <w:b/>
                <w:color w:val="E36C0A" w:themeColor="accent6" w:themeShade="BF"/>
                <w:sz w:val="32"/>
                <w:szCs w:val="32"/>
              </w:rPr>
              <w:t xml:space="preserve">             </w:t>
            </w:r>
            <w:proofErr w:type="spellStart"/>
            <w:r>
              <w:rPr>
                <w:b/>
                <w:color w:val="E36C0A" w:themeColor="accent6" w:themeShade="BF"/>
                <w:sz w:val="32"/>
                <w:szCs w:val="32"/>
              </w:rPr>
              <w:t>Var</w:t>
            </w:r>
            <w:proofErr w:type="spellEnd"/>
          </w:p>
        </w:tc>
        <w:tc>
          <w:tcPr>
            <w:tcW w:w="3702" w:type="dxa"/>
          </w:tcPr>
          <w:p w:rsidR="00AE7C33" w:rsidRDefault="00AE7C33" w:rsidP="00F67AE1">
            <w:pPr>
              <w:pStyle w:val="NoSpacing"/>
              <w:rPr>
                <w:b/>
                <w:color w:val="E36C0A" w:themeColor="accent6" w:themeShade="BF"/>
                <w:sz w:val="32"/>
                <w:szCs w:val="32"/>
              </w:rPr>
            </w:pPr>
            <w:r>
              <w:rPr>
                <w:b/>
                <w:color w:val="E36C0A" w:themeColor="accent6" w:themeShade="BF"/>
                <w:sz w:val="32"/>
                <w:szCs w:val="32"/>
              </w:rPr>
              <w:t xml:space="preserve">           Let</w:t>
            </w:r>
          </w:p>
        </w:tc>
        <w:tc>
          <w:tcPr>
            <w:tcW w:w="3702" w:type="dxa"/>
          </w:tcPr>
          <w:p w:rsidR="00AE7C33" w:rsidRDefault="00AE7C33" w:rsidP="00F67AE1">
            <w:pPr>
              <w:pStyle w:val="NoSpacing"/>
              <w:rPr>
                <w:b/>
                <w:color w:val="E36C0A" w:themeColor="accent6" w:themeShade="BF"/>
                <w:sz w:val="32"/>
                <w:szCs w:val="32"/>
              </w:rPr>
            </w:pPr>
            <w:r>
              <w:rPr>
                <w:b/>
                <w:color w:val="E36C0A" w:themeColor="accent6" w:themeShade="BF"/>
                <w:sz w:val="32"/>
                <w:szCs w:val="32"/>
              </w:rPr>
              <w:t xml:space="preserve">            Const</w:t>
            </w:r>
          </w:p>
        </w:tc>
      </w:tr>
      <w:tr w:rsidR="00AE7C33" w:rsidTr="00371857">
        <w:trPr>
          <w:trHeight w:val="2042"/>
        </w:trPr>
        <w:tc>
          <w:tcPr>
            <w:tcW w:w="3702" w:type="dxa"/>
          </w:tcPr>
          <w:p w:rsidR="00AE7C33" w:rsidRDefault="00AE7C33" w:rsidP="00AE7C33">
            <w:pPr>
              <w:pStyle w:val="NoSpacing"/>
            </w:pPr>
            <w:r>
              <w:t>constructor(){</w:t>
            </w:r>
          </w:p>
          <w:p w:rsidR="00AE7C33" w:rsidRDefault="00AE7C33" w:rsidP="00AE7C33">
            <w:pPr>
              <w:pStyle w:val="NoSpacing"/>
            </w:pPr>
            <w:r>
              <w:t xml:space="preserve">       </w:t>
            </w:r>
            <w:proofErr w:type="spellStart"/>
            <w:r>
              <w:t>var</w:t>
            </w:r>
            <w:proofErr w:type="spellEnd"/>
            <w:r>
              <w:t xml:space="preserve"> a=10;</w:t>
            </w:r>
            <w:r>
              <w:tab/>
              <w:t xml:space="preserve">      </w:t>
            </w:r>
          </w:p>
          <w:p w:rsidR="00AE7C33" w:rsidRPr="00852522" w:rsidRDefault="00AE7C33" w:rsidP="00AE7C33">
            <w:pPr>
              <w:pStyle w:val="NoSpacing"/>
              <w:rPr>
                <w:color w:val="548DD4" w:themeColor="text2" w:themeTint="99"/>
              </w:rPr>
            </w:pPr>
            <w:r>
              <w:t xml:space="preserve">       console.log(a) ;</w:t>
            </w:r>
            <w:r>
              <w:tab/>
            </w:r>
            <w:r w:rsidRPr="00852522">
              <w:rPr>
                <w:color w:val="548DD4" w:themeColor="text2" w:themeTint="99"/>
              </w:rPr>
              <w:t>// 10</w:t>
            </w:r>
          </w:p>
          <w:p w:rsidR="00AE7C33" w:rsidRDefault="00AE7C33" w:rsidP="00AE7C33">
            <w:pPr>
              <w:pStyle w:val="NoSpacing"/>
            </w:pPr>
            <w:r>
              <w:t xml:space="preserve">       a = 20;</w:t>
            </w:r>
          </w:p>
          <w:p w:rsidR="00AE7C33" w:rsidRDefault="00AE7C33" w:rsidP="00AE7C33">
            <w:pPr>
              <w:pStyle w:val="NoSpacing"/>
            </w:pPr>
            <w:r>
              <w:t xml:space="preserve">      console.log(a) ;</w:t>
            </w:r>
            <w:r>
              <w:tab/>
            </w:r>
            <w:r w:rsidRPr="00852522">
              <w:rPr>
                <w:color w:val="548DD4" w:themeColor="text2" w:themeTint="99"/>
              </w:rPr>
              <w:t>// 20</w:t>
            </w:r>
          </w:p>
          <w:p w:rsidR="00AE7C33" w:rsidRDefault="00AE7C33" w:rsidP="00AE7C33">
            <w:pPr>
              <w:pStyle w:val="NoSpacing"/>
            </w:pPr>
            <w:r>
              <w:t>}</w:t>
            </w:r>
          </w:p>
          <w:p w:rsidR="00AE7C33" w:rsidRDefault="00AE7C33" w:rsidP="00F67AE1">
            <w:pPr>
              <w:pStyle w:val="NoSpacing"/>
              <w:rPr>
                <w:b/>
                <w:color w:val="E36C0A" w:themeColor="accent6" w:themeShade="BF"/>
                <w:sz w:val="32"/>
                <w:szCs w:val="32"/>
              </w:rPr>
            </w:pPr>
          </w:p>
        </w:tc>
        <w:tc>
          <w:tcPr>
            <w:tcW w:w="3702" w:type="dxa"/>
          </w:tcPr>
          <w:p w:rsidR="00AE7C33" w:rsidRDefault="00AE7C33" w:rsidP="00AE7C33">
            <w:pPr>
              <w:pStyle w:val="NoSpacing"/>
            </w:pPr>
            <w:r>
              <w:t>constructor(){</w:t>
            </w:r>
          </w:p>
          <w:p w:rsidR="00AE7C33" w:rsidRDefault="00AE7C33" w:rsidP="00AE7C33">
            <w:pPr>
              <w:pStyle w:val="NoSpacing"/>
            </w:pPr>
            <w:r>
              <w:t xml:space="preserve">       let a=10;</w:t>
            </w:r>
            <w:r>
              <w:tab/>
              <w:t xml:space="preserve">      </w:t>
            </w:r>
          </w:p>
          <w:p w:rsidR="00AE7C33" w:rsidRPr="00852522" w:rsidRDefault="00AE7C33" w:rsidP="00AE7C33">
            <w:pPr>
              <w:pStyle w:val="NoSpacing"/>
              <w:rPr>
                <w:color w:val="548DD4" w:themeColor="text2" w:themeTint="99"/>
              </w:rPr>
            </w:pPr>
            <w:r>
              <w:t xml:space="preserve">       console.log(a) ;</w:t>
            </w:r>
            <w:r>
              <w:tab/>
            </w:r>
            <w:r w:rsidRPr="00852522">
              <w:rPr>
                <w:color w:val="548DD4" w:themeColor="text2" w:themeTint="99"/>
              </w:rPr>
              <w:t>// 10</w:t>
            </w:r>
          </w:p>
          <w:p w:rsidR="00AE7C33" w:rsidRDefault="00AE7C33" w:rsidP="00AE7C33">
            <w:pPr>
              <w:pStyle w:val="NoSpacing"/>
            </w:pPr>
            <w:r>
              <w:t xml:space="preserve">       a = 20;</w:t>
            </w:r>
          </w:p>
          <w:p w:rsidR="00AE7C33" w:rsidRDefault="00AE7C33" w:rsidP="00AE7C33">
            <w:pPr>
              <w:pStyle w:val="NoSpacing"/>
            </w:pPr>
            <w:r>
              <w:t xml:space="preserve">      console.log(a) ;</w:t>
            </w:r>
            <w:r>
              <w:tab/>
            </w:r>
            <w:r w:rsidRPr="00852522">
              <w:rPr>
                <w:color w:val="548DD4" w:themeColor="text2" w:themeTint="99"/>
              </w:rPr>
              <w:t>// 20</w:t>
            </w:r>
          </w:p>
          <w:p w:rsidR="00AE7C33" w:rsidRDefault="00AE7C33" w:rsidP="00AE7C33">
            <w:pPr>
              <w:pStyle w:val="NoSpacing"/>
            </w:pPr>
            <w:r>
              <w:t>}</w:t>
            </w:r>
          </w:p>
          <w:p w:rsidR="00AE7C33" w:rsidRDefault="00AE7C33" w:rsidP="00F67AE1">
            <w:pPr>
              <w:pStyle w:val="NoSpacing"/>
              <w:rPr>
                <w:b/>
                <w:color w:val="E36C0A" w:themeColor="accent6" w:themeShade="BF"/>
                <w:sz w:val="32"/>
                <w:szCs w:val="32"/>
              </w:rPr>
            </w:pPr>
          </w:p>
        </w:tc>
        <w:tc>
          <w:tcPr>
            <w:tcW w:w="3702" w:type="dxa"/>
          </w:tcPr>
          <w:p w:rsidR="00AE7C33" w:rsidRDefault="00AE7C33" w:rsidP="00AE7C33">
            <w:pPr>
              <w:pStyle w:val="NoSpacing"/>
            </w:pPr>
            <w:r>
              <w:t>constructor(){</w:t>
            </w:r>
          </w:p>
          <w:p w:rsidR="00AE7C33" w:rsidRDefault="00AE7C33" w:rsidP="00AE7C33">
            <w:pPr>
              <w:pStyle w:val="NoSpacing"/>
            </w:pPr>
            <w:r>
              <w:t xml:space="preserve">       const a=10;</w:t>
            </w:r>
            <w:r>
              <w:tab/>
              <w:t xml:space="preserve">      </w:t>
            </w:r>
          </w:p>
          <w:p w:rsidR="00AE7C33" w:rsidRPr="00852522" w:rsidRDefault="00AE7C33" w:rsidP="00AE7C33">
            <w:pPr>
              <w:pStyle w:val="NoSpacing"/>
              <w:rPr>
                <w:color w:val="548DD4" w:themeColor="text2" w:themeTint="99"/>
              </w:rPr>
            </w:pPr>
            <w:r>
              <w:t xml:space="preserve">       console.log(a) ;</w:t>
            </w:r>
            <w:r>
              <w:tab/>
            </w:r>
            <w:r w:rsidRPr="00852522">
              <w:rPr>
                <w:color w:val="548DD4" w:themeColor="text2" w:themeTint="99"/>
              </w:rPr>
              <w:t>// 10</w:t>
            </w:r>
          </w:p>
          <w:p w:rsidR="00AE7C33" w:rsidRDefault="00AE7C33" w:rsidP="00AE7C33">
            <w:pPr>
              <w:pStyle w:val="NoSpacing"/>
            </w:pPr>
            <w:r w:rsidRPr="00EF4AE5">
              <w:rPr>
                <w:color w:val="FF0000"/>
              </w:rPr>
              <w:t xml:space="preserve">       a = 20;</w:t>
            </w:r>
            <w:r>
              <w:t xml:space="preserve">   </w:t>
            </w:r>
          </w:p>
          <w:p w:rsidR="00AE7C33" w:rsidRDefault="00AE7C33" w:rsidP="00AE7C33">
            <w:pPr>
              <w:pStyle w:val="NoSpacing"/>
            </w:pPr>
            <w:r>
              <w:t xml:space="preserve"> </w:t>
            </w:r>
            <w:r w:rsidRPr="00EF4AE5">
              <w:rPr>
                <w:color w:val="FF0000"/>
              </w:rPr>
              <w:t>//Error ,you cannot re-</w:t>
            </w:r>
            <w:proofErr w:type="spellStart"/>
            <w:r w:rsidRPr="00EF4AE5">
              <w:rPr>
                <w:color w:val="FF0000"/>
              </w:rPr>
              <w:t>initialised</w:t>
            </w:r>
            <w:proofErr w:type="spellEnd"/>
          </w:p>
          <w:p w:rsidR="00AE7C33" w:rsidRDefault="00AE7C33" w:rsidP="00AE7C33">
            <w:pPr>
              <w:pStyle w:val="NoSpacing"/>
            </w:pPr>
            <w:r>
              <w:t xml:space="preserve">      console.log(a) ;</w:t>
            </w:r>
            <w:r>
              <w:tab/>
            </w:r>
          </w:p>
          <w:p w:rsidR="00AE7C33" w:rsidRDefault="00AE7C33" w:rsidP="00AE7C33">
            <w:pPr>
              <w:pStyle w:val="NoSpacing"/>
            </w:pPr>
            <w:r>
              <w:t>}</w:t>
            </w:r>
          </w:p>
          <w:p w:rsidR="00AE7C33" w:rsidRDefault="00AE7C33" w:rsidP="00F67AE1">
            <w:pPr>
              <w:pStyle w:val="NoSpacing"/>
              <w:rPr>
                <w:b/>
                <w:color w:val="E36C0A" w:themeColor="accent6" w:themeShade="BF"/>
                <w:sz w:val="32"/>
                <w:szCs w:val="32"/>
              </w:rPr>
            </w:pPr>
          </w:p>
        </w:tc>
      </w:tr>
      <w:tr w:rsidR="00AE7C33" w:rsidTr="00371857">
        <w:trPr>
          <w:trHeight w:val="2726"/>
        </w:trPr>
        <w:tc>
          <w:tcPr>
            <w:tcW w:w="3702" w:type="dxa"/>
          </w:tcPr>
          <w:p w:rsidR="00AE7C33" w:rsidRPr="00AE7C33" w:rsidRDefault="00AE7C33" w:rsidP="00AE7C33">
            <w:pPr>
              <w:pStyle w:val="NoSpacing"/>
              <w:rPr>
                <w:b/>
                <w:sz w:val="20"/>
                <w:szCs w:val="20"/>
              </w:rPr>
            </w:pPr>
            <w:proofErr w:type="spellStart"/>
            <w:r w:rsidRPr="00AE7C33">
              <w:rPr>
                <w:b/>
                <w:sz w:val="20"/>
                <w:szCs w:val="20"/>
              </w:rPr>
              <w:t>showData</w:t>
            </w:r>
            <w:proofErr w:type="spellEnd"/>
            <w:r w:rsidRPr="00AE7C33">
              <w:rPr>
                <w:b/>
                <w:sz w:val="20"/>
                <w:szCs w:val="20"/>
              </w:rPr>
              <w:t>()</w:t>
            </w:r>
          </w:p>
          <w:p w:rsidR="00AE7C33" w:rsidRPr="00AE7C33" w:rsidRDefault="00AE7C33" w:rsidP="00AE7C33">
            <w:pPr>
              <w:pStyle w:val="NoSpacing"/>
              <w:rPr>
                <w:b/>
                <w:sz w:val="20"/>
                <w:szCs w:val="20"/>
              </w:rPr>
            </w:pPr>
            <w:r w:rsidRPr="00AE7C33">
              <w:rPr>
                <w:b/>
                <w:sz w:val="20"/>
                <w:szCs w:val="20"/>
              </w:rPr>
              <w:t>{</w:t>
            </w:r>
          </w:p>
          <w:p w:rsidR="00AE7C33" w:rsidRPr="00AE7C33" w:rsidRDefault="00AE7C33" w:rsidP="00AE7C33">
            <w:pPr>
              <w:pStyle w:val="NoSpacing"/>
              <w:rPr>
                <w:b/>
                <w:sz w:val="20"/>
                <w:szCs w:val="20"/>
              </w:rPr>
            </w:pPr>
            <w:r w:rsidRPr="00AE7C33">
              <w:rPr>
                <w:b/>
                <w:sz w:val="20"/>
                <w:szCs w:val="20"/>
              </w:rPr>
              <w:t xml:space="preserve">   </w:t>
            </w:r>
            <w:r>
              <w:rPr>
                <w:b/>
                <w:sz w:val="20"/>
                <w:szCs w:val="20"/>
              </w:rPr>
              <w:t xml:space="preserve">    </w:t>
            </w:r>
            <w:proofErr w:type="spellStart"/>
            <w:r w:rsidRPr="00AE7C33">
              <w:rPr>
                <w:b/>
                <w:sz w:val="20"/>
                <w:szCs w:val="20"/>
              </w:rPr>
              <w:t>var</w:t>
            </w:r>
            <w:proofErr w:type="spellEnd"/>
            <w:r w:rsidRPr="00AE7C33">
              <w:rPr>
                <w:b/>
                <w:sz w:val="20"/>
                <w:szCs w:val="20"/>
              </w:rPr>
              <w:t xml:space="preserve"> a=10;</w:t>
            </w:r>
          </w:p>
          <w:p w:rsidR="00AE7C33" w:rsidRPr="00AE7C33" w:rsidRDefault="00AE7C33" w:rsidP="00AE7C33">
            <w:pPr>
              <w:pStyle w:val="NoSpacing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      </w:t>
            </w:r>
            <w:r w:rsidRPr="00AE7C33">
              <w:rPr>
                <w:b/>
                <w:sz w:val="20"/>
                <w:szCs w:val="20"/>
              </w:rPr>
              <w:t>console.log(a);</w:t>
            </w:r>
            <w:r w:rsidR="00585F50">
              <w:rPr>
                <w:b/>
                <w:sz w:val="20"/>
                <w:szCs w:val="20"/>
              </w:rPr>
              <w:t xml:space="preserve">  </w:t>
            </w:r>
            <w:r w:rsidR="00585F50" w:rsidRPr="00585F50">
              <w:rPr>
                <w:b/>
                <w:color w:val="31849B" w:themeColor="accent5" w:themeShade="BF"/>
                <w:sz w:val="20"/>
                <w:szCs w:val="20"/>
              </w:rPr>
              <w:t>//10</w:t>
            </w:r>
          </w:p>
          <w:p w:rsidR="00AE7C33" w:rsidRPr="00AE7C33" w:rsidRDefault="00AE7C33" w:rsidP="00AE7C33">
            <w:pPr>
              <w:pStyle w:val="NoSpacing"/>
              <w:rPr>
                <w:b/>
                <w:sz w:val="20"/>
                <w:szCs w:val="20"/>
              </w:rPr>
            </w:pPr>
            <w:r w:rsidRPr="00AE7C33">
              <w:rPr>
                <w:b/>
                <w:sz w:val="20"/>
                <w:szCs w:val="20"/>
              </w:rPr>
              <w:t>if(true)</w:t>
            </w:r>
          </w:p>
          <w:p w:rsidR="00AE7C33" w:rsidRPr="00AE7C33" w:rsidRDefault="00AE7C33" w:rsidP="00AE7C33">
            <w:pPr>
              <w:pStyle w:val="NoSpacing"/>
              <w:rPr>
                <w:b/>
                <w:sz w:val="20"/>
                <w:szCs w:val="20"/>
              </w:rPr>
            </w:pPr>
            <w:r w:rsidRPr="00AE7C33">
              <w:rPr>
                <w:b/>
                <w:sz w:val="20"/>
                <w:szCs w:val="20"/>
              </w:rPr>
              <w:t>{</w:t>
            </w:r>
          </w:p>
          <w:p w:rsidR="00AE7C33" w:rsidRPr="00AE7C33" w:rsidRDefault="00AE7C33" w:rsidP="00AE7C33">
            <w:pPr>
              <w:pStyle w:val="NoSpacing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     </w:t>
            </w:r>
            <w:proofErr w:type="spellStart"/>
            <w:r w:rsidRPr="00AE7C33">
              <w:rPr>
                <w:b/>
                <w:sz w:val="20"/>
                <w:szCs w:val="20"/>
              </w:rPr>
              <w:t>var</w:t>
            </w:r>
            <w:proofErr w:type="spellEnd"/>
            <w:r w:rsidRPr="00AE7C33">
              <w:rPr>
                <w:b/>
                <w:sz w:val="20"/>
                <w:szCs w:val="20"/>
              </w:rPr>
              <w:t xml:space="preserve"> a=20;</w:t>
            </w:r>
          </w:p>
          <w:p w:rsidR="00AE7C33" w:rsidRDefault="00AE7C33" w:rsidP="00AE7C33">
            <w:pPr>
              <w:pStyle w:val="NoSpacing"/>
              <w:rPr>
                <w:b/>
                <w:color w:val="31849B" w:themeColor="accent5" w:themeShade="BF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     </w:t>
            </w:r>
            <w:r w:rsidRPr="00AE7C33">
              <w:rPr>
                <w:b/>
                <w:sz w:val="20"/>
                <w:szCs w:val="20"/>
              </w:rPr>
              <w:t>console.log(a);</w:t>
            </w:r>
            <w:r w:rsidR="00585F50">
              <w:rPr>
                <w:b/>
                <w:sz w:val="20"/>
                <w:szCs w:val="20"/>
              </w:rPr>
              <w:t xml:space="preserve">   </w:t>
            </w:r>
            <w:r w:rsidR="00585F50" w:rsidRPr="00585F50">
              <w:rPr>
                <w:b/>
                <w:color w:val="31849B" w:themeColor="accent5" w:themeShade="BF"/>
                <w:sz w:val="20"/>
                <w:szCs w:val="20"/>
              </w:rPr>
              <w:t>//20</w:t>
            </w:r>
          </w:p>
          <w:p w:rsidR="00F8144A" w:rsidRPr="007A683C" w:rsidRDefault="00F8144A" w:rsidP="00F8144A">
            <w:pPr>
              <w:pStyle w:val="NoSpacing"/>
              <w:rPr>
                <w:b/>
                <w:sz w:val="20"/>
                <w:szCs w:val="20"/>
              </w:rPr>
            </w:pPr>
            <w:r>
              <w:rPr>
                <w:b/>
                <w:color w:val="31849B" w:themeColor="accent5" w:themeShade="BF"/>
                <w:sz w:val="20"/>
                <w:szCs w:val="20"/>
              </w:rPr>
              <w:t xml:space="preserve">      </w:t>
            </w:r>
            <w:r w:rsidRPr="007A683C">
              <w:rPr>
                <w:b/>
                <w:sz w:val="20"/>
                <w:szCs w:val="20"/>
              </w:rPr>
              <w:t xml:space="preserve"> a=30;</w:t>
            </w:r>
          </w:p>
          <w:p w:rsidR="00F8144A" w:rsidRPr="007A683C" w:rsidRDefault="00F8144A" w:rsidP="00F8144A">
            <w:pPr>
              <w:pStyle w:val="NoSpacing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    </w:t>
            </w:r>
            <w:r w:rsidRPr="007A683C">
              <w:rPr>
                <w:b/>
                <w:sz w:val="20"/>
                <w:szCs w:val="20"/>
              </w:rPr>
              <w:t>console.log(a</w:t>
            </w:r>
            <w:r w:rsidRPr="00C2116E">
              <w:rPr>
                <w:b/>
                <w:color w:val="365F91" w:themeColor="accent1" w:themeShade="BF"/>
                <w:sz w:val="20"/>
                <w:szCs w:val="20"/>
              </w:rPr>
              <w:t>)     // 30</w:t>
            </w:r>
            <w:r>
              <w:rPr>
                <w:b/>
                <w:sz w:val="20"/>
                <w:szCs w:val="20"/>
              </w:rPr>
              <w:t xml:space="preserve"> </w:t>
            </w:r>
          </w:p>
          <w:p w:rsidR="00AE7C33" w:rsidRPr="00AE7C33" w:rsidRDefault="00AE7C33" w:rsidP="00AE7C33">
            <w:pPr>
              <w:pStyle w:val="NoSpacing"/>
              <w:rPr>
                <w:b/>
                <w:sz w:val="20"/>
                <w:szCs w:val="20"/>
              </w:rPr>
            </w:pPr>
            <w:r w:rsidRPr="00AE7C33">
              <w:rPr>
                <w:b/>
                <w:sz w:val="20"/>
                <w:szCs w:val="20"/>
              </w:rPr>
              <w:t>}</w:t>
            </w:r>
          </w:p>
          <w:p w:rsidR="00AE7C33" w:rsidRPr="00AE7C33" w:rsidRDefault="00AE7C33" w:rsidP="00AE7C33">
            <w:pPr>
              <w:pStyle w:val="NoSpacing"/>
              <w:rPr>
                <w:b/>
                <w:sz w:val="20"/>
                <w:szCs w:val="20"/>
              </w:rPr>
            </w:pPr>
            <w:r w:rsidRPr="00AE7C33">
              <w:rPr>
                <w:b/>
                <w:sz w:val="20"/>
                <w:szCs w:val="20"/>
              </w:rPr>
              <w:t>console.log(a);</w:t>
            </w:r>
            <w:r w:rsidR="00585F50">
              <w:rPr>
                <w:b/>
                <w:sz w:val="20"/>
                <w:szCs w:val="20"/>
              </w:rPr>
              <w:t xml:space="preserve">       </w:t>
            </w:r>
            <w:r w:rsidR="00F8144A">
              <w:rPr>
                <w:b/>
                <w:color w:val="31849B" w:themeColor="accent5" w:themeShade="BF"/>
                <w:sz w:val="20"/>
                <w:szCs w:val="20"/>
              </w:rPr>
              <w:t>//3</w:t>
            </w:r>
            <w:r w:rsidR="00585F50" w:rsidRPr="00585F50">
              <w:rPr>
                <w:b/>
                <w:color w:val="31849B" w:themeColor="accent5" w:themeShade="BF"/>
                <w:sz w:val="20"/>
                <w:szCs w:val="20"/>
              </w:rPr>
              <w:t>0</w:t>
            </w:r>
          </w:p>
          <w:p w:rsidR="00AE7C33" w:rsidRPr="00AE7C33" w:rsidRDefault="00AE7C33" w:rsidP="00AE7C33">
            <w:pPr>
              <w:pStyle w:val="NoSpacing"/>
              <w:rPr>
                <w:b/>
                <w:sz w:val="20"/>
                <w:szCs w:val="20"/>
              </w:rPr>
            </w:pPr>
            <w:r w:rsidRPr="00AE7C33">
              <w:rPr>
                <w:b/>
                <w:sz w:val="20"/>
                <w:szCs w:val="20"/>
              </w:rPr>
              <w:t>}</w:t>
            </w:r>
          </w:p>
          <w:p w:rsidR="00AE7C33" w:rsidRDefault="00AE7C33" w:rsidP="00AE7C33">
            <w:pPr>
              <w:pStyle w:val="NoSpacing"/>
            </w:pPr>
          </w:p>
        </w:tc>
        <w:tc>
          <w:tcPr>
            <w:tcW w:w="3702" w:type="dxa"/>
          </w:tcPr>
          <w:p w:rsidR="00422546" w:rsidRPr="00AE7C33" w:rsidRDefault="00422546" w:rsidP="00422546">
            <w:pPr>
              <w:pStyle w:val="NoSpacing"/>
              <w:rPr>
                <w:b/>
                <w:sz w:val="20"/>
                <w:szCs w:val="20"/>
              </w:rPr>
            </w:pPr>
            <w:proofErr w:type="spellStart"/>
            <w:r w:rsidRPr="00AE7C33">
              <w:rPr>
                <w:b/>
                <w:sz w:val="20"/>
                <w:szCs w:val="20"/>
              </w:rPr>
              <w:t>showData</w:t>
            </w:r>
            <w:proofErr w:type="spellEnd"/>
            <w:r w:rsidRPr="00AE7C33">
              <w:rPr>
                <w:b/>
                <w:sz w:val="20"/>
                <w:szCs w:val="20"/>
              </w:rPr>
              <w:t>()</w:t>
            </w:r>
          </w:p>
          <w:p w:rsidR="00422546" w:rsidRPr="00AE7C33" w:rsidRDefault="00422546" w:rsidP="00422546">
            <w:pPr>
              <w:pStyle w:val="NoSpacing"/>
              <w:rPr>
                <w:b/>
                <w:sz w:val="20"/>
                <w:szCs w:val="20"/>
              </w:rPr>
            </w:pPr>
            <w:r w:rsidRPr="00AE7C33">
              <w:rPr>
                <w:b/>
                <w:sz w:val="20"/>
                <w:szCs w:val="20"/>
              </w:rPr>
              <w:t>{</w:t>
            </w:r>
          </w:p>
          <w:p w:rsidR="00422546" w:rsidRPr="00AE7C33" w:rsidRDefault="00422546" w:rsidP="00422546">
            <w:pPr>
              <w:pStyle w:val="NoSpacing"/>
              <w:rPr>
                <w:b/>
                <w:sz w:val="20"/>
                <w:szCs w:val="20"/>
              </w:rPr>
            </w:pPr>
            <w:r w:rsidRPr="00AE7C33">
              <w:rPr>
                <w:b/>
                <w:sz w:val="20"/>
                <w:szCs w:val="20"/>
              </w:rPr>
              <w:t xml:space="preserve">   </w:t>
            </w:r>
            <w:r>
              <w:rPr>
                <w:b/>
                <w:sz w:val="20"/>
                <w:szCs w:val="20"/>
              </w:rPr>
              <w:t xml:space="preserve">    let</w:t>
            </w:r>
            <w:r w:rsidRPr="00AE7C33">
              <w:rPr>
                <w:b/>
                <w:sz w:val="20"/>
                <w:szCs w:val="20"/>
              </w:rPr>
              <w:t xml:space="preserve"> a=10;</w:t>
            </w:r>
          </w:p>
          <w:p w:rsidR="00422546" w:rsidRPr="00AE7C33" w:rsidRDefault="00422546" w:rsidP="00422546">
            <w:pPr>
              <w:pStyle w:val="NoSpacing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      </w:t>
            </w:r>
            <w:r w:rsidRPr="00AE7C33">
              <w:rPr>
                <w:b/>
                <w:sz w:val="20"/>
                <w:szCs w:val="20"/>
              </w:rPr>
              <w:t>console.log(a);</w:t>
            </w:r>
            <w:r>
              <w:rPr>
                <w:b/>
                <w:sz w:val="20"/>
                <w:szCs w:val="20"/>
              </w:rPr>
              <w:t xml:space="preserve">  </w:t>
            </w:r>
            <w:r w:rsidRPr="00585F50">
              <w:rPr>
                <w:b/>
                <w:color w:val="31849B" w:themeColor="accent5" w:themeShade="BF"/>
                <w:sz w:val="20"/>
                <w:szCs w:val="20"/>
              </w:rPr>
              <w:t>//10</w:t>
            </w:r>
          </w:p>
          <w:p w:rsidR="00422546" w:rsidRPr="00AE7C33" w:rsidRDefault="00422546" w:rsidP="00422546">
            <w:pPr>
              <w:pStyle w:val="NoSpacing"/>
              <w:rPr>
                <w:b/>
                <w:sz w:val="20"/>
                <w:szCs w:val="20"/>
              </w:rPr>
            </w:pPr>
            <w:r w:rsidRPr="00AE7C33">
              <w:rPr>
                <w:b/>
                <w:sz w:val="20"/>
                <w:szCs w:val="20"/>
              </w:rPr>
              <w:t>if(true)</w:t>
            </w:r>
          </w:p>
          <w:p w:rsidR="00422546" w:rsidRPr="00AE7C33" w:rsidRDefault="00422546" w:rsidP="00422546">
            <w:pPr>
              <w:pStyle w:val="NoSpacing"/>
              <w:rPr>
                <w:b/>
                <w:sz w:val="20"/>
                <w:szCs w:val="20"/>
              </w:rPr>
            </w:pPr>
            <w:r w:rsidRPr="00AE7C33">
              <w:rPr>
                <w:b/>
                <w:sz w:val="20"/>
                <w:szCs w:val="20"/>
              </w:rPr>
              <w:t>{</w:t>
            </w:r>
          </w:p>
          <w:p w:rsidR="00422546" w:rsidRPr="00AE7C33" w:rsidRDefault="00422546" w:rsidP="00422546">
            <w:pPr>
              <w:pStyle w:val="NoSpacing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     let</w:t>
            </w:r>
            <w:r w:rsidRPr="00AE7C33">
              <w:rPr>
                <w:b/>
                <w:sz w:val="20"/>
                <w:szCs w:val="20"/>
              </w:rPr>
              <w:t xml:space="preserve"> a=20;</w:t>
            </w:r>
          </w:p>
          <w:p w:rsidR="00422546" w:rsidRDefault="00422546" w:rsidP="00422546">
            <w:pPr>
              <w:pStyle w:val="NoSpacing"/>
              <w:rPr>
                <w:b/>
                <w:color w:val="31849B" w:themeColor="accent5" w:themeShade="BF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     </w:t>
            </w:r>
            <w:r w:rsidRPr="00AE7C33">
              <w:rPr>
                <w:b/>
                <w:sz w:val="20"/>
                <w:szCs w:val="20"/>
              </w:rPr>
              <w:t>console.log(a);</w:t>
            </w:r>
            <w:r>
              <w:rPr>
                <w:b/>
                <w:sz w:val="20"/>
                <w:szCs w:val="20"/>
              </w:rPr>
              <w:t xml:space="preserve">   </w:t>
            </w:r>
            <w:r w:rsidRPr="00585F50">
              <w:rPr>
                <w:b/>
                <w:color w:val="31849B" w:themeColor="accent5" w:themeShade="BF"/>
                <w:sz w:val="20"/>
                <w:szCs w:val="20"/>
              </w:rPr>
              <w:t>//20</w:t>
            </w:r>
          </w:p>
          <w:p w:rsidR="007A683C" w:rsidRPr="007A683C" w:rsidRDefault="007A683C" w:rsidP="00422546">
            <w:pPr>
              <w:pStyle w:val="NoSpacing"/>
              <w:rPr>
                <w:b/>
                <w:sz w:val="20"/>
                <w:szCs w:val="20"/>
              </w:rPr>
            </w:pPr>
            <w:r>
              <w:rPr>
                <w:b/>
                <w:color w:val="31849B" w:themeColor="accent5" w:themeShade="BF"/>
                <w:sz w:val="20"/>
                <w:szCs w:val="20"/>
              </w:rPr>
              <w:t xml:space="preserve">      </w:t>
            </w:r>
            <w:r w:rsidRPr="007A683C">
              <w:rPr>
                <w:b/>
                <w:sz w:val="20"/>
                <w:szCs w:val="20"/>
              </w:rPr>
              <w:t xml:space="preserve"> a=30;</w:t>
            </w:r>
          </w:p>
          <w:p w:rsidR="007A683C" w:rsidRPr="007A683C" w:rsidRDefault="007A683C" w:rsidP="00422546">
            <w:pPr>
              <w:pStyle w:val="NoSpacing"/>
              <w:rPr>
                <w:b/>
                <w:sz w:val="20"/>
                <w:szCs w:val="20"/>
              </w:rPr>
            </w:pPr>
            <w:r w:rsidRPr="007A683C">
              <w:rPr>
                <w:b/>
                <w:sz w:val="20"/>
                <w:szCs w:val="20"/>
              </w:rPr>
              <w:t>console.log(a</w:t>
            </w:r>
            <w:r w:rsidRPr="00C2116E">
              <w:rPr>
                <w:b/>
                <w:color w:val="365F91" w:themeColor="accent1" w:themeShade="BF"/>
                <w:sz w:val="20"/>
                <w:szCs w:val="20"/>
              </w:rPr>
              <w:t>)     // 30</w:t>
            </w:r>
            <w:r>
              <w:rPr>
                <w:b/>
                <w:sz w:val="20"/>
                <w:szCs w:val="20"/>
              </w:rPr>
              <w:t xml:space="preserve"> </w:t>
            </w:r>
          </w:p>
          <w:p w:rsidR="00422546" w:rsidRPr="00AE7C33" w:rsidRDefault="00422546" w:rsidP="00422546">
            <w:pPr>
              <w:pStyle w:val="NoSpacing"/>
              <w:rPr>
                <w:b/>
                <w:sz w:val="20"/>
                <w:szCs w:val="20"/>
              </w:rPr>
            </w:pPr>
            <w:r w:rsidRPr="00AE7C33">
              <w:rPr>
                <w:b/>
                <w:sz w:val="20"/>
                <w:szCs w:val="20"/>
              </w:rPr>
              <w:t>}</w:t>
            </w:r>
          </w:p>
          <w:p w:rsidR="00422546" w:rsidRPr="00AE7C33" w:rsidRDefault="00422546" w:rsidP="00422546">
            <w:pPr>
              <w:pStyle w:val="NoSpacing"/>
              <w:rPr>
                <w:b/>
                <w:sz w:val="20"/>
                <w:szCs w:val="20"/>
              </w:rPr>
            </w:pPr>
            <w:r w:rsidRPr="00AE7C33">
              <w:rPr>
                <w:b/>
                <w:sz w:val="20"/>
                <w:szCs w:val="20"/>
              </w:rPr>
              <w:t>console.log(a);</w:t>
            </w:r>
            <w:r>
              <w:rPr>
                <w:b/>
                <w:sz w:val="20"/>
                <w:szCs w:val="20"/>
              </w:rPr>
              <w:t xml:space="preserve">       </w:t>
            </w:r>
            <w:r>
              <w:rPr>
                <w:b/>
                <w:color w:val="31849B" w:themeColor="accent5" w:themeShade="BF"/>
                <w:sz w:val="20"/>
                <w:szCs w:val="20"/>
              </w:rPr>
              <w:t>//1</w:t>
            </w:r>
            <w:r w:rsidRPr="00585F50">
              <w:rPr>
                <w:b/>
                <w:color w:val="31849B" w:themeColor="accent5" w:themeShade="BF"/>
                <w:sz w:val="20"/>
                <w:szCs w:val="20"/>
              </w:rPr>
              <w:t>0</w:t>
            </w:r>
          </w:p>
          <w:p w:rsidR="00422546" w:rsidRPr="00AE7C33" w:rsidRDefault="00422546" w:rsidP="00422546">
            <w:pPr>
              <w:pStyle w:val="NoSpacing"/>
              <w:rPr>
                <w:b/>
                <w:sz w:val="20"/>
                <w:szCs w:val="20"/>
              </w:rPr>
            </w:pPr>
            <w:r w:rsidRPr="00AE7C33">
              <w:rPr>
                <w:b/>
                <w:sz w:val="20"/>
                <w:szCs w:val="20"/>
              </w:rPr>
              <w:t>}</w:t>
            </w:r>
          </w:p>
          <w:p w:rsidR="00AE7C33" w:rsidRDefault="00AE7C33" w:rsidP="00AE7C33">
            <w:pPr>
              <w:pStyle w:val="NoSpacing"/>
            </w:pPr>
          </w:p>
        </w:tc>
        <w:tc>
          <w:tcPr>
            <w:tcW w:w="3702" w:type="dxa"/>
          </w:tcPr>
          <w:p w:rsidR="00AE7C33" w:rsidRDefault="00AE7C33" w:rsidP="00AE7C33">
            <w:pPr>
              <w:pStyle w:val="NoSpacing"/>
            </w:pPr>
          </w:p>
        </w:tc>
      </w:tr>
    </w:tbl>
    <w:p w:rsidR="00AE7C33" w:rsidRDefault="00AE7C33" w:rsidP="00F67AE1">
      <w:pPr>
        <w:pStyle w:val="NoSpacing"/>
        <w:rPr>
          <w:b/>
          <w:color w:val="E36C0A" w:themeColor="accent6" w:themeShade="BF"/>
          <w:sz w:val="32"/>
          <w:szCs w:val="32"/>
        </w:rPr>
      </w:pPr>
    </w:p>
    <w:p w:rsidR="00A1562D" w:rsidRDefault="00A1562D" w:rsidP="00F67AE1">
      <w:pPr>
        <w:pStyle w:val="NoSpacing"/>
        <w:rPr>
          <w:rFonts w:ascii="Arial" w:hAnsi="Arial" w:cs="Arial"/>
          <w:color w:val="202124"/>
          <w:spacing w:val="1"/>
          <w:sz w:val="16"/>
          <w:szCs w:val="16"/>
          <w:shd w:val="clear" w:color="auto" w:fill="FFFFFF"/>
        </w:rPr>
      </w:pPr>
    </w:p>
    <w:p w:rsidR="00A1562D" w:rsidRPr="007C54AB" w:rsidRDefault="00A1562D" w:rsidP="00F67AE1">
      <w:pPr>
        <w:pStyle w:val="NoSpacing"/>
        <w:rPr>
          <w:rFonts w:ascii="Arial" w:hAnsi="Arial" w:cs="Arial"/>
          <w:color w:val="202124"/>
          <w:spacing w:val="1"/>
          <w:sz w:val="24"/>
          <w:szCs w:val="24"/>
          <w:shd w:val="clear" w:color="auto" w:fill="FFFFFF"/>
        </w:rPr>
      </w:pPr>
    </w:p>
    <w:p w:rsidR="008132A3" w:rsidRDefault="007C54AB" w:rsidP="00D80994">
      <w:pPr>
        <w:spacing w:before="320" w:after="240" w:line="240" w:lineRule="auto"/>
        <w:outlineLvl w:val="1"/>
        <w:rPr>
          <w:rFonts w:ascii="Helvetica" w:eastAsia="Times New Roman" w:hAnsi="Helvetica" w:cs="Times New Roman"/>
          <w:color w:val="333333"/>
          <w:sz w:val="36"/>
          <w:szCs w:val="36"/>
        </w:rPr>
      </w:pPr>
      <w:r w:rsidRPr="007C54AB">
        <w:rPr>
          <w:rFonts w:ascii="Helvetica" w:eastAsia="Times New Roman" w:hAnsi="Helvetica" w:cs="Times New Roman"/>
          <w:color w:val="333333"/>
          <w:sz w:val="36"/>
          <w:szCs w:val="36"/>
        </w:rPr>
        <w:t>Component lifecycle hooks overview</w:t>
      </w:r>
      <w:r>
        <w:rPr>
          <w:rFonts w:ascii="Helvetica" w:eastAsia="Times New Roman" w:hAnsi="Helvetica" w:cs="Times New Roman"/>
          <w:color w:val="333333"/>
          <w:sz w:val="36"/>
          <w:szCs w:val="36"/>
        </w:rPr>
        <w:t>:</w:t>
      </w:r>
    </w:p>
    <w:p w:rsidR="00D80994" w:rsidRPr="00D80994" w:rsidRDefault="00D80994" w:rsidP="00D80994">
      <w:pPr>
        <w:pStyle w:val="ListParagraph"/>
        <w:numPr>
          <w:ilvl w:val="0"/>
          <w:numId w:val="2"/>
        </w:numPr>
        <w:spacing w:before="320" w:after="240" w:line="240" w:lineRule="auto"/>
        <w:outlineLvl w:val="1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7C54AB">
        <w:rPr>
          <w:rFonts w:ascii="Helvetica" w:hAnsi="Helvetica"/>
          <w:color w:val="444444"/>
          <w:spacing w:val="5"/>
          <w:sz w:val="21"/>
          <w:szCs w:val="21"/>
          <w:highlight w:val="cyan"/>
          <w:shd w:val="clear" w:color="auto" w:fill="FFFFFF"/>
        </w:rPr>
        <w:t>Directive and component instances</w:t>
      </w:r>
      <w:r>
        <w:rPr>
          <w:rFonts w:ascii="Helvetica" w:hAnsi="Helvetica"/>
          <w:color w:val="444444"/>
          <w:spacing w:val="5"/>
          <w:sz w:val="21"/>
          <w:szCs w:val="21"/>
          <w:shd w:val="clear" w:color="auto" w:fill="FFFFFF"/>
        </w:rPr>
        <w:t xml:space="preserve"> have a </w:t>
      </w:r>
      <w:r w:rsidRPr="007C54AB">
        <w:rPr>
          <w:rFonts w:ascii="Helvetica" w:hAnsi="Helvetica"/>
          <w:color w:val="444444"/>
          <w:spacing w:val="5"/>
          <w:sz w:val="21"/>
          <w:szCs w:val="21"/>
          <w:highlight w:val="green"/>
          <w:shd w:val="clear" w:color="auto" w:fill="FFFFFF"/>
        </w:rPr>
        <w:t>lifecycle</w:t>
      </w:r>
      <w:r>
        <w:rPr>
          <w:rFonts w:ascii="Helvetica" w:hAnsi="Helvetica"/>
          <w:color w:val="444444"/>
          <w:spacing w:val="5"/>
          <w:sz w:val="21"/>
          <w:szCs w:val="21"/>
          <w:shd w:val="clear" w:color="auto" w:fill="FFFFFF"/>
        </w:rPr>
        <w:t xml:space="preserve"> as </w:t>
      </w:r>
      <w:r w:rsidRPr="007C54AB">
        <w:rPr>
          <w:rFonts w:ascii="Helvetica" w:hAnsi="Helvetica"/>
          <w:color w:val="444444"/>
          <w:spacing w:val="5"/>
          <w:sz w:val="21"/>
          <w:szCs w:val="21"/>
          <w:highlight w:val="cyan"/>
          <w:shd w:val="clear" w:color="auto" w:fill="FFFFFF"/>
        </w:rPr>
        <w:t>Angular creates, updates, and destroys them</w:t>
      </w:r>
    </w:p>
    <w:p w:rsidR="00D80994" w:rsidRPr="00D80994" w:rsidRDefault="00D80994" w:rsidP="00D80994">
      <w:pPr>
        <w:pStyle w:val="ListParagraph"/>
        <w:numPr>
          <w:ilvl w:val="0"/>
          <w:numId w:val="2"/>
        </w:numPr>
        <w:spacing w:before="320" w:after="240" w:line="240" w:lineRule="auto"/>
        <w:outlineLvl w:val="1"/>
        <w:rPr>
          <w:rFonts w:ascii="Helvetica" w:eastAsia="Times New Roman" w:hAnsi="Helvetica" w:cs="Times New Roman"/>
          <w:color w:val="333333"/>
          <w:sz w:val="24"/>
          <w:szCs w:val="24"/>
        </w:rPr>
      </w:pPr>
      <w:r>
        <w:rPr>
          <w:rFonts w:ascii="Helvetica" w:hAnsi="Helvetica"/>
          <w:color w:val="444444"/>
          <w:spacing w:val="5"/>
          <w:sz w:val="21"/>
          <w:szCs w:val="21"/>
          <w:shd w:val="clear" w:color="auto" w:fill="FFFFFF"/>
        </w:rPr>
        <w:t>To see component  lifecycle by implementing one or more of the </w:t>
      </w:r>
      <w:r>
        <w:rPr>
          <w:rStyle w:val="Emphasis"/>
          <w:rFonts w:ascii="Helvetica" w:hAnsi="Helvetica"/>
          <w:color w:val="444444"/>
          <w:spacing w:val="5"/>
          <w:sz w:val="21"/>
          <w:szCs w:val="21"/>
          <w:shd w:val="clear" w:color="auto" w:fill="FFFFFF"/>
        </w:rPr>
        <w:t>lifecycle hook</w:t>
      </w:r>
      <w:r>
        <w:rPr>
          <w:rFonts w:ascii="Helvetica" w:hAnsi="Helvetica"/>
          <w:color w:val="444444"/>
          <w:spacing w:val="5"/>
          <w:sz w:val="21"/>
          <w:szCs w:val="21"/>
          <w:shd w:val="clear" w:color="auto" w:fill="FFFFFF"/>
        </w:rPr>
        <w:t xml:space="preserve">  </w:t>
      </w:r>
      <w:r w:rsidRPr="00EC6E0B">
        <w:rPr>
          <w:rFonts w:ascii="Helvetica" w:hAnsi="Helvetica"/>
          <w:color w:val="444444"/>
          <w:spacing w:val="5"/>
          <w:sz w:val="21"/>
          <w:szCs w:val="21"/>
          <w:highlight w:val="green"/>
          <w:shd w:val="clear" w:color="auto" w:fill="FFFFFF"/>
        </w:rPr>
        <w:t>interfaces in the Angular </w:t>
      </w:r>
      <w:r w:rsidRPr="00EC6E0B">
        <w:rPr>
          <w:rStyle w:val="HTMLCode"/>
          <w:rFonts w:eastAsiaTheme="minorHAnsi"/>
          <w:color w:val="444444"/>
          <w:spacing w:val="5"/>
          <w:sz w:val="19"/>
          <w:szCs w:val="19"/>
          <w:highlight w:val="green"/>
          <w:shd w:val="clear" w:color="auto" w:fill="FFFFFF"/>
        </w:rPr>
        <w:t>core</w:t>
      </w:r>
      <w:r w:rsidRPr="00EC6E0B">
        <w:rPr>
          <w:rFonts w:ascii="Helvetica" w:hAnsi="Helvetica"/>
          <w:color w:val="444444"/>
          <w:spacing w:val="5"/>
          <w:sz w:val="21"/>
          <w:szCs w:val="21"/>
          <w:highlight w:val="green"/>
          <w:shd w:val="clear" w:color="auto" w:fill="FFFFFF"/>
        </w:rPr>
        <w:t> library</w:t>
      </w:r>
      <w:r>
        <w:rPr>
          <w:rFonts w:ascii="Helvetica" w:hAnsi="Helvetica"/>
          <w:color w:val="444444"/>
          <w:spacing w:val="5"/>
          <w:sz w:val="21"/>
          <w:szCs w:val="21"/>
          <w:shd w:val="clear" w:color="auto" w:fill="FFFFFF"/>
        </w:rPr>
        <w:t>.</w:t>
      </w:r>
    </w:p>
    <w:p w:rsidR="00D80994" w:rsidRPr="00D80994" w:rsidRDefault="00D80994" w:rsidP="00D80994">
      <w:pPr>
        <w:pStyle w:val="ListParagraph"/>
        <w:numPr>
          <w:ilvl w:val="0"/>
          <w:numId w:val="2"/>
        </w:numPr>
        <w:spacing w:before="320" w:after="240" w:line="240" w:lineRule="auto"/>
        <w:outlineLvl w:val="1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D80994">
        <w:rPr>
          <w:rFonts w:ascii="Helvetica" w:hAnsi="Helvetica"/>
          <w:color w:val="444444"/>
          <w:spacing w:val="3"/>
          <w:sz w:val="24"/>
          <w:szCs w:val="24"/>
          <w:shd w:val="clear" w:color="auto" w:fill="FFFFFF"/>
        </w:rPr>
        <w:t>Each interface has a single hook method whose name is the interface name prefixed with </w:t>
      </w:r>
      <w:proofErr w:type="spellStart"/>
      <w:r w:rsidRPr="00D80994">
        <w:rPr>
          <w:rStyle w:val="HTMLCode"/>
          <w:rFonts w:eastAsiaTheme="minorHAnsi"/>
          <w:color w:val="444444"/>
          <w:spacing w:val="3"/>
          <w:sz w:val="24"/>
          <w:szCs w:val="24"/>
          <w:shd w:val="clear" w:color="auto" w:fill="FFFFFF"/>
        </w:rPr>
        <w:t>ng</w:t>
      </w:r>
      <w:proofErr w:type="spellEnd"/>
      <w:r w:rsidRPr="00D80994">
        <w:rPr>
          <w:rFonts w:ascii="Helvetica" w:hAnsi="Helvetica"/>
          <w:color w:val="444444"/>
          <w:spacing w:val="3"/>
          <w:sz w:val="24"/>
          <w:szCs w:val="24"/>
          <w:shd w:val="clear" w:color="auto" w:fill="FFFFFF"/>
        </w:rPr>
        <w:t>.</w:t>
      </w:r>
    </w:p>
    <w:p w:rsidR="00D80994" w:rsidRPr="00F206AF" w:rsidRDefault="00D80994" w:rsidP="00D80994">
      <w:pPr>
        <w:pStyle w:val="ListParagraph"/>
        <w:numPr>
          <w:ilvl w:val="0"/>
          <w:numId w:val="2"/>
        </w:numPr>
        <w:spacing w:before="320" w:after="240" w:line="240" w:lineRule="auto"/>
        <w:outlineLvl w:val="1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D80994">
        <w:rPr>
          <w:rFonts w:ascii="Helvetica" w:hAnsi="Helvetica"/>
          <w:color w:val="444444"/>
          <w:spacing w:val="3"/>
          <w:sz w:val="24"/>
          <w:szCs w:val="24"/>
          <w:shd w:val="clear" w:color="auto" w:fill="FFFFFF"/>
        </w:rPr>
        <w:t>No directive or component will implement all of the lifecycle hooks.</w:t>
      </w:r>
    </w:p>
    <w:p w:rsidR="00F206AF" w:rsidRPr="00D80994" w:rsidRDefault="00F206AF" w:rsidP="00F206AF">
      <w:pPr>
        <w:pStyle w:val="ListParagraph"/>
        <w:spacing w:before="320" w:after="240" w:line="240" w:lineRule="auto"/>
        <w:outlineLvl w:val="1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F206AF">
        <w:rPr>
          <w:rFonts w:ascii="Helvetica" w:hAnsi="Helvetica"/>
          <w:color w:val="444444"/>
          <w:spacing w:val="3"/>
          <w:sz w:val="24"/>
          <w:szCs w:val="24"/>
          <w:shd w:val="clear" w:color="auto" w:fill="FFFFFF"/>
        </w:rPr>
        <w:drawing>
          <wp:inline distT="0" distB="0" distL="0" distR="0">
            <wp:extent cx="4425950" cy="1956090"/>
            <wp:effectExtent l="19050" t="0" r="0" b="0"/>
            <wp:docPr id="5" name="Picture 1" descr="E:\000_MyDigitalNotes\Screenshots\Screenshot_2019-10-31-10-41-17-339_com.google.android.youtu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000_MyDigitalNotes\Screenshots\Screenshot_2019-10-31-10-41-17-339_com.google.android.youtub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7013" t="5464" r="7468" b="18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195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994" w:rsidRPr="00F206AF" w:rsidRDefault="00D80994" w:rsidP="00D80994">
      <w:pPr>
        <w:pStyle w:val="ListParagraph"/>
        <w:numPr>
          <w:ilvl w:val="0"/>
          <w:numId w:val="2"/>
        </w:numPr>
        <w:spacing w:before="320" w:after="240" w:line="240" w:lineRule="auto"/>
        <w:outlineLvl w:val="1"/>
        <w:rPr>
          <w:rFonts w:ascii="Helvetica" w:eastAsia="Times New Roman" w:hAnsi="Helvetica" w:cs="Times New Roman"/>
          <w:color w:val="333333"/>
          <w:sz w:val="24"/>
          <w:szCs w:val="24"/>
        </w:rPr>
      </w:pPr>
      <w:r w:rsidRPr="00D80994">
        <w:rPr>
          <w:rFonts w:ascii="Helvetica" w:hAnsi="Helvetica"/>
          <w:color w:val="444444"/>
          <w:spacing w:val="3"/>
          <w:sz w:val="24"/>
          <w:szCs w:val="24"/>
          <w:shd w:val="clear" w:color="auto" w:fill="FFFFFF"/>
        </w:rPr>
        <w:t>Angular only calls a directive/component hook method </w:t>
      </w:r>
      <w:r w:rsidRPr="00D80994">
        <w:rPr>
          <w:rStyle w:val="Emphasis"/>
          <w:rFonts w:ascii="Helvetica" w:hAnsi="Helvetica"/>
          <w:color w:val="444444"/>
          <w:spacing w:val="3"/>
          <w:sz w:val="24"/>
          <w:szCs w:val="24"/>
          <w:shd w:val="clear" w:color="auto" w:fill="FFFFFF"/>
        </w:rPr>
        <w:t>if it is defined</w:t>
      </w:r>
      <w:r w:rsidRPr="00D80994">
        <w:rPr>
          <w:rFonts w:ascii="Helvetica" w:hAnsi="Helvetica"/>
          <w:color w:val="444444"/>
          <w:spacing w:val="3"/>
          <w:sz w:val="24"/>
          <w:szCs w:val="24"/>
          <w:shd w:val="clear" w:color="auto" w:fill="FFFFFF"/>
        </w:rPr>
        <w:t>.</w:t>
      </w:r>
    </w:p>
    <w:p w:rsidR="00F206AF" w:rsidRPr="00A11F9C" w:rsidRDefault="00F206AF" w:rsidP="00D80994">
      <w:pPr>
        <w:pStyle w:val="ListParagraph"/>
        <w:numPr>
          <w:ilvl w:val="0"/>
          <w:numId w:val="2"/>
        </w:numPr>
        <w:spacing w:before="320" w:after="240" w:line="240" w:lineRule="auto"/>
        <w:outlineLvl w:val="1"/>
        <w:rPr>
          <w:rFonts w:ascii="Helvetica" w:eastAsia="Times New Roman" w:hAnsi="Helvetica" w:cs="Times New Roman"/>
          <w:sz w:val="24"/>
          <w:szCs w:val="24"/>
        </w:rPr>
      </w:pPr>
      <w:r w:rsidRPr="00F206AF">
        <w:rPr>
          <w:rFonts w:ascii="Helvetica" w:hAnsi="Helvetica"/>
          <w:spacing w:val="3"/>
          <w:sz w:val="24"/>
          <w:szCs w:val="24"/>
          <w:shd w:val="clear" w:color="auto" w:fill="FFFFFF"/>
        </w:rPr>
        <w:t>The JavaScript language doesn't have interfaces.</w:t>
      </w:r>
    </w:p>
    <w:p w:rsidR="00A11F9C" w:rsidRPr="00BD5598" w:rsidRDefault="00A11F9C" w:rsidP="00D80994">
      <w:pPr>
        <w:pStyle w:val="ListParagraph"/>
        <w:numPr>
          <w:ilvl w:val="0"/>
          <w:numId w:val="2"/>
        </w:numPr>
        <w:spacing w:before="320" w:after="240" w:line="240" w:lineRule="auto"/>
        <w:outlineLvl w:val="1"/>
        <w:rPr>
          <w:rFonts w:ascii="Helvetica" w:eastAsia="Times New Roman" w:hAnsi="Helvetica" w:cs="Times New Roman"/>
          <w:sz w:val="24"/>
          <w:szCs w:val="24"/>
        </w:rPr>
      </w:pPr>
      <w:r w:rsidRPr="00BD5598">
        <w:rPr>
          <w:rFonts w:ascii="Helvetica" w:hAnsi="Helvetica"/>
          <w:color w:val="444444"/>
          <w:spacing w:val="3"/>
          <w:sz w:val="24"/>
          <w:szCs w:val="24"/>
          <w:shd w:val="clear" w:color="auto" w:fill="FFFFFF"/>
        </w:rPr>
        <w:t xml:space="preserve">Angular is a platform and framework for building client applications in HTML and </w:t>
      </w:r>
      <w:proofErr w:type="spellStart"/>
      <w:r w:rsidRPr="00BD5598">
        <w:rPr>
          <w:rFonts w:ascii="Helvetica" w:hAnsi="Helvetica"/>
          <w:color w:val="444444"/>
          <w:spacing w:val="3"/>
          <w:sz w:val="24"/>
          <w:szCs w:val="24"/>
          <w:shd w:val="clear" w:color="auto" w:fill="FFFFFF"/>
        </w:rPr>
        <w:t>TypeScript</w:t>
      </w:r>
      <w:proofErr w:type="spellEnd"/>
      <w:r w:rsidRPr="00BD5598">
        <w:rPr>
          <w:rFonts w:ascii="Helvetica" w:hAnsi="Helvetica"/>
          <w:color w:val="444444"/>
          <w:spacing w:val="3"/>
          <w:sz w:val="24"/>
          <w:szCs w:val="24"/>
          <w:shd w:val="clear" w:color="auto" w:fill="FFFFFF"/>
        </w:rPr>
        <w:t>.</w:t>
      </w:r>
    </w:p>
    <w:p w:rsidR="00A11F9C" w:rsidRPr="00BD5598" w:rsidRDefault="00A11F9C" w:rsidP="00D80994">
      <w:pPr>
        <w:pStyle w:val="ListParagraph"/>
        <w:numPr>
          <w:ilvl w:val="0"/>
          <w:numId w:val="2"/>
        </w:numPr>
        <w:spacing w:before="320" w:after="240" w:line="240" w:lineRule="auto"/>
        <w:outlineLvl w:val="1"/>
        <w:rPr>
          <w:rFonts w:ascii="Helvetica" w:eastAsia="Times New Roman" w:hAnsi="Helvetica" w:cs="Times New Roman"/>
          <w:sz w:val="24"/>
          <w:szCs w:val="24"/>
        </w:rPr>
      </w:pPr>
      <w:r w:rsidRPr="00BD5598">
        <w:rPr>
          <w:rFonts w:ascii="Helvetica" w:hAnsi="Helvetica"/>
          <w:color w:val="444444"/>
          <w:spacing w:val="3"/>
          <w:sz w:val="24"/>
          <w:szCs w:val="24"/>
          <w:shd w:val="clear" w:color="auto" w:fill="FFFFFF"/>
        </w:rPr>
        <w:t xml:space="preserve">Angular is written in </w:t>
      </w:r>
      <w:proofErr w:type="spellStart"/>
      <w:r w:rsidRPr="00BD5598">
        <w:rPr>
          <w:rFonts w:ascii="Helvetica" w:hAnsi="Helvetica"/>
          <w:color w:val="444444"/>
          <w:spacing w:val="3"/>
          <w:sz w:val="24"/>
          <w:szCs w:val="24"/>
          <w:shd w:val="clear" w:color="auto" w:fill="FFFFFF"/>
        </w:rPr>
        <w:t>TypeScript</w:t>
      </w:r>
      <w:proofErr w:type="spellEnd"/>
      <w:r w:rsidRPr="00BD5598">
        <w:rPr>
          <w:rFonts w:ascii="Helvetica" w:hAnsi="Helvetica"/>
          <w:color w:val="444444"/>
          <w:spacing w:val="3"/>
          <w:sz w:val="24"/>
          <w:szCs w:val="24"/>
          <w:shd w:val="clear" w:color="auto" w:fill="FFFFFF"/>
        </w:rPr>
        <w:t>.</w:t>
      </w:r>
    </w:p>
    <w:p w:rsidR="00A11F9C" w:rsidRPr="00BD5598" w:rsidRDefault="00A11F9C" w:rsidP="00D80994">
      <w:pPr>
        <w:pStyle w:val="ListParagraph"/>
        <w:numPr>
          <w:ilvl w:val="0"/>
          <w:numId w:val="2"/>
        </w:numPr>
        <w:spacing w:before="320" w:after="240" w:line="240" w:lineRule="auto"/>
        <w:outlineLvl w:val="1"/>
        <w:rPr>
          <w:rFonts w:ascii="Helvetica" w:eastAsia="Times New Roman" w:hAnsi="Helvetica" w:cs="Times New Roman"/>
          <w:sz w:val="24"/>
          <w:szCs w:val="24"/>
        </w:rPr>
      </w:pPr>
      <w:r w:rsidRPr="00BD5598">
        <w:rPr>
          <w:rFonts w:ascii="Helvetica" w:hAnsi="Helvetica"/>
          <w:color w:val="444444"/>
          <w:spacing w:val="3"/>
          <w:sz w:val="24"/>
          <w:szCs w:val="24"/>
          <w:shd w:val="clear" w:color="auto" w:fill="FFFFFF"/>
        </w:rPr>
        <w:t>Both components and services are simply classes, with </w:t>
      </w:r>
      <w:r w:rsidRPr="00BD5598">
        <w:rPr>
          <w:rStyle w:val="Emphasis"/>
          <w:rFonts w:ascii="Helvetica" w:hAnsi="Helvetica"/>
          <w:color w:val="444444"/>
          <w:spacing w:val="3"/>
          <w:sz w:val="24"/>
          <w:szCs w:val="24"/>
          <w:shd w:val="clear" w:color="auto" w:fill="FFFFFF"/>
        </w:rPr>
        <w:t>decorators</w:t>
      </w:r>
      <w:r w:rsidRPr="00BD5598">
        <w:rPr>
          <w:rFonts w:ascii="Helvetica" w:hAnsi="Helvetica"/>
          <w:color w:val="444444"/>
          <w:spacing w:val="3"/>
          <w:sz w:val="24"/>
          <w:szCs w:val="24"/>
          <w:shd w:val="clear" w:color="auto" w:fill="FFFFFF"/>
        </w:rPr>
        <w:t> that mark their type and provide metadata that tells Angular how to use them.</w:t>
      </w:r>
    </w:p>
    <w:p w:rsidR="00F206AF" w:rsidRPr="00F206AF" w:rsidRDefault="00F206AF" w:rsidP="00D80994">
      <w:pPr>
        <w:pStyle w:val="ListParagraph"/>
        <w:numPr>
          <w:ilvl w:val="0"/>
          <w:numId w:val="2"/>
        </w:numPr>
        <w:spacing w:before="320" w:after="240" w:line="240" w:lineRule="auto"/>
        <w:outlineLvl w:val="1"/>
        <w:rPr>
          <w:rFonts w:ascii="Helvetica" w:eastAsia="Times New Roman" w:hAnsi="Helvetica" w:cs="Times New Roman"/>
          <w:sz w:val="24"/>
          <w:szCs w:val="24"/>
          <w:highlight w:val="cyan"/>
        </w:rPr>
      </w:pPr>
      <w:r w:rsidRPr="00F206AF">
        <w:rPr>
          <w:rFonts w:ascii="Helvetica" w:hAnsi="Helvetica"/>
          <w:color w:val="444444"/>
          <w:spacing w:val="3"/>
          <w:sz w:val="24"/>
          <w:szCs w:val="24"/>
          <w:shd w:val="clear" w:color="auto" w:fill="FFFFFF"/>
        </w:rPr>
        <w:t>Angular instead inspects directive and component classes and calls the hook methods </w:t>
      </w:r>
      <w:r w:rsidRPr="00F206AF">
        <w:rPr>
          <w:rStyle w:val="Emphasis"/>
          <w:rFonts w:ascii="Helvetica" w:hAnsi="Helvetica"/>
          <w:color w:val="444444"/>
          <w:spacing w:val="3"/>
          <w:sz w:val="24"/>
          <w:szCs w:val="24"/>
          <w:highlight w:val="cyan"/>
          <w:shd w:val="clear" w:color="auto" w:fill="FFFFFF"/>
        </w:rPr>
        <w:t>if they are defined</w:t>
      </w:r>
      <w:r w:rsidRPr="00F206AF">
        <w:rPr>
          <w:rFonts w:ascii="Helvetica" w:hAnsi="Helvetica"/>
          <w:color w:val="444444"/>
          <w:spacing w:val="3"/>
          <w:sz w:val="24"/>
          <w:szCs w:val="24"/>
          <w:highlight w:val="cyan"/>
          <w:shd w:val="clear" w:color="auto" w:fill="FFFFFF"/>
        </w:rPr>
        <w:t>.</w:t>
      </w:r>
    </w:p>
    <w:p w:rsidR="00F206AF" w:rsidRPr="00F206AF" w:rsidRDefault="00F206AF" w:rsidP="00D80994">
      <w:pPr>
        <w:pStyle w:val="ListParagraph"/>
        <w:numPr>
          <w:ilvl w:val="0"/>
          <w:numId w:val="2"/>
        </w:numPr>
        <w:spacing w:before="320" w:after="240" w:line="240" w:lineRule="auto"/>
        <w:outlineLvl w:val="1"/>
        <w:rPr>
          <w:rFonts w:ascii="Helvetica" w:eastAsia="Times New Roman" w:hAnsi="Helvetica" w:cs="Times New Roman"/>
          <w:sz w:val="24"/>
          <w:szCs w:val="24"/>
        </w:rPr>
      </w:pPr>
      <w:r w:rsidRPr="00F206AF">
        <w:rPr>
          <w:rFonts w:ascii="Helvetica" w:hAnsi="Helvetica"/>
          <w:color w:val="444444"/>
          <w:spacing w:val="3"/>
          <w:sz w:val="24"/>
          <w:szCs w:val="24"/>
          <w:shd w:val="clear" w:color="auto" w:fill="FFFFFF"/>
        </w:rPr>
        <w:t>Angular finds and calls methods like </w:t>
      </w:r>
      <w:proofErr w:type="spellStart"/>
      <w:r w:rsidRPr="00F206AF">
        <w:rPr>
          <w:rStyle w:val="HTMLCode"/>
          <w:rFonts w:eastAsiaTheme="minorHAnsi"/>
          <w:color w:val="444444"/>
          <w:spacing w:val="3"/>
          <w:sz w:val="24"/>
          <w:szCs w:val="24"/>
          <w:shd w:val="clear" w:color="auto" w:fill="FFFFFF"/>
        </w:rPr>
        <w:t>ngOnInit</w:t>
      </w:r>
      <w:proofErr w:type="spellEnd"/>
      <w:r w:rsidRPr="00F206AF">
        <w:rPr>
          <w:rStyle w:val="HTMLCode"/>
          <w:rFonts w:eastAsiaTheme="minorHAnsi"/>
          <w:color w:val="444444"/>
          <w:spacing w:val="3"/>
          <w:sz w:val="24"/>
          <w:szCs w:val="24"/>
          <w:shd w:val="clear" w:color="auto" w:fill="FFFFFF"/>
        </w:rPr>
        <w:t>()</w:t>
      </w:r>
      <w:r w:rsidRPr="00F206AF">
        <w:rPr>
          <w:rFonts w:ascii="Helvetica" w:hAnsi="Helvetica"/>
          <w:color w:val="444444"/>
          <w:spacing w:val="3"/>
          <w:sz w:val="24"/>
          <w:szCs w:val="24"/>
          <w:shd w:val="clear" w:color="auto" w:fill="FFFFFF"/>
        </w:rPr>
        <w:t>, with or without the interfaces.</w:t>
      </w:r>
    </w:p>
    <w:p w:rsidR="00F206AF" w:rsidRDefault="00F206AF" w:rsidP="00BD5598">
      <w:pPr>
        <w:pStyle w:val="ListParagraph"/>
        <w:spacing w:before="320" w:after="240" w:line="240" w:lineRule="auto"/>
        <w:outlineLvl w:val="1"/>
        <w:rPr>
          <w:rFonts w:ascii="Helvetica" w:eastAsia="Times New Roman" w:hAnsi="Helvetica" w:cs="Times New Roman"/>
          <w:sz w:val="24"/>
          <w:szCs w:val="24"/>
        </w:rPr>
      </w:pPr>
    </w:p>
    <w:p w:rsidR="00BD5598" w:rsidRPr="00F206AF" w:rsidRDefault="00BD5598" w:rsidP="00BD5598">
      <w:pPr>
        <w:pStyle w:val="ListParagraph"/>
        <w:spacing w:before="320" w:after="240" w:line="240" w:lineRule="auto"/>
        <w:outlineLvl w:val="1"/>
        <w:rPr>
          <w:rFonts w:ascii="Helvetica" w:eastAsia="Times New Roman" w:hAnsi="Helvetica" w:cs="Times New Roman"/>
          <w:sz w:val="24"/>
          <w:szCs w:val="24"/>
        </w:rPr>
      </w:pPr>
    </w:p>
    <w:p w:rsidR="00B74765" w:rsidRDefault="00B74765" w:rsidP="00B74765">
      <w:pPr>
        <w:pStyle w:val="ListParagraph"/>
        <w:spacing w:before="320" w:after="240" w:line="240" w:lineRule="auto"/>
        <w:outlineLvl w:val="1"/>
        <w:rPr>
          <w:rFonts w:ascii="Helvetica" w:hAnsi="Helvetica"/>
          <w:color w:val="444444"/>
          <w:spacing w:val="3"/>
          <w:sz w:val="24"/>
          <w:szCs w:val="24"/>
          <w:shd w:val="clear" w:color="auto" w:fill="FFFFFF"/>
        </w:rPr>
      </w:pPr>
    </w:p>
    <w:p w:rsidR="00B74765" w:rsidRDefault="00B74765" w:rsidP="00B74765">
      <w:pPr>
        <w:pStyle w:val="ListParagraph"/>
        <w:spacing w:before="320" w:after="240" w:line="240" w:lineRule="auto"/>
        <w:outlineLvl w:val="1"/>
        <w:rPr>
          <w:rFonts w:ascii="Helvetica" w:hAnsi="Helvetica"/>
          <w:color w:val="444444"/>
          <w:spacing w:val="3"/>
          <w:sz w:val="24"/>
          <w:szCs w:val="24"/>
          <w:shd w:val="clear" w:color="auto" w:fill="FFFFFF"/>
        </w:rPr>
      </w:pPr>
    </w:p>
    <w:p w:rsidR="00B74765" w:rsidRDefault="00B74765" w:rsidP="00B74765">
      <w:pPr>
        <w:pStyle w:val="ListParagraph"/>
        <w:spacing w:before="320" w:after="240" w:line="240" w:lineRule="auto"/>
        <w:outlineLvl w:val="1"/>
        <w:rPr>
          <w:rFonts w:ascii="Helvetica" w:eastAsia="Times New Roman" w:hAnsi="Helvetica" w:cs="Times New Roman"/>
          <w:color w:val="333333"/>
          <w:sz w:val="24"/>
          <w:szCs w:val="24"/>
        </w:rPr>
      </w:pPr>
    </w:p>
    <w:p w:rsidR="00F206AF" w:rsidRDefault="00F206AF" w:rsidP="00B74765">
      <w:pPr>
        <w:pStyle w:val="ListParagraph"/>
        <w:spacing w:before="320" w:after="240" w:line="240" w:lineRule="auto"/>
        <w:outlineLvl w:val="1"/>
        <w:rPr>
          <w:rFonts w:ascii="Helvetica" w:eastAsia="Times New Roman" w:hAnsi="Helvetica" w:cs="Times New Roman"/>
          <w:color w:val="333333"/>
          <w:sz w:val="24"/>
          <w:szCs w:val="24"/>
        </w:rPr>
      </w:pPr>
    </w:p>
    <w:p w:rsidR="00F206AF" w:rsidRPr="00D80994" w:rsidRDefault="00F206AF" w:rsidP="00B74765">
      <w:pPr>
        <w:pStyle w:val="ListParagraph"/>
        <w:spacing w:before="320" w:after="240" w:line="240" w:lineRule="auto"/>
        <w:outlineLvl w:val="1"/>
        <w:rPr>
          <w:rFonts w:ascii="Helvetica" w:eastAsia="Times New Roman" w:hAnsi="Helvetica" w:cs="Times New Roman"/>
          <w:color w:val="333333"/>
          <w:sz w:val="24"/>
          <w:szCs w:val="24"/>
        </w:rPr>
      </w:pPr>
    </w:p>
    <w:p w:rsidR="007C54AB" w:rsidRDefault="00EC6E0B" w:rsidP="007C54AB">
      <w:pPr>
        <w:spacing w:before="320" w:after="240" w:line="240" w:lineRule="auto"/>
        <w:outlineLvl w:val="1"/>
        <w:rPr>
          <w:rFonts w:ascii="Helvetica" w:hAnsi="Helvetica"/>
          <w:color w:val="444444"/>
          <w:spacing w:val="5"/>
          <w:sz w:val="21"/>
          <w:szCs w:val="21"/>
          <w:shd w:val="clear" w:color="auto" w:fill="FFFFFF"/>
        </w:rPr>
      </w:pPr>
      <w:r>
        <w:rPr>
          <w:rFonts w:ascii="Helvetica" w:hAnsi="Helvetica"/>
          <w:color w:val="444444"/>
          <w:spacing w:val="5"/>
          <w:sz w:val="21"/>
          <w:szCs w:val="21"/>
          <w:shd w:val="clear" w:color="auto" w:fill="FFFFFF"/>
        </w:rPr>
        <w:t xml:space="preserve">. </w:t>
      </w:r>
    </w:p>
    <w:p w:rsidR="008132A3" w:rsidRPr="007C54AB" w:rsidRDefault="008132A3" w:rsidP="007C54AB">
      <w:pPr>
        <w:spacing w:before="320" w:after="240" w:line="240" w:lineRule="auto"/>
        <w:outlineLvl w:val="1"/>
        <w:rPr>
          <w:rFonts w:ascii="Helvetica" w:hAnsi="Helvetica"/>
          <w:color w:val="444444"/>
          <w:spacing w:val="5"/>
          <w:sz w:val="21"/>
          <w:szCs w:val="21"/>
          <w:shd w:val="clear" w:color="auto" w:fill="FFFFFF"/>
        </w:rPr>
      </w:pPr>
    </w:p>
    <w:p w:rsidR="00A1562D" w:rsidRPr="007C54AB" w:rsidRDefault="00A1562D" w:rsidP="00F67AE1">
      <w:pPr>
        <w:pStyle w:val="NoSpacing"/>
        <w:rPr>
          <w:rFonts w:ascii="Arial" w:hAnsi="Arial" w:cs="Arial"/>
          <w:color w:val="202124"/>
          <w:spacing w:val="1"/>
          <w:sz w:val="24"/>
          <w:szCs w:val="24"/>
          <w:shd w:val="clear" w:color="auto" w:fill="FFFFFF"/>
        </w:rPr>
      </w:pPr>
    </w:p>
    <w:p w:rsidR="00AE7C33" w:rsidRPr="00EF4AE5" w:rsidRDefault="00F96AFD" w:rsidP="00F67AE1">
      <w:pPr>
        <w:pStyle w:val="NoSpacing"/>
        <w:rPr>
          <w:b/>
          <w:color w:val="E36C0A" w:themeColor="accent6" w:themeShade="BF"/>
          <w:sz w:val="32"/>
          <w:szCs w:val="32"/>
        </w:rPr>
      </w:pPr>
      <w:r>
        <w:rPr>
          <w:rFonts w:ascii="Arial" w:hAnsi="Arial" w:cs="Arial"/>
          <w:color w:val="202124"/>
          <w:spacing w:val="1"/>
          <w:sz w:val="16"/>
          <w:szCs w:val="16"/>
        </w:rPr>
        <w:br/>
      </w:r>
      <w:r>
        <w:rPr>
          <w:rFonts w:ascii="Arial" w:hAnsi="Arial" w:cs="Arial"/>
          <w:color w:val="202124"/>
          <w:spacing w:val="1"/>
          <w:sz w:val="16"/>
          <w:szCs w:val="16"/>
        </w:rPr>
        <w:br/>
      </w:r>
    </w:p>
    <w:p w:rsidR="00852522" w:rsidRDefault="00852522" w:rsidP="00E24B2E">
      <w:pPr>
        <w:pStyle w:val="NoSpacing"/>
      </w:pPr>
    </w:p>
    <w:p w:rsidR="00596E43" w:rsidRDefault="00596E43" w:rsidP="00852522">
      <w:pPr>
        <w:pStyle w:val="NoSpacing"/>
      </w:pPr>
    </w:p>
    <w:p w:rsidR="00AE7C33" w:rsidRDefault="00AE7C33" w:rsidP="00596E43">
      <w:pPr>
        <w:pStyle w:val="NoSpacing"/>
      </w:pPr>
    </w:p>
    <w:p w:rsidR="00AE7C33" w:rsidRDefault="00AE7C33" w:rsidP="00596E43">
      <w:pPr>
        <w:pStyle w:val="NoSpacing"/>
      </w:pPr>
    </w:p>
    <w:p w:rsidR="00AE7C33" w:rsidRDefault="00AE7C33" w:rsidP="00596E43">
      <w:pPr>
        <w:pStyle w:val="NoSpacing"/>
      </w:pPr>
    </w:p>
    <w:p w:rsidR="00AE7C33" w:rsidRDefault="00AE7C33" w:rsidP="00596E43">
      <w:pPr>
        <w:pStyle w:val="NoSpacing"/>
      </w:pPr>
    </w:p>
    <w:p w:rsidR="00596E43" w:rsidRPr="00F67AE1" w:rsidRDefault="00596E43" w:rsidP="00852522">
      <w:pPr>
        <w:pStyle w:val="NoSpacing"/>
      </w:pPr>
    </w:p>
    <w:p w:rsidR="00852522" w:rsidRPr="00F67AE1" w:rsidRDefault="00852522" w:rsidP="00E24B2E">
      <w:pPr>
        <w:pStyle w:val="NoSpacing"/>
      </w:pPr>
    </w:p>
    <w:p w:rsidR="00E24B2E" w:rsidRPr="00F67AE1" w:rsidRDefault="00E24B2E" w:rsidP="00F67AE1">
      <w:pPr>
        <w:pStyle w:val="NoSpacing"/>
      </w:pPr>
    </w:p>
    <w:p w:rsidR="00AD764C" w:rsidRPr="00C96DC8" w:rsidRDefault="00AD764C" w:rsidP="00C96DC8">
      <w:pPr>
        <w:rPr>
          <w:b/>
          <w:color w:val="E36C0A" w:themeColor="accent6" w:themeShade="BF"/>
          <w:sz w:val="24"/>
          <w:szCs w:val="24"/>
        </w:rPr>
      </w:pPr>
    </w:p>
    <w:sectPr w:rsidR="00AD764C" w:rsidRPr="00C96DC8" w:rsidSect="00EC6E0B">
      <w:pgSz w:w="12240" w:h="15840"/>
      <w:pgMar w:top="450" w:right="630" w:bottom="720" w:left="63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0E6BAD"/>
    <w:multiLevelType w:val="hybridMultilevel"/>
    <w:tmpl w:val="3C0622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6246C1"/>
    <w:multiLevelType w:val="hybridMultilevel"/>
    <w:tmpl w:val="29D66E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20"/>
  <w:characterSpacingControl w:val="doNotCompress"/>
  <w:compat/>
  <w:rsids>
    <w:rsidRoot w:val="00202DAF"/>
    <w:rsid w:val="00202DAF"/>
    <w:rsid w:val="00210387"/>
    <w:rsid w:val="002312E7"/>
    <w:rsid w:val="00284D7A"/>
    <w:rsid w:val="00371857"/>
    <w:rsid w:val="004027C7"/>
    <w:rsid w:val="00422546"/>
    <w:rsid w:val="004761BF"/>
    <w:rsid w:val="00503840"/>
    <w:rsid w:val="0051335A"/>
    <w:rsid w:val="00585F50"/>
    <w:rsid w:val="00596E43"/>
    <w:rsid w:val="005F14D3"/>
    <w:rsid w:val="006077E8"/>
    <w:rsid w:val="00690CAD"/>
    <w:rsid w:val="007905DB"/>
    <w:rsid w:val="007A683C"/>
    <w:rsid w:val="007C54AB"/>
    <w:rsid w:val="008132A3"/>
    <w:rsid w:val="00852522"/>
    <w:rsid w:val="00894879"/>
    <w:rsid w:val="008C3304"/>
    <w:rsid w:val="00976C7A"/>
    <w:rsid w:val="00A11F9C"/>
    <w:rsid w:val="00A1562D"/>
    <w:rsid w:val="00A73EE6"/>
    <w:rsid w:val="00AD764C"/>
    <w:rsid w:val="00AE2E97"/>
    <w:rsid w:val="00AE7C33"/>
    <w:rsid w:val="00B74765"/>
    <w:rsid w:val="00BD5598"/>
    <w:rsid w:val="00C2116E"/>
    <w:rsid w:val="00C96DC8"/>
    <w:rsid w:val="00CD29BC"/>
    <w:rsid w:val="00D73A38"/>
    <w:rsid w:val="00D80994"/>
    <w:rsid w:val="00D97BAF"/>
    <w:rsid w:val="00DA7C73"/>
    <w:rsid w:val="00DF5D42"/>
    <w:rsid w:val="00E24B2E"/>
    <w:rsid w:val="00E62B68"/>
    <w:rsid w:val="00E671DA"/>
    <w:rsid w:val="00EC6E0B"/>
    <w:rsid w:val="00EF4AE5"/>
    <w:rsid w:val="00EF4B12"/>
    <w:rsid w:val="00F206AF"/>
    <w:rsid w:val="00F540C2"/>
    <w:rsid w:val="00F67AE1"/>
    <w:rsid w:val="00F8144A"/>
    <w:rsid w:val="00F96AFD"/>
    <w:rsid w:val="00FA6B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77E8"/>
  </w:style>
  <w:style w:type="paragraph" w:styleId="Heading2">
    <w:name w:val="heading 2"/>
    <w:basedOn w:val="Normal"/>
    <w:link w:val="Heading2Char"/>
    <w:uiPriority w:val="9"/>
    <w:qFormat/>
    <w:rsid w:val="007C54A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2DA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2D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2DAF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F67AE1"/>
    <w:pPr>
      <w:spacing w:after="0" w:line="240" w:lineRule="auto"/>
    </w:pPr>
  </w:style>
  <w:style w:type="table" w:styleId="TableGrid">
    <w:name w:val="Table Grid"/>
    <w:basedOn w:val="TableNormal"/>
    <w:uiPriority w:val="59"/>
    <w:rsid w:val="00AE7C3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7C54AB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Emphasis">
    <w:name w:val="Emphasis"/>
    <w:basedOn w:val="DefaultParagraphFont"/>
    <w:uiPriority w:val="20"/>
    <w:qFormat/>
    <w:rsid w:val="007C54AB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7C54A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36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</Pages>
  <Words>381</Words>
  <Characters>2174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BMS</dc:creator>
  <cp:lastModifiedBy>BMS</cp:lastModifiedBy>
  <cp:revision>37</cp:revision>
  <dcterms:created xsi:type="dcterms:W3CDTF">2019-11-14T16:57:00Z</dcterms:created>
  <dcterms:modified xsi:type="dcterms:W3CDTF">2019-11-23T17:18:00Z</dcterms:modified>
</cp:coreProperties>
</file>