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16639" w14:textId="03F5845B" w:rsidR="00FF2443" w:rsidRDefault="000A75F3" w:rsidP="000A75F3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How to install ansible?</w:t>
      </w:r>
    </w:p>
    <w:p w14:paraId="76BCFFCF" w14:textId="77777777" w:rsidR="004859FC" w:rsidRDefault="004859FC" w:rsidP="004859FC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05E9CFE5" w14:textId="2099A078" w:rsidR="004859FC" w:rsidRDefault="004859FC" w:rsidP="004859FC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  <w:r w:rsidRPr="004859FC">
        <w:rPr>
          <w:rFonts w:ascii="Candara" w:hAnsi="Candara"/>
          <w:b/>
          <w:bCs/>
          <w:sz w:val="24"/>
          <w:szCs w:val="24"/>
          <w:lang w:val="en-US"/>
        </w:rPr>
        <w:t># yum install epel-release</w:t>
      </w:r>
    </w:p>
    <w:p w14:paraId="66EDB735" w14:textId="4C5A4019" w:rsidR="004859FC" w:rsidRDefault="004859FC" w:rsidP="004859FC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  <w:r w:rsidRPr="004859FC">
        <w:rPr>
          <w:rFonts w:ascii="Candara" w:hAnsi="Candara"/>
          <w:b/>
          <w:bCs/>
          <w:sz w:val="24"/>
          <w:szCs w:val="24"/>
          <w:lang w:val="en-US"/>
        </w:rPr>
        <w:t># yum install ansible</w:t>
      </w:r>
    </w:p>
    <w:p w14:paraId="04F13829" w14:textId="5F09B066" w:rsidR="003D09DF" w:rsidRDefault="003D09DF" w:rsidP="004859FC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  <w:r w:rsidRPr="003D09DF">
        <w:rPr>
          <w:rFonts w:ascii="Candara" w:hAnsi="Candara"/>
          <w:b/>
          <w:bCs/>
          <w:sz w:val="24"/>
          <w:szCs w:val="24"/>
          <w:lang w:val="en-US"/>
        </w:rPr>
        <w:t xml:space="preserve"># ansible </w:t>
      </w:r>
      <w:r w:rsidR="00A57926">
        <w:rPr>
          <w:rFonts w:ascii="Candara" w:hAnsi="Candara"/>
          <w:b/>
          <w:bCs/>
          <w:sz w:val="24"/>
          <w:szCs w:val="24"/>
          <w:lang w:val="en-US"/>
        </w:rPr>
        <w:t>--</w:t>
      </w:r>
      <w:r w:rsidRPr="003D09DF">
        <w:rPr>
          <w:rFonts w:ascii="Candara" w:hAnsi="Candara"/>
          <w:b/>
          <w:bCs/>
          <w:sz w:val="24"/>
          <w:szCs w:val="24"/>
          <w:lang w:val="en-US"/>
        </w:rPr>
        <w:t>version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(to confirm installation)</w:t>
      </w:r>
    </w:p>
    <w:p w14:paraId="04982DE0" w14:textId="77777777" w:rsidR="003D09DF" w:rsidRDefault="003D09DF" w:rsidP="004859FC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5F21F8E0" w14:textId="5F71DB59" w:rsidR="003D09DF" w:rsidRDefault="003D09DF" w:rsidP="004859FC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  <w:r w:rsidRPr="003D09DF">
        <w:rPr>
          <w:rFonts w:ascii="Candara" w:hAnsi="Candara"/>
          <w:b/>
          <w:bCs/>
          <w:sz w:val="24"/>
          <w:szCs w:val="24"/>
          <w:lang w:val="en-US"/>
        </w:rPr>
        <w:drawing>
          <wp:inline distT="0" distB="0" distL="0" distR="0" wp14:anchorId="2DF8C039" wp14:editId="359EDCC9">
            <wp:extent cx="5731510" cy="1045210"/>
            <wp:effectExtent l="0" t="0" r="2540" b="2540"/>
            <wp:docPr id="7370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5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D2DA" w14:textId="77777777" w:rsidR="008631E0" w:rsidRDefault="008631E0" w:rsidP="004859FC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0E9C2915" w14:textId="460C6967" w:rsidR="00D150BA" w:rsidRDefault="008631E0" w:rsidP="00D150BA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Here, we are using target machine is ubuntu. The first prerequisite in ansible is that you </w:t>
      </w:r>
      <w:r w:rsidR="00F877EB">
        <w:rPr>
          <w:rFonts w:ascii="Candara" w:hAnsi="Candara"/>
          <w:b/>
          <w:bCs/>
          <w:sz w:val="24"/>
          <w:szCs w:val="24"/>
          <w:lang w:val="en-US"/>
        </w:rPr>
        <w:t>should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r w:rsidR="00885806">
        <w:rPr>
          <w:rFonts w:ascii="Candara" w:hAnsi="Candara"/>
          <w:b/>
          <w:bCs/>
          <w:sz w:val="24"/>
          <w:szCs w:val="24"/>
          <w:lang w:val="en-US"/>
        </w:rPr>
        <w:t xml:space="preserve">able to 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login target machine without password. i.e. password less login. To achieve </w:t>
      </w:r>
      <w:r w:rsidR="00F877EB">
        <w:rPr>
          <w:rFonts w:ascii="Candara" w:hAnsi="Candara"/>
          <w:b/>
          <w:bCs/>
          <w:sz w:val="24"/>
          <w:szCs w:val="24"/>
          <w:lang w:val="en-US"/>
        </w:rPr>
        <w:t>this,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we have to generate public key on ansible server</w:t>
      </w:r>
      <w:r w:rsidR="00106982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r>
        <w:rPr>
          <w:rFonts w:ascii="Candara" w:hAnsi="Candara"/>
          <w:b/>
          <w:bCs/>
          <w:sz w:val="24"/>
          <w:szCs w:val="24"/>
          <w:lang w:val="en-US"/>
        </w:rPr>
        <w:t>(source machine)</w:t>
      </w:r>
      <w:r w:rsidR="00D150BA">
        <w:rPr>
          <w:rFonts w:ascii="Candara" w:hAnsi="Candara"/>
          <w:b/>
          <w:bCs/>
          <w:sz w:val="24"/>
          <w:szCs w:val="24"/>
          <w:lang w:val="en-US"/>
        </w:rPr>
        <w:t>.</w:t>
      </w:r>
    </w:p>
    <w:p w14:paraId="4CB7D4FA" w14:textId="77777777" w:rsidR="00D150BA" w:rsidRDefault="00D150BA" w:rsidP="00D150BA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05DEABD3" w14:textId="444CADE4" w:rsidR="00D150BA" w:rsidRDefault="00D150BA" w:rsidP="00D150BA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  <w:r w:rsidRPr="00D150BA">
        <w:rPr>
          <w:rFonts w:ascii="Candara" w:hAnsi="Candara"/>
          <w:b/>
          <w:bCs/>
          <w:sz w:val="24"/>
          <w:szCs w:val="24"/>
          <w:lang w:val="en-US"/>
        </w:rPr>
        <w:t># ssh-keygen</w:t>
      </w:r>
    </w:p>
    <w:p w14:paraId="2286395F" w14:textId="77777777" w:rsidR="00677B58" w:rsidRDefault="00677B58" w:rsidP="00D150BA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305753C7" w14:textId="03E5DE01" w:rsidR="00677B58" w:rsidRDefault="00677B58" w:rsidP="00D150BA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  <w:r w:rsidRPr="00677B58">
        <w:rPr>
          <w:rFonts w:ascii="Candara" w:hAnsi="Candara"/>
          <w:b/>
          <w:bCs/>
          <w:sz w:val="24"/>
          <w:szCs w:val="24"/>
          <w:lang w:val="en-US"/>
        </w:rPr>
        <w:drawing>
          <wp:inline distT="0" distB="0" distL="0" distR="0" wp14:anchorId="24828E01" wp14:editId="636D2EF7">
            <wp:extent cx="5731510" cy="3879850"/>
            <wp:effectExtent l="0" t="0" r="2540" b="6350"/>
            <wp:docPr id="828722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22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2082" w14:textId="77777777" w:rsidR="00DF3B6A" w:rsidRDefault="00DF3B6A" w:rsidP="00D150BA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054C263E" w14:textId="77777777" w:rsidR="000C4EBD" w:rsidRDefault="000C4EBD" w:rsidP="00D150BA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724ADA03" w14:textId="77777777" w:rsidR="000C4EBD" w:rsidRDefault="000C4EBD" w:rsidP="00D150BA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11CFD680" w14:textId="77777777" w:rsidR="000C4EBD" w:rsidRDefault="000C4EBD" w:rsidP="00D150BA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478DF4AD" w14:textId="77777777" w:rsidR="000C4EBD" w:rsidRDefault="000C4EBD" w:rsidP="00D150BA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005EEBBA" w14:textId="2A850216" w:rsidR="00DF3B6A" w:rsidRDefault="00DF3B6A" w:rsidP="00DF3B6A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lastRenderedPageBreak/>
        <w:t>Perform same step on target machine as well.</w:t>
      </w:r>
    </w:p>
    <w:p w14:paraId="46A79788" w14:textId="77777777" w:rsidR="004D13E7" w:rsidRDefault="004D13E7" w:rsidP="004D13E7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3F85BCE2" w14:textId="60FA1354" w:rsidR="004D13E7" w:rsidRDefault="004D13E7" w:rsidP="004D13E7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  <w:r w:rsidRPr="004D13E7">
        <w:rPr>
          <w:rFonts w:ascii="Candara" w:hAnsi="Candara"/>
          <w:b/>
          <w:bCs/>
          <w:sz w:val="24"/>
          <w:szCs w:val="24"/>
          <w:lang w:val="en-US"/>
        </w:rPr>
        <w:drawing>
          <wp:inline distT="0" distB="0" distL="0" distR="0" wp14:anchorId="74C476F9" wp14:editId="01C842B6">
            <wp:extent cx="5731510" cy="3267075"/>
            <wp:effectExtent l="0" t="0" r="2540" b="9525"/>
            <wp:docPr id="205052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20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0543" w14:textId="77777777" w:rsidR="00106982" w:rsidRDefault="00106982" w:rsidP="00D150BA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2666431D" w14:textId="627605DF" w:rsidR="00181EE6" w:rsidRDefault="00181EE6" w:rsidP="00181EE6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Now copy source machine pub key and add it into target machine authorized key file.</w:t>
      </w:r>
      <w:r w:rsidR="00404686">
        <w:rPr>
          <w:rFonts w:ascii="Candara" w:hAnsi="Candara"/>
          <w:b/>
          <w:bCs/>
          <w:sz w:val="24"/>
          <w:szCs w:val="24"/>
          <w:lang w:val="en-US"/>
        </w:rPr>
        <w:t xml:space="preserve"> That’s it you can now login to target machine without password.</w:t>
      </w:r>
    </w:p>
    <w:p w14:paraId="656E92D1" w14:textId="77777777" w:rsidR="00C870DB" w:rsidRDefault="00C870DB" w:rsidP="00C870DB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3F996AB1" w14:textId="6E7A2BFA" w:rsidR="00C870DB" w:rsidRPr="00D150BA" w:rsidRDefault="00C870DB" w:rsidP="00C870DB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  <w:r w:rsidRPr="00C870DB">
        <w:rPr>
          <w:rFonts w:ascii="Candara" w:hAnsi="Candara"/>
          <w:b/>
          <w:bCs/>
          <w:sz w:val="24"/>
          <w:szCs w:val="24"/>
          <w:lang w:val="en-US"/>
        </w:rPr>
        <w:drawing>
          <wp:inline distT="0" distB="0" distL="0" distR="0" wp14:anchorId="5FF6168C" wp14:editId="03DCF768">
            <wp:extent cx="5731510" cy="3795395"/>
            <wp:effectExtent l="0" t="0" r="2540" b="0"/>
            <wp:docPr id="148266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68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0DB" w:rsidRPr="00D15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C1D02"/>
    <w:multiLevelType w:val="hybridMultilevel"/>
    <w:tmpl w:val="5628C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83429"/>
    <w:multiLevelType w:val="hybridMultilevel"/>
    <w:tmpl w:val="8C90F9D0"/>
    <w:lvl w:ilvl="0" w:tplc="DDBE7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9578171">
    <w:abstractNumId w:val="0"/>
  </w:num>
  <w:num w:numId="2" w16cid:durableId="1455295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43"/>
    <w:rsid w:val="000A75F3"/>
    <w:rsid w:val="000C4EBD"/>
    <w:rsid w:val="00106982"/>
    <w:rsid w:val="00181EE6"/>
    <w:rsid w:val="001900BD"/>
    <w:rsid w:val="003D09DF"/>
    <w:rsid w:val="00404686"/>
    <w:rsid w:val="004859FC"/>
    <w:rsid w:val="004D13E7"/>
    <w:rsid w:val="00677B58"/>
    <w:rsid w:val="006F738B"/>
    <w:rsid w:val="008631E0"/>
    <w:rsid w:val="00885806"/>
    <w:rsid w:val="00A57926"/>
    <w:rsid w:val="00C870DB"/>
    <w:rsid w:val="00D150BA"/>
    <w:rsid w:val="00DF3B6A"/>
    <w:rsid w:val="00F877EB"/>
    <w:rsid w:val="00FF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A412"/>
  <w15:chartTrackingRefBased/>
  <w15:docId w15:val="{BA4754A9-1C85-4A59-9154-38B3DC34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18</cp:revision>
  <dcterms:created xsi:type="dcterms:W3CDTF">2024-08-23T08:26:00Z</dcterms:created>
  <dcterms:modified xsi:type="dcterms:W3CDTF">2024-08-23T16:38:00Z</dcterms:modified>
</cp:coreProperties>
</file>