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56290" w14:textId="77777777" w:rsidR="00876186" w:rsidRDefault="004D48D0" w:rsidP="00876186">
      <w:pPr>
        <w:pStyle w:val="ListParagraph"/>
        <w:numPr>
          <w:ilvl w:val="0"/>
          <w:numId w:val="4"/>
        </w:numPr>
        <w:rPr>
          <w:rFonts w:ascii="Candara" w:hAnsi="Candara"/>
          <w:lang w:val="en-US"/>
        </w:rPr>
      </w:pPr>
      <w:r w:rsidRPr="00876186">
        <w:rPr>
          <w:rFonts w:ascii="Candara" w:hAnsi="Candara"/>
          <w:lang w:val="en-US"/>
        </w:rPr>
        <w:t>Example for IAAS, PAAS, SAAS in azure.</w:t>
      </w:r>
    </w:p>
    <w:p w14:paraId="09A64AEE" w14:textId="77777777" w:rsidR="00985527" w:rsidRDefault="00985527" w:rsidP="00985527">
      <w:pPr>
        <w:pStyle w:val="ListParagraph"/>
        <w:rPr>
          <w:rFonts w:ascii="Candara" w:hAnsi="Candara"/>
          <w:lang w:val="en-US"/>
        </w:rPr>
      </w:pPr>
    </w:p>
    <w:p w14:paraId="5167E818" w14:textId="77777777" w:rsidR="00876186" w:rsidRDefault="004D48D0" w:rsidP="00876186">
      <w:pPr>
        <w:pStyle w:val="ListParagraph"/>
        <w:rPr>
          <w:rFonts w:ascii="Candara" w:hAnsi="Candara"/>
          <w:lang w:val="en-US"/>
        </w:rPr>
      </w:pPr>
      <w:r w:rsidRPr="00876186">
        <w:rPr>
          <w:rFonts w:ascii="Candara" w:hAnsi="Candara"/>
          <w:lang w:val="en-US"/>
        </w:rPr>
        <w:t>IAAS: Virtual machines, storage, networking</w:t>
      </w:r>
    </w:p>
    <w:p w14:paraId="7BFBD608" w14:textId="77777777" w:rsidR="00876186" w:rsidRDefault="004D48D0" w:rsidP="00876186">
      <w:pPr>
        <w:pStyle w:val="ListParagraph"/>
        <w:rPr>
          <w:rFonts w:ascii="Candara" w:hAnsi="Candara"/>
          <w:lang w:val="en-US"/>
        </w:rPr>
      </w:pPr>
      <w:r w:rsidRPr="00876186">
        <w:rPr>
          <w:rFonts w:ascii="Candara" w:hAnsi="Candara"/>
          <w:lang w:val="en-US"/>
        </w:rPr>
        <w:t>PAAS: mysql database</w:t>
      </w:r>
    </w:p>
    <w:p w14:paraId="05C003F0" w14:textId="0E7D6797" w:rsidR="004D48D0" w:rsidRDefault="004D48D0" w:rsidP="00876186">
      <w:pPr>
        <w:pStyle w:val="ListParagraph"/>
        <w:rPr>
          <w:rFonts w:ascii="Candara" w:hAnsi="Candara"/>
          <w:lang w:val="en-US"/>
        </w:rPr>
      </w:pPr>
      <w:r w:rsidRPr="00876186">
        <w:rPr>
          <w:rFonts w:ascii="Candara" w:hAnsi="Candara"/>
          <w:lang w:val="en-US"/>
        </w:rPr>
        <w:t>SAAS: Microsoft outlook</w:t>
      </w:r>
    </w:p>
    <w:p w14:paraId="019BE730" w14:textId="77777777" w:rsidR="00B4621C" w:rsidRDefault="00B4621C" w:rsidP="00876186">
      <w:pPr>
        <w:pStyle w:val="ListParagraph"/>
        <w:rPr>
          <w:rFonts w:ascii="Candara" w:hAnsi="Candara"/>
          <w:lang w:val="en-US"/>
        </w:rPr>
      </w:pPr>
    </w:p>
    <w:p w14:paraId="1871F57F" w14:textId="3BFA48DE" w:rsidR="00B4621C" w:rsidRDefault="00B4621C" w:rsidP="00B4621C">
      <w:pPr>
        <w:pStyle w:val="ListParagraph"/>
        <w:numPr>
          <w:ilvl w:val="0"/>
          <w:numId w:val="4"/>
        </w:numPr>
        <w:rPr>
          <w:rFonts w:ascii="Candara" w:hAnsi="Candara"/>
          <w:lang w:val="en-US"/>
        </w:rPr>
      </w:pPr>
      <w:r>
        <w:rPr>
          <w:rFonts w:ascii="Candara" w:hAnsi="Candara"/>
          <w:lang w:val="en-US"/>
        </w:rPr>
        <w:t xml:space="preserve">In azure, </w:t>
      </w:r>
      <w:r w:rsidRPr="00F6049A">
        <w:rPr>
          <w:rFonts w:ascii="Candara" w:hAnsi="Candara"/>
          <w:b/>
          <w:bCs/>
          <w:lang w:val="en-US"/>
        </w:rPr>
        <w:t>azure resource manager</w:t>
      </w:r>
      <w:r>
        <w:rPr>
          <w:rFonts w:ascii="Candara" w:hAnsi="Candara"/>
          <w:lang w:val="en-US"/>
        </w:rPr>
        <w:t xml:space="preserve"> create the resources as per your request i.e. virtual machine</w:t>
      </w:r>
      <w:r w:rsidR="00EA5F11">
        <w:rPr>
          <w:rFonts w:ascii="Candara" w:hAnsi="Candara"/>
          <w:lang w:val="en-US"/>
        </w:rPr>
        <w:t>, sql database.</w:t>
      </w:r>
    </w:p>
    <w:p w14:paraId="37AAB3FD" w14:textId="77777777" w:rsidR="00026D9C" w:rsidRDefault="00026D9C" w:rsidP="00026D9C">
      <w:pPr>
        <w:pStyle w:val="ListParagraph"/>
        <w:rPr>
          <w:rFonts w:ascii="Candara" w:hAnsi="Candara"/>
          <w:lang w:val="en-US"/>
        </w:rPr>
      </w:pPr>
    </w:p>
    <w:p w14:paraId="5B414078" w14:textId="005E1CE7" w:rsidR="00DC07B5" w:rsidRDefault="00026D9C" w:rsidP="00DC07B5">
      <w:pPr>
        <w:pStyle w:val="ListParagraph"/>
        <w:numPr>
          <w:ilvl w:val="0"/>
          <w:numId w:val="4"/>
        </w:numPr>
        <w:rPr>
          <w:rFonts w:ascii="Candara" w:hAnsi="Candara"/>
          <w:lang w:val="en-US"/>
        </w:rPr>
      </w:pPr>
      <w:r w:rsidRPr="00F6049A">
        <w:rPr>
          <w:rFonts w:ascii="Candara" w:hAnsi="Candara"/>
          <w:b/>
          <w:bCs/>
          <w:lang w:val="en-US"/>
        </w:rPr>
        <w:t>Resource group</w:t>
      </w:r>
      <w:r>
        <w:rPr>
          <w:rFonts w:ascii="Candara" w:hAnsi="Candara"/>
          <w:lang w:val="en-US"/>
        </w:rPr>
        <w:t xml:space="preserve"> is basically a combination of resources</w:t>
      </w:r>
      <w:r w:rsidR="00CF4678">
        <w:rPr>
          <w:rFonts w:ascii="Candara" w:hAnsi="Candara"/>
          <w:lang w:val="en-US"/>
        </w:rPr>
        <w:t xml:space="preserve"> and it is mandatory to create resource group in azure. </w:t>
      </w:r>
      <w:r w:rsidR="007C278C">
        <w:rPr>
          <w:rFonts w:ascii="Candara" w:hAnsi="Candara"/>
          <w:lang w:val="en-US"/>
        </w:rPr>
        <w:t>Resources can be VM, DB or all together VM+DB.</w:t>
      </w:r>
      <w:r w:rsidR="00DC07B5">
        <w:rPr>
          <w:rFonts w:ascii="Candara" w:hAnsi="Candara"/>
          <w:lang w:val="en-US"/>
        </w:rPr>
        <w:t xml:space="preserve"> It will allow you to track resources</w:t>
      </w:r>
      <w:r w:rsidR="001962A2">
        <w:rPr>
          <w:rFonts w:ascii="Candara" w:hAnsi="Candara"/>
          <w:lang w:val="en-US"/>
        </w:rPr>
        <w:t xml:space="preserve">, </w:t>
      </w:r>
      <w:r w:rsidR="0048239E">
        <w:rPr>
          <w:rFonts w:ascii="Candara" w:hAnsi="Candara"/>
          <w:lang w:val="en-US"/>
        </w:rPr>
        <w:t>manage the access</w:t>
      </w:r>
      <w:r w:rsidR="001962A2">
        <w:rPr>
          <w:rFonts w:ascii="Candara" w:hAnsi="Candara"/>
          <w:lang w:val="en-US"/>
        </w:rPr>
        <w:t xml:space="preserve"> &amp; maintain the security standards or compliance</w:t>
      </w:r>
      <w:r w:rsidR="00DC07B5">
        <w:rPr>
          <w:rFonts w:ascii="Candara" w:hAnsi="Candara"/>
          <w:lang w:val="en-US"/>
        </w:rPr>
        <w:t xml:space="preserve"> of particular project.</w:t>
      </w:r>
    </w:p>
    <w:p w14:paraId="271A035F" w14:textId="77777777" w:rsidR="00560C03" w:rsidRPr="00560C03" w:rsidRDefault="00560C03" w:rsidP="00560C03">
      <w:pPr>
        <w:pStyle w:val="ListParagraph"/>
        <w:rPr>
          <w:rFonts w:ascii="Candara" w:hAnsi="Candara"/>
          <w:lang w:val="en-US"/>
        </w:rPr>
      </w:pPr>
    </w:p>
    <w:p w14:paraId="48BD740D" w14:textId="2A0233F9" w:rsidR="00560C03" w:rsidRDefault="00560C03" w:rsidP="00DC07B5">
      <w:pPr>
        <w:pStyle w:val="ListParagraph"/>
        <w:numPr>
          <w:ilvl w:val="0"/>
          <w:numId w:val="4"/>
        </w:numPr>
        <w:rPr>
          <w:rFonts w:ascii="Candara" w:hAnsi="Candara"/>
          <w:lang w:val="en-US"/>
        </w:rPr>
      </w:pPr>
      <w:r>
        <w:rPr>
          <w:rFonts w:ascii="Candara" w:hAnsi="Candara"/>
          <w:lang w:val="en-US"/>
        </w:rPr>
        <w:t>I.Q. How you are managing your azure resources?</w:t>
      </w:r>
    </w:p>
    <w:p w14:paraId="4BF05852" w14:textId="77777777" w:rsidR="003D0D4D" w:rsidRPr="003D0D4D" w:rsidRDefault="003D0D4D" w:rsidP="003D0D4D">
      <w:pPr>
        <w:pStyle w:val="ListParagraph"/>
        <w:rPr>
          <w:rFonts w:ascii="Candara" w:hAnsi="Candara"/>
          <w:lang w:val="en-US"/>
        </w:rPr>
      </w:pPr>
    </w:p>
    <w:p w14:paraId="2BFE0AC8" w14:textId="10DF6889" w:rsidR="003D0D4D" w:rsidRDefault="003D0D4D" w:rsidP="003D0D4D">
      <w:pPr>
        <w:pStyle w:val="ListParagraph"/>
        <w:rPr>
          <w:rFonts w:ascii="Candara" w:hAnsi="Candara"/>
          <w:lang w:val="en-US"/>
        </w:rPr>
      </w:pPr>
      <w:r>
        <w:rPr>
          <w:rFonts w:ascii="Candara" w:hAnsi="Candara"/>
          <w:lang w:val="en-US"/>
        </w:rPr>
        <w:t>We are using resource group per project.</w:t>
      </w:r>
      <w:r w:rsidR="00FE3011">
        <w:rPr>
          <w:rFonts w:ascii="Candara" w:hAnsi="Candara"/>
          <w:lang w:val="en-US"/>
        </w:rPr>
        <w:t xml:space="preserve"> </w:t>
      </w:r>
      <w:r w:rsidR="0092062C">
        <w:rPr>
          <w:rFonts w:ascii="Candara" w:hAnsi="Candara"/>
          <w:lang w:val="en-US"/>
        </w:rPr>
        <w:t xml:space="preserve"> E.g.</w:t>
      </w:r>
      <w:r w:rsidR="00FE3011">
        <w:rPr>
          <w:rFonts w:ascii="Candara" w:hAnsi="Candara"/>
          <w:lang w:val="en-US"/>
        </w:rPr>
        <w:t xml:space="preserve"> payment-dev, payment-</w:t>
      </w:r>
      <w:r w:rsidR="00827097">
        <w:rPr>
          <w:rFonts w:ascii="Candara" w:hAnsi="Candara"/>
          <w:lang w:val="en-US"/>
        </w:rPr>
        <w:t>QA</w:t>
      </w:r>
      <w:r w:rsidR="00FE3011">
        <w:rPr>
          <w:rFonts w:ascii="Candara" w:hAnsi="Candara"/>
          <w:lang w:val="en-US"/>
        </w:rPr>
        <w:t>, payment-prod.</w:t>
      </w:r>
    </w:p>
    <w:p w14:paraId="16A5C5D4" w14:textId="77777777" w:rsidR="00AF0699" w:rsidRDefault="00AF0699" w:rsidP="003D0D4D">
      <w:pPr>
        <w:pStyle w:val="ListParagraph"/>
        <w:rPr>
          <w:rFonts w:ascii="Candara" w:hAnsi="Candara"/>
          <w:lang w:val="en-US"/>
        </w:rPr>
      </w:pPr>
    </w:p>
    <w:p w14:paraId="39179F4D" w14:textId="1F33B1EA" w:rsidR="00AF0699" w:rsidRDefault="00AF0699" w:rsidP="00AF0699">
      <w:pPr>
        <w:pStyle w:val="ListParagraph"/>
        <w:numPr>
          <w:ilvl w:val="0"/>
          <w:numId w:val="4"/>
        </w:numPr>
        <w:rPr>
          <w:rFonts w:ascii="Candara" w:hAnsi="Candara"/>
          <w:lang w:val="en-US"/>
        </w:rPr>
      </w:pPr>
      <w:r>
        <w:rPr>
          <w:rFonts w:ascii="Candara" w:hAnsi="Candara"/>
          <w:lang w:val="en-US"/>
        </w:rPr>
        <w:t xml:space="preserve">Do not launch </w:t>
      </w:r>
      <w:r w:rsidR="006C7191">
        <w:rPr>
          <w:rFonts w:ascii="Candara" w:hAnsi="Candara"/>
          <w:lang w:val="en-US"/>
        </w:rPr>
        <w:t xml:space="preserve">production </w:t>
      </w:r>
      <w:r w:rsidR="00BC39FD">
        <w:rPr>
          <w:rFonts w:ascii="Candara" w:hAnsi="Candara"/>
          <w:lang w:val="en-US"/>
        </w:rPr>
        <w:t>vm</w:t>
      </w:r>
      <w:r w:rsidR="006C7191">
        <w:rPr>
          <w:rFonts w:ascii="Candara" w:hAnsi="Candara"/>
          <w:lang w:val="en-US"/>
        </w:rPr>
        <w:t xml:space="preserve"> with </w:t>
      </w:r>
      <w:r w:rsidR="006C7191" w:rsidRPr="00BC39FD">
        <w:rPr>
          <w:rFonts w:ascii="Candara" w:hAnsi="Candara"/>
          <w:b/>
          <w:bCs/>
          <w:lang w:val="en-US"/>
        </w:rPr>
        <w:t>azure spot discount</w:t>
      </w:r>
      <w:r w:rsidR="006C7191">
        <w:rPr>
          <w:rFonts w:ascii="Candara" w:hAnsi="Candara"/>
          <w:lang w:val="en-US"/>
        </w:rPr>
        <w:t xml:space="preserve"> as such vm can shut down at any moment.</w:t>
      </w:r>
    </w:p>
    <w:p w14:paraId="070A451F" w14:textId="77777777" w:rsidR="00EF2516" w:rsidRDefault="00EF2516" w:rsidP="00EF2516">
      <w:pPr>
        <w:pStyle w:val="ListParagraph"/>
        <w:rPr>
          <w:rFonts w:ascii="Candara" w:hAnsi="Candara"/>
          <w:lang w:val="en-US"/>
        </w:rPr>
      </w:pPr>
    </w:p>
    <w:p w14:paraId="19D7F139" w14:textId="70C88661" w:rsidR="00EF2516" w:rsidRPr="00B52404" w:rsidRDefault="00B10894" w:rsidP="00EF2516">
      <w:pPr>
        <w:pStyle w:val="ListParagraph"/>
        <w:numPr>
          <w:ilvl w:val="0"/>
          <w:numId w:val="4"/>
        </w:numPr>
        <w:rPr>
          <w:rFonts w:ascii="Candara" w:hAnsi="Candara"/>
          <w:lang w:val="en-US"/>
        </w:rPr>
      </w:pPr>
      <w:r>
        <w:rPr>
          <w:rFonts w:ascii="Candara" w:hAnsi="Candara"/>
          <w:lang w:val="en-US"/>
        </w:rPr>
        <w:t xml:space="preserve">In ubuntu, </w:t>
      </w:r>
      <w:r w:rsidR="00EF2516">
        <w:rPr>
          <w:rFonts w:ascii="Candara" w:hAnsi="Candara"/>
          <w:lang w:val="en-US"/>
        </w:rPr>
        <w:t xml:space="preserve">apt update or apt-get update means you are </w:t>
      </w:r>
      <w:r w:rsidR="00EF2516" w:rsidRPr="00B10894">
        <w:rPr>
          <w:rFonts w:ascii="Candara" w:hAnsi="Candara"/>
          <w:b/>
          <w:bCs/>
          <w:lang w:val="en-US"/>
        </w:rPr>
        <w:t>updating</w:t>
      </w:r>
      <w:r w:rsidR="00567ECA" w:rsidRPr="00B10894">
        <w:rPr>
          <w:rFonts w:ascii="Candara" w:hAnsi="Candara"/>
          <w:b/>
          <w:bCs/>
          <w:lang w:val="en-US"/>
        </w:rPr>
        <w:t xml:space="preserve"> the</w:t>
      </w:r>
      <w:r w:rsidR="00EF2516" w:rsidRPr="00B10894">
        <w:rPr>
          <w:rFonts w:ascii="Candara" w:hAnsi="Candara"/>
          <w:b/>
          <w:bCs/>
          <w:lang w:val="en-US"/>
        </w:rPr>
        <w:t xml:space="preserve"> repositories.</w:t>
      </w:r>
    </w:p>
    <w:p w14:paraId="2E90D3EC" w14:textId="77777777" w:rsidR="00B52404" w:rsidRPr="00B52404" w:rsidRDefault="00B52404" w:rsidP="00B52404">
      <w:pPr>
        <w:pStyle w:val="ListParagraph"/>
        <w:rPr>
          <w:rFonts w:ascii="Candara" w:hAnsi="Candara"/>
          <w:lang w:val="en-US"/>
        </w:rPr>
      </w:pPr>
    </w:p>
    <w:p w14:paraId="037EB275" w14:textId="3447842E" w:rsidR="00B52404" w:rsidRDefault="00B52404" w:rsidP="00EF2516">
      <w:pPr>
        <w:pStyle w:val="ListParagraph"/>
        <w:numPr>
          <w:ilvl w:val="0"/>
          <w:numId w:val="4"/>
        </w:numPr>
        <w:rPr>
          <w:rFonts w:ascii="Candara" w:hAnsi="Candara"/>
          <w:lang w:val="en-US"/>
        </w:rPr>
      </w:pPr>
      <w:r>
        <w:rPr>
          <w:rFonts w:ascii="Candara" w:hAnsi="Candara"/>
          <w:lang w:val="en-US"/>
        </w:rPr>
        <w:t xml:space="preserve">Thumb rule is to create machine in </w:t>
      </w:r>
      <w:r w:rsidRPr="00B52404">
        <w:rPr>
          <w:rFonts w:ascii="Candara" w:hAnsi="Candara"/>
          <w:b/>
          <w:bCs/>
          <w:lang w:val="en-US"/>
        </w:rPr>
        <w:t>at least 2 availability zone (i.e. 2 copies)</w:t>
      </w:r>
      <w:r>
        <w:rPr>
          <w:rFonts w:ascii="Candara" w:hAnsi="Candara"/>
          <w:lang w:val="en-US"/>
        </w:rPr>
        <w:t xml:space="preserve"> if application is </w:t>
      </w:r>
      <w:r w:rsidRPr="00B52404">
        <w:rPr>
          <w:rFonts w:ascii="Candara" w:hAnsi="Candara"/>
          <w:b/>
          <w:bCs/>
          <w:lang w:val="en-US"/>
        </w:rPr>
        <w:t>critical</w:t>
      </w:r>
      <w:r>
        <w:rPr>
          <w:rFonts w:ascii="Candara" w:hAnsi="Candara"/>
          <w:lang w:val="en-US"/>
        </w:rPr>
        <w:t>.</w:t>
      </w:r>
    </w:p>
    <w:p w14:paraId="47911DCB" w14:textId="77777777" w:rsidR="008E5257" w:rsidRPr="008E5257" w:rsidRDefault="008E5257" w:rsidP="008E5257">
      <w:pPr>
        <w:pStyle w:val="ListParagraph"/>
        <w:rPr>
          <w:rFonts w:ascii="Candara" w:hAnsi="Candara"/>
          <w:lang w:val="en-US"/>
        </w:rPr>
      </w:pPr>
    </w:p>
    <w:p w14:paraId="65D05A26" w14:textId="77777777" w:rsidR="00B7180D" w:rsidRDefault="008E5257" w:rsidP="00B7180D">
      <w:pPr>
        <w:pStyle w:val="ListParagraph"/>
        <w:numPr>
          <w:ilvl w:val="0"/>
          <w:numId w:val="4"/>
        </w:numPr>
        <w:rPr>
          <w:rFonts w:ascii="Candara" w:hAnsi="Candara"/>
          <w:lang w:val="en-US"/>
        </w:rPr>
      </w:pPr>
      <w:r>
        <w:rPr>
          <w:rFonts w:ascii="Candara" w:hAnsi="Candara"/>
          <w:lang w:val="en-US"/>
        </w:rPr>
        <w:t>Three tier application means frontend, backend &amp; database.</w:t>
      </w:r>
    </w:p>
    <w:p w14:paraId="051F5553" w14:textId="77777777" w:rsidR="00B7180D" w:rsidRPr="00B7180D" w:rsidRDefault="00B7180D" w:rsidP="00B7180D">
      <w:pPr>
        <w:pStyle w:val="ListParagraph"/>
        <w:rPr>
          <w:rFonts w:ascii="Candara" w:hAnsi="Candara"/>
          <w:b/>
          <w:bCs/>
          <w:lang w:val="en-US"/>
        </w:rPr>
      </w:pPr>
    </w:p>
    <w:p w14:paraId="77C5A44F" w14:textId="72C40A69" w:rsidR="00B7180D" w:rsidRPr="00B7180D" w:rsidRDefault="00B7180D" w:rsidP="00B7180D">
      <w:pPr>
        <w:pStyle w:val="ListParagraph"/>
        <w:numPr>
          <w:ilvl w:val="0"/>
          <w:numId w:val="4"/>
        </w:numPr>
        <w:rPr>
          <w:rFonts w:ascii="Candara" w:hAnsi="Candara"/>
          <w:lang w:val="en-US"/>
        </w:rPr>
      </w:pPr>
      <w:r w:rsidRPr="00B7180D">
        <w:rPr>
          <w:rFonts w:ascii="Candara" w:hAnsi="Candara"/>
          <w:b/>
          <w:bCs/>
          <w:lang w:val="en-US"/>
        </w:rPr>
        <w:t>Custom data</w:t>
      </w:r>
      <w:r w:rsidRPr="00B7180D">
        <w:rPr>
          <w:rFonts w:ascii="Candara" w:hAnsi="Candara"/>
          <w:lang w:val="en-US"/>
        </w:rPr>
        <w:t xml:space="preserve"> is like rc.local file in linux. It will execute the commands while machine is getting started. You can add necessary commands in custom data while creating virtual machine. This option is mostly use in auto scaling.</w:t>
      </w:r>
    </w:p>
    <w:p w14:paraId="08F94D69" w14:textId="77777777" w:rsidR="00B7180D" w:rsidRPr="00DC07B5" w:rsidRDefault="00B7180D" w:rsidP="00B7180D">
      <w:pPr>
        <w:pStyle w:val="ListParagraph"/>
        <w:rPr>
          <w:rFonts w:ascii="Candara" w:hAnsi="Candara"/>
          <w:lang w:val="en-US"/>
        </w:rPr>
      </w:pPr>
    </w:p>
    <w:sectPr w:rsidR="00B7180D" w:rsidRPr="00DC07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A3BE2"/>
    <w:multiLevelType w:val="hybridMultilevel"/>
    <w:tmpl w:val="F74011C2"/>
    <w:lvl w:ilvl="0" w:tplc="A056AF20">
      <w:start w:val="1"/>
      <w:numFmt w:val="decimal"/>
      <w:lvlText w:val="%1."/>
      <w:lvlJc w:val="left"/>
      <w:pPr>
        <w:ind w:left="1080" w:hanging="360"/>
      </w:pPr>
      <w:rPr>
        <w:rFonts w:ascii="Candara" w:hAnsi="Candara"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5FB6F27"/>
    <w:multiLevelType w:val="hybridMultilevel"/>
    <w:tmpl w:val="96689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8922BD"/>
    <w:multiLevelType w:val="hybridMultilevel"/>
    <w:tmpl w:val="BE66F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50B459B"/>
    <w:multiLevelType w:val="hybridMultilevel"/>
    <w:tmpl w:val="68028A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A24833"/>
    <w:multiLevelType w:val="hybridMultilevel"/>
    <w:tmpl w:val="1D048AF8"/>
    <w:lvl w:ilvl="0" w:tplc="47AC0B0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78593759">
    <w:abstractNumId w:val="2"/>
  </w:num>
  <w:num w:numId="2" w16cid:durableId="35669171">
    <w:abstractNumId w:val="0"/>
  </w:num>
  <w:num w:numId="3" w16cid:durableId="1276792334">
    <w:abstractNumId w:val="4"/>
  </w:num>
  <w:num w:numId="4" w16cid:durableId="18163878">
    <w:abstractNumId w:val="3"/>
  </w:num>
  <w:num w:numId="5" w16cid:durableId="1840467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11B"/>
    <w:rsid w:val="00026D9C"/>
    <w:rsid w:val="00141DE3"/>
    <w:rsid w:val="001962A2"/>
    <w:rsid w:val="00303D3A"/>
    <w:rsid w:val="00376BA0"/>
    <w:rsid w:val="003D0D4D"/>
    <w:rsid w:val="0048239E"/>
    <w:rsid w:val="0048295D"/>
    <w:rsid w:val="004C5BF6"/>
    <w:rsid w:val="004D48D0"/>
    <w:rsid w:val="00560C03"/>
    <w:rsid w:val="00567ECA"/>
    <w:rsid w:val="006C7191"/>
    <w:rsid w:val="007C278C"/>
    <w:rsid w:val="00827097"/>
    <w:rsid w:val="0086544B"/>
    <w:rsid w:val="00876186"/>
    <w:rsid w:val="008E5257"/>
    <w:rsid w:val="0092062C"/>
    <w:rsid w:val="00985527"/>
    <w:rsid w:val="00A00936"/>
    <w:rsid w:val="00AF0699"/>
    <w:rsid w:val="00B10894"/>
    <w:rsid w:val="00B4621C"/>
    <w:rsid w:val="00B52404"/>
    <w:rsid w:val="00B7180D"/>
    <w:rsid w:val="00BC39FD"/>
    <w:rsid w:val="00CF4678"/>
    <w:rsid w:val="00DC07B5"/>
    <w:rsid w:val="00DE15CF"/>
    <w:rsid w:val="00EA5F11"/>
    <w:rsid w:val="00EF2516"/>
    <w:rsid w:val="00F2211B"/>
    <w:rsid w:val="00F6049A"/>
    <w:rsid w:val="00FE30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E0BE"/>
  <w15:chartTrackingRefBased/>
  <w15:docId w15:val="{8D5354F3-B038-4C35-A88F-1B2DA08FD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1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21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21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21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21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21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21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21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21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1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21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21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21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21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21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21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21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211B"/>
    <w:rPr>
      <w:rFonts w:eastAsiaTheme="majorEastAsia" w:cstheme="majorBidi"/>
      <w:color w:val="272727" w:themeColor="text1" w:themeTint="D8"/>
    </w:rPr>
  </w:style>
  <w:style w:type="paragraph" w:styleId="Title">
    <w:name w:val="Title"/>
    <w:basedOn w:val="Normal"/>
    <w:next w:val="Normal"/>
    <w:link w:val="TitleChar"/>
    <w:uiPriority w:val="10"/>
    <w:qFormat/>
    <w:rsid w:val="00F221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21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21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21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211B"/>
    <w:pPr>
      <w:spacing w:before="160"/>
      <w:jc w:val="center"/>
    </w:pPr>
    <w:rPr>
      <w:i/>
      <w:iCs/>
      <w:color w:val="404040" w:themeColor="text1" w:themeTint="BF"/>
    </w:rPr>
  </w:style>
  <w:style w:type="character" w:customStyle="1" w:styleId="QuoteChar">
    <w:name w:val="Quote Char"/>
    <w:basedOn w:val="DefaultParagraphFont"/>
    <w:link w:val="Quote"/>
    <w:uiPriority w:val="29"/>
    <w:rsid w:val="00F2211B"/>
    <w:rPr>
      <w:i/>
      <w:iCs/>
      <w:color w:val="404040" w:themeColor="text1" w:themeTint="BF"/>
    </w:rPr>
  </w:style>
  <w:style w:type="paragraph" w:styleId="ListParagraph">
    <w:name w:val="List Paragraph"/>
    <w:basedOn w:val="Normal"/>
    <w:uiPriority w:val="34"/>
    <w:qFormat/>
    <w:rsid w:val="00F2211B"/>
    <w:pPr>
      <w:ind w:left="720"/>
      <w:contextualSpacing/>
    </w:pPr>
  </w:style>
  <w:style w:type="character" w:styleId="IntenseEmphasis">
    <w:name w:val="Intense Emphasis"/>
    <w:basedOn w:val="DefaultParagraphFont"/>
    <w:uiPriority w:val="21"/>
    <w:qFormat/>
    <w:rsid w:val="00F2211B"/>
    <w:rPr>
      <w:i/>
      <w:iCs/>
      <w:color w:val="2F5496" w:themeColor="accent1" w:themeShade="BF"/>
    </w:rPr>
  </w:style>
  <w:style w:type="paragraph" w:styleId="IntenseQuote">
    <w:name w:val="Intense Quote"/>
    <w:basedOn w:val="Normal"/>
    <w:next w:val="Normal"/>
    <w:link w:val="IntenseQuoteChar"/>
    <w:uiPriority w:val="30"/>
    <w:qFormat/>
    <w:rsid w:val="00F221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211B"/>
    <w:rPr>
      <w:i/>
      <w:iCs/>
      <w:color w:val="2F5496" w:themeColor="accent1" w:themeShade="BF"/>
    </w:rPr>
  </w:style>
  <w:style w:type="character" w:styleId="IntenseReference">
    <w:name w:val="Intense Reference"/>
    <w:basedOn w:val="DefaultParagraphFont"/>
    <w:uiPriority w:val="32"/>
    <w:qFormat/>
    <w:rsid w:val="00F221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adivarekar</dc:creator>
  <cp:keywords/>
  <dc:description/>
  <cp:lastModifiedBy>swapnil adivarekar</cp:lastModifiedBy>
  <cp:revision>32</cp:revision>
  <dcterms:created xsi:type="dcterms:W3CDTF">2025-02-20T07:03:00Z</dcterms:created>
  <dcterms:modified xsi:type="dcterms:W3CDTF">2025-03-01T07:22:00Z</dcterms:modified>
</cp:coreProperties>
</file>