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8A4C9" w14:textId="77777777" w:rsidR="004702F8" w:rsidRDefault="00C362CF" w:rsidP="00C362C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User defined variables.</w:t>
      </w:r>
    </w:p>
    <w:p w14:paraId="3E2459BF" w14:textId="16450FB7" w:rsidR="00C22D8F" w:rsidRPr="004B6141" w:rsidRDefault="002D1294" w:rsidP="004702F8">
      <w:pPr>
        <w:pStyle w:val="ListParagraph"/>
        <w:rPr>
          <w:rFonts w:ascii="Candara" w:hAnsi="Candara"/>
          <w:b/>
          <w:bCs/>
          <w:lang w:val="en-US"/>
        </w:rPr>
      </w:pPr>
      <w:r w:rsidRPr="004B6141">
        <w:rPr>
          <w:rFonts w:ascii="Candara" w:hAnsi="Candara"/>
          <w:b/>
          <w:bCs/>
          <w:lang w:val="en-US"/>
        </w:rPr>
        <w:t>Best</w:t>
      </w:r>
      <w:r w:rsidR="00ED5841" w:rsidRPr="004B6141">
        <w:rPr>
          <w:rFonts w:ascii="Candara" w:hAnsi="Candara"/>
          <w:b/>
          <w:bCs/>
          <w:lang w:val="en-US"/>
        </w:rPr>
        <w:t xml:space="preserve"> practice is to use variables in curly brackets. i.e. {}</w:t>
      </w:r>
    </w:p>
    <w:p w14:paraId="0CC95B59" w14:textId="77777777" w:rsidR="0039271E" w:rsidRDefault="0039271E" w:rsidP="0039271E">
      <w:pPr>
        <w:pStyle w:val="ListParagraph"/>
        <w:rPr>
          <w:rFonts w:ascii="Candara" w:hAnsi="Candara"/>
          <w:lang w:val="en-US"/>
        </w:rPr>
      </w:pPr>
    </w:p>
    <w:p w14:paraId="6941433B" w14:textId="47ADF3C7" w:rsidR="0039271E" w:rsidRDefault="0039271E" w:rsidP="0039271E">
      <w:pPr>
        <w:pStyle w:val="ListParagraph"/>
        <w:rPr>
          <w:rFonts w:ascii="Candara" w:hAnsi="Candara"/>
          <w:lang w:val="en-US"/>
        </w:rPr>
      </w:pPr>
      <w:r w:rsidRPr="0039271E">
        <w:rPr>
          <w:rFonts w:ascii="Candara" w:hAnsi="Candara"/>
          <w:noProof/>
          <w:lang w:val="en-US"/>
        </w:rPr>
        <w:drawing>
          <wp:inline distT="0" distB="0" distL="0" distR="0" wp14:anchorId="776DEC3C" wp14:editId="4F0CBCEC">
            <wp:extent cx="4663844" cy="3101609"/>
            <wp:effectExtent l="0" t="0" r="3810" b="3810"/>
            <wp:docPr id="210602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2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BD08" w14:textId="77777777" w:rsidR="00ED5841" w:rsidRDefault="00ED5841" w:rsidP="0039271E">
      <w:pPr>
        <w:pStyle w:val="ListParagraph"/>
        <w:rPr>
          <w:rFonts w:ascii="Candara" w:hAnsi="Candara"/>
          <w:lang w:val="en-US"/>
        </w:rPr>
      </w:pPr>
    </w:p>
    <w:p w14:paraId="6887FC08" w14:textId="7E4D11B1" w:rsidR="00ED5841" w:rsidRDefault="002E0778" w:rsidP="0039271E">
      <w:pPr>
        <w:pStyle w:val="ListParagraph"/>
        <w:rPr>
          <w:rFonts w:ascii="Candara" w:hAnsi="Candara"/>
          <w:lang w:val="en-US"/>
        </w:rPr>
      </w:pPr>
      <w:r w:rsidRPr="002E0778">
        <w:rPr>
          <w:rFonts w:ascii="Candara" w:hAnsi="Candara"/>
          <w:noProof/>
          <w:lang w:val="en-US"/>
        </w:rPr>
        <w:drawing>
          <wp:inline distT="0" distB="0" distL="0" distR="0" wp14:anchorId="6DACA111" wp14:editId="12AC0D6D">
            <wp:extent cx="2979678" cy="853514"/>
            <wp:effectExtent l="0" t="0" r="0" b="3810"/>
            <wp:docPr id="115621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6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E78" w14:textId="77777777" w:rsidR="00C12CE7" w:rsidRDefault="00C12CE7" w:rsidP="0039271E">
      <w:pPr>
        <w:pStyle w:val="ListParagraph"/>
        <w:rPr>
          <w:rFonts w:ascii="Candara" w:hAnsi="Candara"/>
          <w:lang w:val="en-US"/>
        </w:rPr>
      </w:pPr>
    </w:p>
    <w:p w14:paraId="20324EA8" w14:textId="60068789" w:rsidR="00C12CE7" w:rsidRDefault="00C12CE7" w:rsidP="00C12CE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Variables are case sensitive</w:t>
      </w:r>
      <w:r w:rsidR="000629A2">
        <w:rPr>
          <w:rFonts w:ascii="Candara" w:hAnsi="Candara"/>
          <w:lang w:val="en-US"/>
        </w:rPr>
        <w:t>.</w:t>
      </w:r>
      <w:r w:rsidR="007A3E86">
        <w:rPr>
          <w:rFonts w:ascii="Candara" w:hAnsi="Candara"/>
          <w:lang w:val="en-US"/>
        </w:rPr>
        <w:t xml:space="preserve"> </w:t>
      </w:r>
      <w:r>
        <w:rPr>
          <w:rFonts w:ascii="Candara" w:hAnsi="Candara"/>
          <w:lang w:val="en-US"/>
        </w:rPr>
        <w:t>i.e</w:t>
      </w:r>
      <w:r w:rsidR="007A3E86">
        <w:rPr>
          <w:rFonts w:ascii="Candara" w:hAnsi="Candara"/>
          <w:lang w:val="en-US"/>
        </w:rPr>
        <w:t>.</w:t>
      </w:r>
      <w:r>
        <w:rPr>
          <w:rFonts w:ascii="Candara" w:hAnsi="Candara"/>
          <w:lang w:val="en-US"/>
        </w:rPr>
        <w:t xml:space="preserve"> NAME, name both are different variables &amp; print the value accordingly.</w:t>
      </w:r>
    </w:p>
    <w:p w14:paraId="2998524F" w14:textId="77777777" w:rsidR="00C12CE7" w:rsidRDefault="00C12CE7" w:rsidP="00C12CE7">
      <w:pPr>
        <w:pStyle w:val="ListParagraph"/>
        <w:rPr>
          <w:rFonts w:ascii="Candara" w:hAnsi="Candara"/>
          <w:lang w:val="en-US"/>
        </w:rPr>
      </w:pPr>
    </w:p>
    <w:p w14:paraId="4CFF7F35" w14:textId="325F40CE" w:rsidR="00C12CE7" w:rsidRPr="00C12CE7" w:rsidRDefault="00C12CE7" w:rsidP="00C12CE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Variable names can’t be reserved words. </w:t>
      </w:r>
      <w:r w:rsidRPr="00C12CE7">
        <w:rPr>
          <w:rFonts w:ascii="Candara" w:hAnsi="Candara"/>
          <w:lang w:val="en-US"/>
        </w:rPr>
        <w:t xml:space="preserve">Variable name can’t have whitespace </w:t>
      </w:r>
      <w:r w:rsidR="009F7D20" w:rsidRPr="00C12CE7">
        <w:rPr>
          <w:rFonts w:ascii="Candara" w:hAnsi="Candara"/>
          <w:lang w:val="en-US"/>
        </w:rPr>
        <w:t>in between</w:t>
      </w:r>
      <w:r w:rsidRPr="00C12CE7">
        <w:rPr>
          <w:rFonts w:ascii="Candara" w:hAnsi="Candara"/>
          <w:lang w:val="en-US"/>
        </w:rPr>
        <w:t>.</w:t>
      </w:r>
      <w:r>
        <w:rPr>
          <w:rFonts w:ascii="Candara" w:hAnsi="Candara"/>
          <w:lang w:val="en-US"/>
        </w:rPr>
        <w:t xml:space="preserve"> Can’t have special characters. The first character of the variable name can’t be a number.</w:t>
      </w:r>
    </w:p>
    <w:sectPr w:rsidR="00C12CE7" w:rsidRPr="00C1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66791"/>
    <w:multiLevelType w:val="hybridMultilevel"/>
    <w:tmpl w:val="2B827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2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F"/>
    <w:rsid w:val="000629A2"/>
    <w:rsid w:val="001255CD"/>
    <w:rsid w:val="002D1294"/>
    <w:rsid w:val="002E0778"/>
    <w:rsid w:val="0039271E"/>
    <w:rsid w:val="004702F8"/>
    <w:rsid w:val="004B6141"/>
    <w:rsid w:val="007A3E86"/>
    <w:rsid w:val="009F7D20"/>
    <w:rsid w:val="00C12CE7"/>
    <w:rsid w:val="00C22D8F"/>
    <w:rsid w:val="00C362CF"/>
    <w:rsid w:val="00ED5841"/>
    <w:rsid w:val="00FC5EAC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88F0"/>
  <w15:chartTrackingRefBased/>
  <w15:docId w15:val="{EDA298E0-159B-42F4-8D34-18804711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12</cp:revision>
  <dcterms:created xsi:type="dcterms:W3CDTF">2025-03-09T05:14:00Z</dcterms:created>
  <dcterms:modified xsi:type="dcterms:W3CDTF">2025-03-11T17:41:00Z</dcterms:modified>
</cp:coreProperties>
</file>