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6EAF" w14:textId="47288F44" w:rsidR="00B53C7C" w:rsidRDefault="00000000">
      <w:pPr>
        <w:pStyle w:val="BodyText"/>
        <w:ind w:left="2066"/>
        <w:rPr>
          <w:sz w:val="20"/>
        </w:rPr>
      </w:pPr>
      <w:r>
        <w:rPr>
          <w:noProof/>
          <w:sz w:val="20"/>
        </w:rPr>
        <w:drawing>
          <wp:inline distT="0" distB="0" distL="0" distR="0" wp14:anchorId="3ED9D271" wp14:editId="7A0CF7B2">
            <wp:extent cx="3708841" cy="866298"/>
            <wp:effectExtent l="0" t="0" r="0" b="0"/>
            <wp:docPr id="2" name="Image 2" descr="Maincrafts Technolog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aincrafts Technology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841" cy="86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E899" w14:textId="77777777" w:rsidR="00B53C7C" w:rsidRDefault="00B53C7C">
      <w:pPr>
        <w:pStyle w:val="BodyText"/>
        <w:spacing w:before="68"/>
      </w:pPr>
    </w:p>
    <w:p w14:paraId="104BF1D4" w14:textId="77777777" w:rsidR="00B53C7C" w:rsidRDefault="00000000">
      <w:pPr>
        <w:ind w:right="1"/>
        <w:jc w:val="center"/>
        <w:rPr>
          <w:b/>
          <w:sz w:val="24"/>
        </w:rPr>
      </w:pPr>
      <w:r>
        <w:rPr>
          <w:b/>
          <w:sz w:val="24"/>
        </w:rPr>
        <w:t>Maincrafts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Internship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4C8906FD" w14:textId="77777777" w:rsidR="00B53C7C" w:rsidRDefault="00B53C7C">
      <w:pPr>
        <w:pStyle w:val="BodyText"/>
        <w:rPr>
          <w:b/>
        </w:rPr>
      </w:pPr>
    </w:p>
    <w:p w14:paraId="3FDE01DC" w14:textId="77777777" w:rsidR="00B53C7C" w:rsidRDefault="00B53C7C">
      <w:pPr>
        <w:pStyle w:val="BodyText"/>
        <w:rPr>
          <w:b/>
        </w:rPr>
      </w:pPr>
    </w:p>
    <w:p w14:paraId="42FA289E" w14:textId="77777777" w:rsidR="00B53C7C" w:rsidRDefault="00B53C7C">
      <w:pPr>
        <w:pStyle w:val="BodyText"/>
        <w:spacing w:before="161"/>
        <w:rPr>
          <w:b/>
        </w:rPr>
      </w:pPr>
    </w:p>
    <w:p w14:paraId="11F50B1F" w14:textId="77777777" w:rsidR="00B53C7C" w:rsidRDefault="00000000">
      <w:pPr>
        <w:spacing w:before="1" w:line="324" w:lineRule="auto"/>
        <w:ind w:left="3081" w:right="3074"/>
        <w:jc w:val="center"/>
        <w:rPr>
          <w:b/>
          <w:sz w:val="52"/>
        </w:rPr>
      </w:pPr>
      <w:r>
        <w:rPr>
          <w:b/>
          <w:sz w:val="52"/>
          <w:u w:val="single"/>
        </w:rPr>
        <w:t>Project</w:t>
      </w:r>
      <w:r>
        <w:rPr>
          <w:b/>
          <w:spacing w:val="-33"/>
          <w:sz w:val="52"/>
          <w:u w:val="single"/>
        </w:rPr>
        <w:t xml:space="preserve"> </w:t>
      </w:r>
      <w:r>
        <w:rPr>
          <w:b/>
          <w:sz w:val="52"/>
          <w:u w:val="single"/>
        </w:rPr>
        <w:t>Report</w:t>
      </w:r>
      <w:r>
        <w:rPr>
          <w:b/>
          <w:sz w:val="52"/>
        </w:rPr>
        <w:t xml:space="preserve"> </w:t>
      </w:r>
      <w:r>
        <w:rPr>
          <w:b/>
          <w:spacing w:val="-6"/>
          <w:sz w:val="52"/>
          <w:u w:val="single"/>
        </w:rPr>
        <w:t>on</w:t>
      </w:r>
    </w:p>
    <w:p w14:paraId="00B84FF3" w14:textId="77777777" w:rsidR="00B53C7C" w:rsidRDefault="00000000">
      <w:pPr>
        <w:spacing w:line="594" w:lineRule="exact"/>
        <w:ind w:left="416" w:right="415"/>
        <w:jc w:val="center"/>
        <w:rPr>
          <w:b/>
          <w:sz w:val="52"/>
        </w:rPr>
      </w:pPr>
      <w:r>
        <w:rPr>
          <w:b/>
          <w:sz w:val="52"/>
          <w:u w:val="single"/>
        </w:rPr>
        <w:t>“California</w:t>
      </w:r>
      <w:r>
        <w:rPr>
          <w:b/>
          <w:spacing w:val="-6"/>
          <w:sz w:val="52"/>
          <w:u w:val="single"/>
        </w:rPr>
        <w:t xml:space="preserve"> </w:t>
      </w:r>
      <w:r>
        <w:rPr>
          <w:b/>
          <w:sz w:val="52"/>
          <w:u w:val="single"/>
        </w:rPr>
        <w:t>House</w:t>
      </w:r>
      <w:r>
        <w:rPr>
          <w:b/>
          <w:spacing w:val="-4"/>
          <w:sz w:val="52"/>
          <w:u w:val="single"/>
        </w:rPr>
        <w:t xml:space="preserve"> </w:t>
      </w:r>
      <w:r>
        <w:rPr>
          <w:b/>
          <w:sz w:val="52"/>
          <w:u w:val="single"/>
        </w:rPr>
        <w:t>Price</w:t>
      </w:r>
      <w:r>
        <w:rPr>
          <w:b/>
          <w:spacing w:val="-3"/>
          <w:sz w:val="52"/>
          <w:u w:val="single"/>
        </w:rPr>
        <w:t xml:space="preserve"> </w:t>
      </w:r>
      <w:r>
        <w:rPr>
          <w:b/>
          <w:spacing w:val="-2"/>
          <w:sz w:val="52"/>
          <w:u w:val="single"/>
        </w:rPr>
        <w:t>Predictor”</w:t>
      </w:r>
    </w:p>
    <w:p w14:paraId="2012971B" w14:textId="77777777" w:rsidR="007D7A68" w:rsidRDefault="007D7A68" w:rsidP="007D7A68">
      <w:pPr>
        <w:pStyle w:val="BodyText"/>
        <w:spacing w:before="366"/>
        <w:jc w:val="center"/>
        <w:rPr>
          <w:b/>
          <w:bCs/>
          <w:sz w:val="52"/>
        </w:rPr>
      </w:pPr>
    </w:p>
    <w:p w14:paraId="341910AB" w14:textId="767921CC" w:rsidR="00B53C7C" w:rsidRDefault="007D7A68" w:rsidP="007D7A68">
      <w:pPr>
        <w:pStyle w:val="BodyText"/>
        <w:spacing w:before="366"/>
        <w:jc w:val="center"/>
        <w:rPr>
          <w:b/>
          <w:bCs/>
          <w:sz w:val="52"/>
        </w:rPr>
      </w:pPr>
      <w:r w:rsidRPr="007D7A68">
        <w:rPr>
          <w:b/>
          <w:bCs/>
          <w:sz w:val="52"/>
        </w:rPr>
        <w:t>House Price Prediction using Machine Learning</w:t>
      </w:r>
    </w:p>
    <w:p w14:paraId="01830731" w14:textId="77777777" w:rsidR="007D7A68" w:rsidRDefault="007D7A68" w:rsidP="007D7A68">
      <w:pPr>
        <w:pStyle w:val="BodyText"/>
        <w:spacing w:before="366"/>
        <w:jc w:val="center"/>
        <w:rPr>
          <w:b/>
          <w:sz w:val="52"/>
        </w:rPr>
      </w:pPr>
    </w:p>
    <w:p w14:paraId="40A148D6" w14:textId="77777777" w:rsidR="00B53C7C" w:rsidRDefault="00000000">
      <w:pPr>
        <w:pStyle w:val="Heading2"/>
      </w:pPr>
      <w:r>
        <w:t>Internship</w:t>
      </w:r>
      <w:r>
        <w:rPr>
          <w:spacing w:val="-12"/>
        </w:rPr>
        <w:t xml:space="preserve"> </w:t>
      </w:r>
      <w:r>
        <w:rPr>
          <w:spacing w:val="-4"/>
        </w:rPr>
        <w:t>Task:</w:t>
      </w:r>
    </w:p>
    <w:p w14:paraId="067415FC" w14:textId="5D12CF59" w:rsidR="00B53C7C" w:rsidRDefault="007D7A68">
      <w:pPr>
        <w:pStyle w:val="BodyText"/>
        <w:spacing w:before="183"/>
        <w:ind w:left="448"/>
      </w:pPr>
      <w:r w:rsidRPr="007D7A68">
        <w:t>Model Comparison and Evaluation</w:t>
      </w:r>
      <w:r>
        <w:rPr>
          <w:b/>
          <w:bCs/>
        </w:rPr>
        <w:t xml:space="preserve"> </w:t>
      </w:r>
      <w:r w:rsidR="00000000">
        <w:t>-</w:t>
      </w:r>
      <w:r w:rsidR="00000000">
        <w:rPr>
          <w:spacing w:val="-12"/>
        </w:rPr>
        <w:t xml:space="preserve"> </w:t>
      </w:r>
      <w:r w:rsidR="00000000">
        <w:t>Task</w:t>
      </w:r>
      <w:r w:rsidR="00000000">
        <w:rPr>
          <w:spacing w:val="-7"/>
        </w:rPr>
        <w:t xml:space="preserve"> </w:t>
      </w:r>
      <w:r w:rsidR="00000000">
        <w:rPr>
          <w:spacing w:val="-5"/>
        </w:rPr>
        <w:t>[</w:t>
      </w:r>
      <w:r>
        <w:rPr>
          <w:spacing w:val="-5"/>
        </w:rPr>
        <w:t>2</w:t>
      </w:r>
      <w:r w:rsidR="00000000">
        <w:rPr>
          <w:spacing w:val="-5"/>
        </w:rPr>
        <w:t>]</w:t>
      </w:r>
    </w:p>
    <w:p w14:paraId="2E7C08AA" w14:textId="77777777" w:rsidR="00B53C7C" w:rsidRDefault="00000000">
      <w:pPr>
        <w:pStyle w:val="Heading2"/>
        <w:spacing w:before="182"/>
      </w:pP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By:</w:t>
      </w:r>
    </w:p>
    <w:p w14:paraId="67652A5C" w14:textId="77777777" w:rsidR="00B53C7C" w:rsidRDefault="00000000">
      <w:pPr>
        <w:pStyle w:val="BodyText"/>
        <w:spacing w:before="183" w:line="396" w:lineRule="auto"/>
        <w:ind w:left="448" w:right="6582"/>
      </w:pPr>
      <w:r>
        <w:t>Swapnil</w:t>
      </w:r>
      <w:r>
        <w:rPr>
          <w:spacing w:val="-15"/>
        </w:rPr>
        <w:t xml:space="preserve"> </w:t>
      </w:r>
      <w:r>
        <w:t>Prabhakar</w:t>
      </w:r>
      <w:r>
        <w:rPr>
          <w:spacing w:val="-15"/>
        </w:rPr>
        <w:t xml:space="preserve"> </w:t>
      </w:r>
      <w:r>
        <w:t>Chavan (AI &amp; ML Intern)</w:t>
      </w:r>
    </w:p>
    <w:p w14:paraId="2F170C00" w14:textId="77777777" w:rsidR="00B53C7C" w:rsidRDefault="00000000">
      <w:pPr>
        <w:pStyle w:val="Heading2"/>
        <w:spacing w:before="4"/>
      </w:pPr>
      <w:r>
        <w:rPr>
          <w:spacing w:val="-2"/>
        </w:rPr>
        <w:t>Organization:</w:t>
      </w:r>
    </w:p>
    <w:p w14:paraId="22342A27" w14:textId="4AB9278B" w:rsidR="00B53C7C" w:rsidRDefault="00000000">
      <w:pPr>
        <w:spacing w:before="182" w:line="398" w:lineRule="auto"/>
        <w:ind w:left="448" w:right="7204"/>
        <w:rPr>
          <w:sz w:val="24"/>
        </w:rPr>
      </w:pPr>
      <w:r>
        <w:rPr>
          <w:spacing w:val="-2"/>
          <w:sz w:val="24"/>
        </w:rPr>
        <w:t>Maincrafts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Technology </w:t>
      </w:r>
      <w:r>
        <w:rPr>
          <w:b/>
          <w:sz w:val="24"/>
        </w:rPr>
        <w:t xml:space="preserve">Date of Submission: </w:t>
      </w:r>
      <w:r w:rsidR="007D7A68">
        <w:rPr>
          <w:sz w:val="24"/>
        </w:rPr>
        <w:t>28</w:t>
      </w:r>
      <w:r>
        <w:rPr>
          <w:sz w:val="24"/>
        </w:rPr>
        <w:t xml:space="preserve"> March 2026</w:t>
      </w:r>
    </w:p>
    <w:p w14:paraId="4641DEF4" w14:textId="77777777" w:rsidR="00B53C7C" w:rsidRDefault="00B53C7C">
      <w:pPr>
        <w:spacing w:line="398" w:lineRule="auto"/>
        <w:rPr>
          <w:sz w:val="24"/>
        </w:rPr>
        <w:sectPr w:rsidR="00B53C7C" w:rsidSect="006D5889">
          <w:type w:val="continuous"/>
          <w:pgSz w:w="11910" w:h="16840"/>
          <w:pgMar w:top="1920" w:right="992" w:bottom="280" w:left="992" w:header="720" w:footer="720" w:gutter="0"/>
          <w:pgBorders w:offsetFrom="page">
            <w:top w:val="thinThickSmallGap" w:sz="24" w:space="24" w:color="E36C0A" w:themeColor="accent6" w:themeShade="BF"/>
            <w:left w:val="thinThickSmallGap" w:sz="24" w:space="24" w:color="E36C0A" w:themeColor="accent6" w:themeShade="BF"/>
            <w:bottom w:val="thickThinSmallGap" w:sz="24" w:space="24" w:color="E36C0A" w:themeColor="accent6" w:themeShade="BF"/>
            <w:right w:val="thickThinSmallGap" w:sz="24" w:space="24" w:color="E36C0A" w:themeColor="accent6" w:themeShade="BF"/>
          </w:pgBorders>
          <w:cols w:space="720"/>
        </w:sectPr>
      </w:pPr>
    </w:p>
    <w:p w14:paraId="681306BD" w14:textId="3004E742" w:rsidR="00B53C7C" w:rsidRDefault="00000000" w:rsidP="0027247D">
      <w:pPr>
        <w:pStyle w:val="Heading1"/>
        <w:numPr>
          <w:ilvl w:val="0"/>
          <w:numId w:val="3"/>
        </w:numPr>
        <w:tabs>
          <w:tab w:val="left" w:pos="1167"/>
        </w:tabs>
        <w:spacing w:before="62" w:line="360" w:lineRule="auto"/>
        <w:ind w:left="1167" w:hanging="359"/>
        <w:rPr>
          <w:u w:val="none"/>
        </w:rPr>
      </w:pPr>
      <w:r>
        <w:rPr>
          <w:spacing w:val="-2"/>
          <w:u w:val="double"/>
        </w:rPr>
        <w:lastRenderedPageBreak/>
        <w:t>Introduction</w:t>
      </w:r>
    </w:p>
    <w:p w14:paraId="3CF6612B" w14:textId="77777777" w:rsidR="00B53C7C" w:rsidRDefault="00B53C7C" w:rsidP="0027247D">
      <w:pPr>
        <w:pStyle w:val="BodyText"/>
        <w:spacing w:before="44" w:line="360" w:lineRule="auto"/>
        <w:rPr>
          <w:b/>
        </w:rPr>
      </w:pPr>
    </w:p>
    <w:p w14:paraId="700CEBA4" w14:textId="69E62802" w:rsidR="00B53C7C" w:rsidRDefault="007D7A68" w:rsidP="0027247D">
      <w:pPr>
        <w:pStyle w:val="BodyText"/>
        <w:spacing w:line="360" w:lineRule="auto"/>
        <w:ind w:left="851" w:firstLine="589"/>
        <w:jc w:val="both"/>
      </w:pPr>
      <w:r w:rsidRPr="007D7A68">
        <w:t>The goal of this project was to build and compare multiple machine learning models to predict house prices using the </w:t>
      </w:r>
      <w:r w:rsidRPr="007D7A68">
        <w:rPr>
          <w:b/>
          <w:bCs/>
        </w:rPr>
        <w:t>California Housing dataset</w:t>
      </w:r>
      <w:r w:rsidRPr="007D7A68">
        <w:t>. This task involved data preprocessing, feature engineering, and evaluating different regression algorithms to find the most accurate predictor.</w:t>
      </w:r>
    </w:p>
    <w:p w14:paraId="3AB8E226" w14:textId="77777777" w:rsidR="00B53C7C" w:rsidRDefault="00B53C7C" w:rsidP="0027247D">
      <w:pPr>
        <w:pStyle w:val="BodyText"/>
        <w:spacing w:before="184" w:line="360" w:lineRule="auto"/>
        <w:jc w:val="both"/>
      </w:pPr>
    </w:p>
    <w:p w14:paraId="6673E00C" w14:textId="120B7FFE" w:rsidR="00B53C7C" w:rsidRDefault="007D7A68" w:rsidP="0027247D">
      <w:pPr>
        <w:pStyle w:val="Heading1"/>
        <w:numPr>
          <w:ilvl w:val="0"/>
          <w:numId w:val="3"/>
        </w:numPr>
        <w:tabs>
          <w:tab w:val="left" w:pos="1167"/>
        </w:tabs>
        <w:spacing w:before="44" w:line="360" w:lineRule="auto"/>
        <w:ind w:left="1167" w:hanging="359"/>
        <w:rPr>
          <w:u w:val="double"/>
        </w:rPr>
      </w:pPr>
      <w:r w:rsidRPr="007D7A68">
        <w:rPr>
          <w:u w:val="double"/>
        </w:rPr>
        <w:t>Methodology</w:t>
      </w:r>
    </w:p>
    <w:p w14:paraId="47A79087" w14:textId="77777777" w:rsidR="007D7A68" w:rsidRPr="007D7A68" w:rsidRDefault="007D7A68" w:rsidP="0027247D">
      <w:pPr>
        <w:pStyle w:val="Heading1"/>
        <w:tabs>
          <w:tab w:val="left" w:pos="1167"/>
        </w:tabs>
        <w:spacing w:before="44" w:line="360" w:lineRule="auto"/>
        <w:ind w:firstLine="0"/>
        <w:rPr>
          <w:u w:val="double"/>
        </w:rPr>
      </w:pPr>
    </w:p>
    <w:p w14:paraId="7136F003" w14:textId="77777777" w:rsidR="00612D19" w:rsidRDefault="007D7A68" w:rsidP="0027247D">
      <w:pPr>
        <w:pStyle w:val="BodyText"/>
        <w:spacing w:before="1" w:line="360" w:lineRule="auto"/>
        <w:ind w:left="720" w:right="448" w:firstLine="720"/>
        <w:jc w:val="both"/>
        <w:rPr>
          <w:spacing w:val="-4"/>
        </w:rPr>
      </w:pPr>
      <w:r w:rsidRPr="007D7A68">
        <w:rPr>
          <w:spacing w:val="-4"/>
        </w:rPr>
        <w:t>To ensure a robust and accurate model, the following steps were performed:</w:t>
      </w:r>
    </w:p>
    <w:p w14:paraId="3BD28844" w14:textId="7D9A7ADC" w:rsidR="00B53C7C" w:rsidRPr="00612D19" w:rsidRDefault="00612D19" w:rsidP="0027247D">
      <w:pPr>
        <w:pStyle w:val="BodyText"/>
        <w:numPr>
          <w:ilvl w:val="0"/>
          <w:numId w:val="6"/>
        </w:numPr>
        <w:spacing w:before="1" w:line="360" w:lineRule="auto"/>
        <w:ind w:right="448"/>
        <w:jc w:val="both"/>
        <w:rPr>
          <w:b/>
          <w:bCs/>
        </w:rPr>
      </w:pPr>
      <w:r w:rsidRPr="00612D19">
        <w:rPr>
          <w:b/>
          <w:bCs/>
        </w:rPr>
        <w:t>Data Acquisition: </w:t>
      </w:r>
    </w:p>
    <w:p w14:paraId="098E8F75" w14:textId="666E1BFC" w:rsidR="00612D19" w:rsidRDefault="00612D19" w:rsidP="0027247D">
      <w:pPr>
        <w:pStyle w:val="Heading2"/>
        <w:tabs>
          <w:tab w:val="left" w:pos="1167"/>
        </w:tabs>
        <w:spacing w:before="159" w:line="360" w:lineRule="auto"/>
        <w:ind w:left="1887"/>
        <w:jc w:val="both"/>
        <w:rPr>
          <w:b w:val="0"/>
          <w:bCs w:val="0"/>
        </w:rPr>
      </w:pPr>
      <w:r w:rsidRPr="00612D19">
        <w:rPr>
          <w:b w:val="0"/>
          <w:bCs w:val="0"/>
        </w:rPr>
        <w:t>The dataset was loaded using sklearn.datasets.fetch_california_housing, consisting of 20,640 samples and 8 features (like Median Income, House Age, etc.).</w:t>
      </w:r>
    </w:p>
    <w:p w14:paraId="5948E241" w14:textId="78C21015" w:rsidR="00612D19" w:rsidRPr="00612D19" w:rsidRDefault="00612D19" w:rsidP="0027247D">
      <w:pPr>
        <w:pStyle w:val="Heading2"/>
        <w:numPr>
          <w:ilvl w:val="0"/>
          <w:numId w:val="4"/>
        </w:numPr>
        <w:tabs>
          <w:tab w:val="left" w:pos="1167"/>
        </w:tabs>
        <w:spacing w:before="159" w:line="360" w:lineRule="auto"/>
        <w:ind w:left="1843" w:hanging="425"/>
        <w:jc w:val="both"/>
      </w:pPr>
      <w:r w:rsidRPr="00612D19">
        <w:t>Feature Scaling:</w:t>
      </w:r>
    </w:p>
    <w:p w14:paraId="785EEB1D" w14:textId="5263CED4" w:rsidR="00612D19" w:rsidRDefault="00612D19" w:rsidP="0027247D">
      <w:pPr>
        <w:pStyle w:val="Heading2"/>
        <w:tabs>
          <w:tab w:val="left" w:pos="1167"/>
        </w:tabs>
        <w:spacing w:before="159" w:line="360" w:lineRule="auto"/>
        <w:ind w:left="1843"/>
        <w:jc w:val="both"/>
        <w:rPr>
          <w:b w:val="0"/>
          <w:bCs w:val="0"/>
        </w:rPr>
      </w:pPr>
      <w:r w:rsidRPr="00612D19">
        <w:rPr>
          <w:b w:val="0"/>
          <w:bCs w:val="0"/>
        </w:rPr>
        <w:t>Because features like Population and MedInc have vastly different ranges, I applied StandardScaler. This standardizes the data (mean=0, variance=1), ensuring that no single feature dominates the model due to its scale.</w:t>
      </w:r>
    </w:p>
    <w:p w14:paraId="5A23AF9F" w14:textId="0723F9D2" w:rsidR="00612D19" w:rsidRDefault="00612D19" w:rsidP="0027247D">
      <w:pPr>
        <w:pStyle w:val="Heading2"/>
        <w:numPr>
          <w:ilvl w:val="0"/>
          <w:numId w:val="4"/>
        </w:numPr>
        <w:tabs>
          <w:tab w:val="left" w:pos="1167"/>
        </w:tabs>
        <w:spacing w:before="159" w:line="360" w:lineRule="auto"/>
        <w:ind w:hanging="469"/>
        <w:jc w:val="both"/>
      </w:pPr>
      <w:r w:rsidRPr="00612D19">
        <w:t>Data Splitting:</w:t>
      </w:r>
    </w:p>
    <w:p w14:paraId="23E636BC" w14:textId="09A155CB" w:rsidR="00612D19" w:rsidRDefault="00612D19" w:rsidP="0027247D">
      <w:pPr>
        <w:pStyle w:val="Heading2"/>
        <w:tabs>
          <w:tab w:val="left" w:pos="1167"/>
        </w:tabs>
        <w:spacing w:before="159" w:line="360" w:lineRule="auto"/>
        <w:ind w:left="1887"/>
        <w:jc w:val="both"/>
        <w:rPr>
          <w:b w:val="0"/>
          <w:bCs w:val="0"/>
        </w:rPr>
      </w:pPr>
      <w:r w:rsidRPr="00612D19">
        <w:rPr>
          <w:b w:val="0"/>
          <w:bCs w:val="0"/>
        </w:rPr>
        <w:t>The data was split into 80% Training and 20% Testing sets to evaluate the models on unseen data and prevent overfitting.</w:t>
      </w:r>
    </w:p>
    <w:p w14:paraId="75A4671C" w14:textId="3BE566F0" w:rsidR="00612D19" w:rsidRDefault="00612D19" w:rsidP="0027247D">
      <w:pPr>
        <w:pStyle w:val="Heading2"/>
        <w:numPr>
          <w:ilvl w:val="0"/>
          <w:numId w:val="4"/>
        </w:numPr>
        <w:tabs>
          <w:tab w:val="left" w:pos="1167"/>
        </w:tabs>
        <w:spacing w:before="159" w:line="360" w:lineRule="auto"/>
        <w:ind w:hanging="469"/>
        <w:jc w:val="both"/>
      </w:pPr>
      <w:r w:rsidRPr="00612D19">
        <w:t>Model Selection:</w:t>
      </w:r>
    </w:p>
    <w:p w14:paraId="2980709A" w14:textId="7D562455" w:rsidR="00612D19" w:rsidRDefault="00A36094" w:rsidP="0027247D">
      <w:pPr>
        <w:pStyle w:val="Heading2"/>
        <w:tabs>
          <w:tab w:val="left" w:pos="1167"/>
        </w:tabs>
        <w:spacing w:before="159" w:line="360" w:lineRule="auto"/>
        <w:ind w:left="1887"/>
        <w:jc w:val="both"/>
        <w:rPr>
          <w:b w:val="0"/>
          <w:bCs w:val="0"/>
        </w:rPr>
      </w:pPr>
      <w:r w:rsidRPr="00A36094">
        <w:rPr>
          <w:b w:val="0"/>
          <w:bCs w:val="0"/>
        </w:rPr>
        <w:t>Three distinct algorithms were chosen for comparison:</w:t>
      </w:r>
    </w:p>
    <w:p w14:paraId="4613F676" w14:textId="77777777" w:rsidR="00A36094" w:rsidRPr="00A36094" w:rsidRDefault="00A36094" w:rsidP="0027247D">
      <w:pPr>
        <w:pStyle w:val="df3vjf"/>
        <w:numPr>
          <w:ilvl w:val="0"/>
          <w:numId w:val="7"/>
        </w:numPr>
        <w:shd w:val="clear" w:color="auto" w:fill="FFFFFF"/>
        <w:spacing w:before="0" w:beforeAutospacing="0" w:after="180" w:afterAutospacing="0" w:line="360" w:lineRule="auto"/>
        <w:rPr>
          <w:color w:val="0A0A0A"/>
        </w:rPr>
      </w:pPr>
      <w:r w:rsidRPr="00A36094">
        <w:rPr>
          <w:rStyle w:val="Strong"/>
          <w:color w:val="0A0A0A"/>
        </w:rPr>
        <w:t>Linear Regression:</w:t>
      </w:r>
      <w:r w:rsidRPr="00A36094">
        <w:rPr>
          <w:rStyle w:val="t286pc"/>
          <w:color w:val="0A0A0A"/>
        </w:rPr>
        <w:t> To establish a baseline performance.</w:t>
      </w:r>
    </w:p>
    <w:p w14:paraId="235A0C32" w14:textId="77777777" w:rsidR="00A36094" w:rsidRPr="00A36094" w:rsidRDefault="00A36094" w:rsidP="0027247D">
      <w:pPr>
        <w:pStyle w:val="df3vjf"/>
        <w:numPr>
          <w:ilvl w:val="0"/>
          <w:numId w:val="7"/>
        </w:numPr>
        <w:shd w:val="clear" w:color="auto" w:fill="FFFFFF"/>
        <w:spacing w:before="0" w:beforeAutospacing="0" w:after="180" w:afterAutospacing="0" w:line="360" w:lineRule="auto"/>
        <w:rPr>
          <w:color w:val="0A0A0A"/>
        </w:rPr>
      </w:pPr>
      <w:r w:rsidRPr="00A36094">
        <w:rPr>
          <w:rStyle w:val="Strong"/>
          <w:color w:val="0A0A0A"/>
        </w:rPr>
        <w:t>Ridge Regression:</w:t>
      </w:r>
      <w:r w:rsidRPr="00A36094">
        <w:rPr>
          <w:rStyle w:val="t286pc"/>
          <w:color w:val="0A0A0A"/>
        </w:rPr>
        <w:t> A regularized linear model to prevent overfitting.</w:t>
      </w:r>
    </w:p>
    <w:p w14:paraId="2DB59D78" w14:textId="537D5650" w:rsidR="00B53C7C" w:rsidRDefault="00A36094" w:rsidP="0027247D">
      <w:pPr>
        <w:pStyle w:val="df3vjf"/>
        <w:numPr>
          <w:ilvl w:val="0"/>
          <w:numId w:val="7"/>
        </w:numPr>
        <w:shd w:val="clear" w:color="auto" w:fill="FFFFFF"/>
        <w:spacing w:before="0" w:beforeAutospacing="0" w:after="180" w:afterAutospacing="0" w:line="360" w:lineRule="auto"/>
        <w:rPr>
          <w:rStyle w:val="t286pc"/>
          <w:color w:val="0A0A0A"/>
        </w:rPr>
      </w:pPr>
      <w:r w:rsidRPr="00A36094">
        <w:rPr>
          <w:rStyle w:val="Strong"/>
          <w:color w:val="0A0A0A"/>
        </w:rPr>
        <w:t>Decision Tree Regressor:</w:t>
      </w:r>
      <w:r w:rsidRPr="00A36094">
        <w:rPr>
          <w:rStyle w:val="t286pc"/>
          <w:color w:val="0A0A0A"/>
        </w:rPr>
        <w:t> To capture potential non-linear relationships in the housing data.</w:t>
      </w:r>
    </w:p>
    <w:p w14:paraId="617E237F" w14:textId="77777777" w:rsidR="00A36094" w:rsidRDefault="00A36094" w:rsidP="0027247D">
      <w:pPr>
        <w:pStyle w:val="df3vjf"/>
        <w:shd w:val="clear" w:color="auto" w:fill="FFFFFF"/>
        <w:spacing w:before="0" w:beforeAutospacing="0" w:after="180" w:afterAutospacing="0" w:line="360" w:lineRule="auto"/>
        <w:ind w:left="720"/>
        <w:rPr>
          <w:rStyle w:val="Strong"/>
          <w:color w:val="0A0A0A"/>
        </w:rPr>
      </w:pPr>
    </w:p>
    <w:p w14:paraId="1AA2276D" w14:textId="77777777" w:rsidR="0027247D" w:rsidRDefault="0027247D" w:rsidP="0027247D">
      <w:pPr>
        <w:pStyle w:val="df3vjf"/>
        <w:shd w:val="clear" w:color="auto" w:fill="FFFFFF"/>
        <w:spacing w:before="0" w:beforeAutospacing="0" w:after="180" w:afterAutospacing="0" w:line="360" w:lineRule="auto"/>
        <w:ind w:left="720"/>
        <w:rPr>
          <w:rStyle w:val="Strong"/>
          <w:color w:val="0A0A0A"/>
        </w:rPr>
      </w:pPr>
    </w:p>
    <w:p w14:paraId="7D9D481B" w14:textId="77777777" w:rsidR="0027247D" w:rsidRDefault="0027247D" w:rsidP="0027247D">
      <w:pPr>
        <w:pStyle w:val="df3vjf"/>
        <w:shd w:val="clear" w:color="auto" w:fill="FFFFFF"/>
        <w:spacing w:before="0" w:beforeAutospacing="0" w:after="180" w:afterAutospacing="0" w:line="360" w:lineRule="auto"/>
        <w:ind w:left="720"/>
        <w:rPr>
          <w:rStyle w:val="Strong"/>
          <w:color w:val="0A0A0A"/>
        </w:rPr>
      </w:pPr>
    </w:p>
    <w:p w14:paraId="6C78C22F" w14:textId="77777777" w:rsidR="0027247D" w:rsidRDefault="0027247D" w:rsidP="0027247D">
      <w:pPr>
        <w:pStyle w:val="df3vjf"/>
        <w:shd w:val="clear" w:color="auto" w:fill="FFFFFF"/>
        <w:spacing w:before="0" w:beforeAutospacing="0" w:after="180" w:afterAutospacing="0" w:line="360" w:lineRule="auto"/>
        <w:ind w:left="720"/>
        <w:rPr>
          <w:rStyle w:val="Strong"/>
          <w:color w:val="0A0A0A"/>
        </w:rPr>
      </w:pPr>
    </w:p>
    <w:p w14:paraId="7B35932B" w14:textId="01C351D5" w:rsidR="00A36094" w:rsidRPr="00A36094" w:rsidRDefault="00A36094" w:rsidP="0027247D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uto"/>
        <w:rPr>
          <w:color w:val="0A0A0A"/>
          <w:sz w:val="28"/>
          <w:szCs w:val="28"/>
          <w:u w:val="double"/>
        </w:rPr>
      </w:pPr>
      <w:r w:rsidRPr="00A36094">
        <w:rPr>
          <w:b/>
          <w:bCs/>
          <w:color w:val="0A0A0A"/>
          <w:sz w:val="28"/>
          <w:szCs w:val="28"/>
          <w:u w:val="double"/>
          <w:lang w:val="en-US"/>
        </w:rPr>
        <w:t>Results &amp; Comparison</w:t>
      </w:r>
    </w:p>
    <w:p w14:paraId="35401DB7" w14:textId="77777777" w:rsidR="00A36094" w:rsidRDefault="00A36094" w:rsidP="0027247D">
      <w:pPr>
        <w:pStyle w:val="ListParagraph"/>
        <w:widowControl/>
        <w:shd w:val="clear" w:color="auto" w:fill="FFFFFF"/>
        <w:autoSpaceDE/>
        <w:autoSpaceDN/>
        <w:spacing w:line="360" w:lineRule="auto"/>
        <w:ind w:left="1168" w:firstLine="272"/>
        <w:rPr>
          <w:color w:val="0A0A0A"/>
          <w:sz w:val="24"/>
          <w:szCs w:val="24"/>
          <w:lang w:val="en-IN" w:eastAsia="en-IN"/>
        </w:rPr>
      </w:pPr>
      <w:r w:rsidRPr="00A36094">
        <w:rPr>
          <w:color w:val="0A0A0A"/>
          <w:sz w:val="24"/>
          <w:szCs w:val="24"/>
          <w:lang w:val="en-IN" w:eastAsia="en-IN"/>
        </w:rPr>
        <w:t>After training the models on the training set, they were evaluated using the test set. The results are summarized in the table below:</w:t>
      </w:r>
    </w:p>
    <w:p w14:paraId="207953C5" w14:textId="698F6C7A" w:rsidR="00A36094" w:rsidRDefault="00A36094" w:rsidP="0027247D">
      <w:pPr>
        <w:widowControl/>
        <w:shd w:val="clear" w:color="auto" w:fill="FFFFFF"/>
        <w:autoSpaceDE/>
        <w:autoSpaceDN/>
        <w:spacing w:line="360" w:lineRule="auto"/>
        <w:rPr>
          <w:color w:val="0A0A0A"/>
          <w:sz w:val="24"/>
          <w:szCs w:val="24"/>
          <w:lang w:val="en-IN" w:eastAsia="en-IN"/>
        </w:rPr>
      </w:pPr>
      <w:r>
        <w:rPr>
          <w:color w:val="0A0A0A"/>
          <w:sz w:val="24"/>
          <w:szCs w:val="24"/>
          <w:lang w:val="en-IN" w:eastAsia="en-IN"/>
        </w:rPr>
        <w:tab/>
      </w:r>
    </w:p>
    <w:p w14:paraId="009C8C2F" w14:textId="6C6CB1DF" w:rsidR="00A36094" w:rsidRPr="00A36094" w:rsidRDefault="00A36094" w:rsidP="0027247D">
      <w:pPr>
        <w:widowControl/>
        <w:shd w:val="clear" w:color="auto" w:fill="FFFFFF"/>
        <w:autoSpaceDE/>
        <w:autoSpaceDN/>
        <w:spacing w:line="360" w:lineRule="auto"/>
        <w:rPr>
          <w:color w:val="0A0A0A"/>
          <w:sz w:val="24"/>
          <w:szCs w:val="24"/>
          <w:lang w:val="en-IN" w:eastAsia="en-IN"/>
        </w:rPr>
      </w:pPr>
      <w:r>
        <w:rPr>
          <w:color w:val="0A0A0A"/>
          <w:sz w:val="24"/>
          <w:szCs w:val="24"/>
          <w:lang w:val="en-IN" w:eastAsia="en-IN"/>
        </w:rPr>
        <w:tab/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686"/>
        <w:gridCol w:w="2126"/>
        <w:gridCol w:w="1985"/>
      </w:tblGrid>
      <w:tr w:rsidR="00A36094" w14:paraId="6E263E68" w14:textId="77777777" w:rsidTr="006D5889">
        <w:tc>
          <w:tcPr>
            <w:tcW w:w="3686" w:type="dxa"/>
          </w:tcPr>
          <w:p w14:paraId="4429C270" w14:textId="5658A05B" w:rsidR="00A36094" w:rsidRPr="006D5889" w:rsidRDefault="006D5889" w:rsidP="0027247D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  <w:t>Model</w:t>
            </w:r>
          </w:p>
        </w:tc>
        <w:tc>
          <w:tcPr>
            <w:tcW w:w="2126" w:type="dxa"/>
          </w:tcPr>
          <w:p w14:paraId="111529DE" w14:textId="03D0DC8F" w:rsidR="00A36094" w:rsidRPr="006D5889" w:rsidRDefault="006D5889" w:rsidP="0027247D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  <w:t>RMSE</w:t>
            </w:r>
          </w:p>
        </w:tc>
        <w:tc>
          <w:tcPr>
            <w:tcW w:w="1985" w:type="dxa"/>
          </w:tcPr>
          <w:p w14:paraId="73F3E1B1" w14:textId="2356E025" w:rsidR="00A36094" w:rsidRPr="006D5889" w:rsidRDefault="006D5889" w:rsidP="0027247D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  <w:t>R</w:t>
            </w:r>
            <w:r w:rsidRPr="006D5889">
              <w:rPr>
                <w:b/>
                <w:bCs/>
                <w:color w:val="0A0A0A"/>
                <w:sz w:val="24"/>
                <w:szCs w:val="24"/>
                <w:vertAlign w:val="superscript"/>
                <w:lang w:val="en-IN" w:eastAsia="en-IN"/>
              </w:rPr>
              <w:t>2</w:t>
            </w:r>
            <w:r w:rsidRPr="006D5889"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  <w:t xml:space="preserve"> Score</w:t>
            </w:r>
          </w:p>
        </w:tc>
      </w:tr>
      <w:tr w:rsidR="00A36094" w14:paraId="6A33D704" w14:textId="77777777" w:rsidTr="006D5889">
        <w:tc>
          <w:tcPr>
            <w:tcW w:w="3686" w:type="dxa"/>
          </w:tcPr>
          <w:p w14:paraId="4C350667" w14:textId="523F169E" w:rsidR="00A36094" w:rsidRPr="006D5889" w:rsidRDefault="006D5889" w:rsidP="0027247D">
            <w:pPr>
              <w:widowControl/>
              <w:autoSpaceDE/>
              <w:autoSpaceDN/>
              <w:spacing w:line="360" w:lineRule="auto"/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  <w:t>Linear Regression</w:t>
            </w:r>
          </w:p>
        </w:tc>
        <w:tc>
          <w:tcPr>
            <w:tcW w:w="2126" w:type="dxa"/>
          </w:tcPr>
          <w:p w14:paraId="2943898B" w14:textId="2D26583A" w:rsidR="00A36094" w:rsidRDefault="006D5889" w:rsidP="0027247D">
            <w:pPr>
              <w:widowControl/>
              <w:autoSpaceDE/>
              <w:autoSpaceDN/>
              <w:spacing w:line="360" w:lineRule="auto"/>
              <w:rPr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color w:val="0A0A0A"/>
                <w:sz w:val="24"/>
                <w:szCs w:val="24"/>
                <w:lang w:eastAsia="en-IN"/>
              </w:rPr>
              <w:t>0.7456</w:t>
            </w:r>
          </w:p>
        </w:tc>
        <w:tc>
          <w:tcPr>
            <w:tcW w:w="1985" w:type="dxa"/>
          </w:tcPr>
          <w:p w14:paraId="1F005118" w14:textId="3C8B8DB6" w:rsidR="00A36094" w:rsidRDefault="006D5889" w:rsidP="0027247D">
            <w:pPr>
              <w:widowControl/>
              <w:autoSpaceDE/>
              <w:autoSpaceDN/>
              <w:spacing w:line="360" w:lineRule="auto"/>
              <w:rPr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color w:val="0A0A0A"/>
                <w:sz w:val="24"/>
                <w:szCs w:val="24"/>
                <w:lang w:eastAsia="en-IN"/>
              </w:rPr>
              <w:t>0.5758</w:t>
            </w:r>
          </w:p>
        </w:tc>
      </w:tr>
      <w:tr w:rsidR="00A36094" w14:paraId="61607387" w14:textId="77777777" w:rsidTr="006D5889">
        <w:tc>
          <w:tcPr>
            <w:tcW w:w="3686" w:type="dxa"/>
          </w:tcPr>
          <w:p w14:paraId="61CC915D" w14:textId="15A00E53" w:rsidR="00A36094" w:rsidRPr="006D5889" w:rsidRDefault="006D5889" w:rsidP="0027247D">
            <w:pPr>
              <w:widowControl/>
              <w:autoSpaceDE/>
              <w:autoSpaceDN/>
              <w:spacing w:line="360" w:lineRule="auto"/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  <w:t>Ridge Regression</w:t>
            </w:r>
          </w:p>
        </w:tc>
        <w:tc>
          <w:tcPr>
            <w:tcW w:w="2126" w:type="dxa"/>
          </w:tcPr>
          <w:p w14:paraId="7FF17F9D" w14:textId="085E9FC0" w:rsidR="00A36094" w:rsidRDefault="006D5889" w:rsidP="0027247D">
            <w:pPr>
              <w:widowControl/>
              <w:autoSpaceDE/>
              <w:autoSpaceDN/>
              <w:spacing w:line="360" w:lineRule="auto"/>
              <w:rPr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color w:val="0A0A0A"/>
                <w:sz w:val="24"/>
                <w:szCs w:val="24"/>
                <w:lang w:eastAsia="en-IN"/>
              </w:rPr>
              <w:t>0.7456</w:t>
            </w:r>
          </w:p>
        </w:tc>
        <w:tc>
          <w:tcPr>
            <w:tcW w:w="1985" w:type="dxa"/>
          </w:tcPr>
          <w:p w14:paraId="6EB99A46" w14:textId="10B7F35A" w:rsidR="00A36094" w:rsidRDefault="006D5889" w:rsidP="0027247D">
            <w:pPr>
              <w:widowControl/>
              <w:autoSpaceDE/>
              <w:autoSpaceDN/>
              <w:spacing w:line="360" w:lineRule="auto"/>
              <w:rPr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color w:val="0A0A0A"/>
                <w:sz w:val="24"/>
                <w:szCs w:val="24"/>
                <w:lang w:eastAsia="en-IN"/>
              </w:rPr>
              <w:t>0.5758</w:t>
            </w:r>
          </w:p>
        </w:tc>
      </w:tr>
      <w:tr w:rsidR="00A36094" w14:paraId="3E31AF59" w14:textId="77777777" w:rsidTr="006D5889">
        <w:tc>
          <w:tcPr>
            <w:tcW w:w="3686" w:type="dxa"/>
          </w:tcPr>
          <w:p w14:paraId="4C3CE4DF" w14:textId="263CF17A" w:rsidR="00A36094" w:rsidRPr="006D5889" w:rsidRDefault="006D5889" w:rsidP="0027247D">
            <w:pPr>
              <w:widowControl/>
              <w:autoSpaceDE/>
              <w:autoSpaceDN/>
              <w:spacing w:line="360" w:lineRule="auto"/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b/>
                <w:bCs/>
                <w:color w:val="0A0A0A"/>
                <w:sz w:val="24"/>
                <w:szCs w:val="24"/>
                <w:lang w:val="en-IN" w:eastAsia="en-IN"/>
              </w:rPr>
              <w:t>Decision Tree</w:t>
            </w:r>
          </w:p>
        </w:tc>
        <w:tc>
          <w:tcPr>
            <w:tcW w:w="2126" w:type="dxa"/>
          </w:tcPr>
          <w:p w14:paraId="57252F41" w14:textId="2B112609" w:rsidR="00A36094" w:rsidRDefault="006D5889" w:rsidP="0027247D">
            <w:pPr>
              <w:widowControl/>
              <w:autoSpaceDE/>
              <w:autoSpaceDN/>
              <w:spacing w:line="360" w:lineRule="auto"/>
              <w:rPr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color w:val="0A0A0A"/>
                <w:sz w:val="24"/>
                <w:szCs w:val="24"/>
                <w:lang w:eastAsia="en-IN"/>
              </w:rPr>
              <w:t>0.7242</w:t>
            </w:r>
          </w:p>
        </w:tc>
        <w:tc>
          <w:tcPr>
            <w:tcW w:w="1985" w:type="dxa"/>
          </w:tcPr>
          <w:p w14:paraId="4892AE33" w14:textId="50E3398F" w:rsidR="00A36094" w:rsidRDefault="006D5889" w:rsidP="0027247D">
            <w:pPr>
              <w:widowControl/>
              <w:autoSpaceDE/>
              <w:autoSpaceDN/>
              <w:spacing w:line="360" w:lineRule="auto"/>
              <w:rPr>
                <w:color w:val="0A0A0A"/>
                <w:sz w:val="24"/>
                <w:szCs w:val="24"/>
                <w:lang w:val="en-IN" w:eastAsia="en-IN"/>
              </w:rPr>
            </w:pPr>
            <w:r w:rsidRPr="006D5889">
              <w:rPr>
                <w:color w:val="0A0A0A"/>
                <w:sz w:val="24"/>
                <w:szCs w:val="24"/>
                <w:lang w:eastAsia="en-IN"/>
              </w:rPr>
              <w:t>0.5997</w:t>
            </w:r>
          </w:p>
        </w:tc>
      </w:tr>
    </w:tbl>
    <w:p w14:paraId="2F8E6AF8" w14:textId="5DD7FF5D" w:rsidR="006D5889" w:rsidRDefault="006D5889" w:rsidP="0027247D">
      <w:pPr>
        <w:pStyle w:val="df3vjf"/>
        <w:shd w:val="clear" w:color="auto" w:fill="FFFFFF"/>
        <w:spacing w:before="0" w:beforeAutospacing="0" w:after="180" w:afterAutospacing="0" w:line="360" w:lineRule="auto"/>
        <w:rPr>
          <w:color w:val="0A0A0A"/>
          <w:sz w:val="28"/>
          <w:szCs w:val="28"/>
          <w:u w:val="double"/>
        </w:rPr>
      </w:pPr>
    </w:p>
    <w:p w14:paraId="77C5815A" w14:textId="1A91AA92" w:rsidR="006D5889" w:rsidRDefault="006D5889" w:rsidP="0027247D">
      <w:pPr>
        <w:pStyle w:val="df3vjf"/>
        <w:shd w:val="clear" w:color="auto" w:fill="FFFFFF"/>
        <w:spacing w:after="180" w:line="360" w:lineRule="auto"/>
        <w:jc w:val="both"/>
        <w:rPr>
          <w:i/>
          <w:iCs/>
          <w:color w:val="0A0A0A"/>
          <w:lang w:val="en-US"/>
        </w:rPr>
      </w:pPr>
      <w:r w:rsidRPr="006D5889">
        <w:rPr>
          <w:color w:val="0A0A0A"/>
          <w:sz w:val="28"/>
          <w:szCs w:val="28"/>
        </w:rPr>
        <w:tab/>
      </w:r>
      <w:r w:rsidRPr="00EF0DCD">
        <w:rPr>
          <w:b/>
          <w:bCs/>
          <w:i/>
          <w:iCs/>
          <w:color w:val="0A0A0A"/>
        </w:rPr>
        <w:t>Note:</w:t>
      </w:r>
      <w:r w:rsidRPr="006D5889">
        <w:rPr>
          <w:i/>
          <w:iCs/>
          <w:color w:val="0A0A0A"/>
        </w:rPr>
        <w:t xml:space="preserve"> RMSE (Root Mean Squared Error) measures the average error in price predictions, while </w:t>
      </w:r>
      <w:r w:rsidR="00EF0DCD">
        <w:rPr>
          <w:i/>
          <w:iCs/>
          <w:color w:val="0A0A0A"/>
        </w:rPr>
        <w:t>R</w:t>
      </w:r>
      <w:r w:rsidR="00EF0DCD" w:rsidRPr="00EF0DCD">
        <w:rPr>
          <w:i/>
          <w:iCs/>
          <w:color w:val="0A0A0A"/>
          <w:vertAlign w:val="superscript"/>
        </w:rPr>
        <w:t>2</w:t>
      </w:r>
      <w:r w:rsidR="00EF0DCD">
        <w:rPr>
          <w:i/>
          <w:iCs/>
          <w:color w:val="0A0A0A"/>
        </w:rPr>
        <w:t xml:space="preserve"> </w:t>
      </w:r>
      <w:r w:rsidR="00EF0DCD" w:rsidRPr="00EF0DCD">
        <w:rPr>
          <w:i/>
          <w:iCs/>
          <w:color w:val="0A0A0A"/>
          <w:lang w:val="en-US"/>
        </w:rPr>
        <w:t>indicates how much variance the model explains.</w:t>
      </w:r>
    </w:p>
    <w:p w14:paraId="0A94325D" w14:textId="60583791" w:rsidR="00EF0DCD" w:rsidRPr="00EF0DCD" w:rsidRDefault="00EF0DCD" w:rsidP="0027247D">
      <w:pPr>
        <w:pStyle w:val="df3vjf"/>
        <w:numPr>
          <w:ilvl w:val="0"/>
          <w:numId w:val="3"/>
        </w:numPr>
        <w:shd w:val="clear" w:color="auto" w:fill="FFFFFF"/>
        <w:spacing w:after="180" w:line="360" w:lineRule="auto"/>
        <w:jc w:val="both"/>
        <w:rPr>
          <w:color w:val="0A0A0A"/>
          <w:sz w:val="28"/>
          <w:szCs w:val="28"/>
          <w:u w:val="double"/>
        </w:rPr>
      </w:pPr>
      <w:r w:rsidRPr="00EF0DCD">
        <w:rPr>
          <w:b/>
          <w:bCs/>
          <w:color w:val="0A0A0A"/>
          <w:sz w:val="28"/>
          <w:szCs w:val="28"/>
          <w:u w:val="double"/>
          <w:lang w:val="en-US"/>
        </w:rPr>
        <w:t>Visual Performance Analysis</w:t>
      </w:r>
    </w:p>
    <w:p w14:paraId="6AF53E6F" w14:textId="3DBCC985" w:rsidR="00EF0DCD" w:rsidRPr="00EF0DCD" w:rsidRDefault="00EF0DCD" w:rsidP="0027247D">
      <w:pPr>
        <w:pStyle w:val="df3vjf"/>
        <w:spacing w:after="180" w:line="360" w:lineRule="auto"/>
        <w:ind w:left="720" w:firstLine="720"/>
        <w:jc w:val="both"/>
        <w:rPr>
          <w:color w:val="0A0A0A"/>
        </w:rPr>
      </w:pPr>
      <w:r w:rsidRPr="00EF0DCD">
        <w:rPr>
          <w:color w:val="0A0A0A"/>
        </w:rPr>
        <w:t>The </w:t>
      </w:r>
      <w:r w:rsidRPr="00EF0DCD">
        <w:rPr>
          <w:b/>
          <w:bCs/>
          <w:color w:val="0A0A0A"/>
        </w:rPr>
        <w:t>Actual vs. Predicted</w:t>
      </w:r>
      <w:r w:rsidRPr="00EF0DCD">
        <w:rPr>
          <w:color w:val="0A0A0A"/>
        </w:rPr>
        <w:t> scatter plot for the final model shows a strong positive correlation.</w:t>
      </w:r>
    </w:p>
    <w:p w14:paraId="52ED2A73" w14:textId="4D458C2B" w:rsidR="0027247D" w:rsidRDefault="00EF0DCD" w:rsidP="0027247D">
      <w:pPr>
        <w:pStyle w:val="df3vjf"/>
        <w:numPr>
          <w:ilvl w:val="0"/>
          <w:numId w:val="11"/>
        </w:numPr>
        <w:spacing w:line="360" w:lineRule="auto"/>
        <w:jc w:val="both"/>
        <w:rPr>
          <w:color w:val="0A0A0A"/>
        </w:rPr>
      </w:pPr>
      <w:r w:rsidRPr="00EF0DCD">
        <w:rPr>
          <w:b/>
          <w:bCs/>
          <w:color w:val="0A0A0A"/>
        </w:rPr>
        <w:t>Observations:</w:t>
      </w:r>
      <w:r w:rsidRPr="00EF0DCD">
        <w:rPr>
          <w:color w:val="0A0A0A"/>
        </w:rPr>
        <w:t> Most data points cluster around the 45-degree identity line (red), indicating high accuracy.</w:t>
      </w:r>
    </w:p>
    <w:p w14:paraId="25E898EE" w14:textId="529D67F9" w:rsidR="00EF0DCD" w:rsidRPr="0027247D" w:rsidRDefault="00EF0DCD" w:rsidP="0027247D">
      <w:pPr>
        <w:pStyle w:val="df3vjf"/>
        <w:numPr>
          <w:ilvl w:val="0"/>
          <w:numId w:val="11"/>
        </w:numPr>
        <w:spacing w:line="360" w:lineRule="auto"/>
        <w:jc w:val="both"/>
        <w:rPr>
          <w:color w:val="0A0A0A"/>
        </w:rPr>
      </w:pPr>
      <w:r w:rsidRPr="00EF0DCD">
        <w:rPr>
          <w:b/>
          <w:bCs/>
          <w:color w:val="0A0A0A"/>
        </w:rPr>
        <w:t>Data Cap:</w:t>
      </w:r>
      <w:r w:rsidRPr="00EF0DCD">
        <w:rPr>
          <w:color w:val="0A0A0A"/>
        </w:rPr>
        <w:t> A visible vertical line at </w:t>
      </w:r>
      <w:r w:rsidRPr="00EF0DCD">
        <w:rPr>
          <w:b/>
          <w:bCs/>
          <w:color w:val="0A0A0A"/>
        </w:rPr>
        <w:t>5.0</w:t>
      </w:r>
      <w:r w:rsidRPr="00EF0DCD">
        <w:rPr>
          <w:color w:val="0A0A0A"/>
        </w:rPr>
        <w:t> ($500,000) confirms a cap in the original dataset where all houses above this value were grouped together.</w:t>
      </w:r>
    </w:p>
    <w:p w14:paraId="717D29FD" w14:textId="53A89C38" w:rsidR="00EF0DCD" w:rsidRDefault="00EF0DC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</w:p>
    <w:p w14:paraId="52536147" w14:textId="77777777" w:rsidR="0027247D" w:rsidRDefault="0027247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</w:p>
    <w:p w14:paraId="026C1237" w14:textId="77777777" w:rsidR="0027247D" w:rsidRDefault="0027247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</w:p>
    <w:p w14:paraId="2A7356E3" w14:textId="77777777" w:rsidR="0027247D" w:rsidRDefault="0027247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</w:p>
    <w:p w14:paraId="14F9F3B8" w14:textId="77777777" w:rsidR="0027247D" w:rsidRDefault="0027247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</w:p>
    <w:p w14:paraId="4050E9B3" w14:textId="77777777" w:rsidR="0027247D" w:rsidRDefault="0027247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</w:p>
    <w:p w14:paraId="6DBCEE0D" w14:textId="77777777" w:rsidR="0027247D" w:rsidRDefault="0027247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</w:p>
    <w:p w14:paraId="5E0D240D" w14:textId="77777777" w:rsidR="0027247D" w:rsidRDefault="0027247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</w:p>
    <w:p w14:paraId="2CE038DC" w14:textId="77777777" w:rsidR="0027247D" w:rsidRDefault="0027247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  <w:r w:rsidRPr="00EF0DCD">
        <w:rPr>
          <w:color w:val="0A0A0A"/>
        </w:rPr>
        <w:drawing>
          <wp:anchor distT="0" distB="0" distL="114300" distR="114300" simplePos="0" relativeHeight="251659776" behindDoc="0" locked="0" layoutInCell="1" allowOverlap="1" wp14:anchorId="0C9DF20C" wp14:editId="7FEAB79E">
            <wp:simplePos x="0" y="0"/>
            <wp:positionH relativeFrom="margin">
              <wp:posOffset>-27940</wp:posOffset>
            </wp:positionH>
            <wp:positionV relativeFrom="margin">
              <wp:posOffset>-208280</wp:posOffset>
            </wp:positionV>
            <wp:extent cx="6333490" cy="8823960"/>
            <wp:effectExtent l="0" t="0" r="0" b="0"/>
            <wp:wrapSquare wrapText="bothSides"/>
            <wp:docPr id="8883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743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882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9E810" w14:textId="6A931F15" w:rsidR="00EF0DCD" w:rsidRPr="00EF0DCD" w:rsidRDefault="00EF0DCD" w:rsidP="0027247D">
      <w:pPr>
        <w:pStyle w:val="df3vjf"/>
        <w:spacing w:line="360" w:lineRule="auto"/>
        <w:ind w:left="720"/>
        <w:jc w:val="center"/>
        <w:rPr>
          <w:b/>
          <w:bCs/>
          <w:color w:val="0A0A0A"/>
        </w:rPr>
      </w:pPr>
      <w:r w:rsidRPr="00EF0DCD">
        <w:rPr>
          <w:b/>
          <w:bCs/>
          <w:color w:val="0A0A0A"/>
        </w:rPr>
        <w:t>Figure: Actual vs Predicted House Price (Linear Regression)</w:t>
      </w:r>
    </w:p>
    <w:p w14:paraId="04DFD0A3" w14:textId="0A5CD22B" w:rsidR="0027247D" w:rsidRDefault="003603DC" w:rsidP="0027247D">
      <w:pPr>
        <w:pStyle w:val="df3vjf"/>
        <w:numPr>
          <w:ilvl w:val="0"/>
          <w:numId w:val="3"/>
        </w:numPr>
        <w:shd w:val="clear" w:color="auto" w:fill="FFFFFF"/>
        <w:spacing w:after="180" w:line="360" w:lineRule="auto"/>
        <w:jc w:val="both"/>
        <w:rPr>
          <w:b/>
          <w:bCs/>
          <w:color w:val="0A0A0A"/>
          <w:sz w:val="28"/>
          <w:szCs w:val="28"/>
          <w:u w:val="double"/>
        </w:rPr>
      </w:pPr>
      <w:r w:rsidRPr="003603DC">
        <w:rPr>
          <w:b/>
          <w:bCs/>
          <w:color w:val="0A0A0A"/>
          <w:sz w:val="28"/>
          <w:szCs w:val="28"/>
          <w:u w:val="double"/>
        </w:rPr>
        <w:t>Conclusion</w:t>
      </w:r>
    </w:p>
    <w:p w14:paraId="3CD97CDA" w14:textId="719A3636" w:rsidR="0027247D" w:rsidRPr="0027247D" w:rsidRDefault="0027247D" w:rsidP="0027247D">
      <w:pPr>
        <w:pStyle w:val="df3vjf"/>
        <w:shd w:val="clear" w:color="auto" w:fill="FFFFFF"/>
        <w:spacing w:after="180" w:line="360" w:lineRule="auto"/>
        <w:ind w:left="720" w:firstLine="720"/>
        <w:jc w:val="both"/>
        <w:rPr>
          <w:b/>
          <w:bCs/>
          <w:color w:val="0A0A0A"/>
          <w:sz w:val="28"/>
          <w:szCs w:val="28"/>
          <w:u w:val="double"/>
        </w:rPr>
      </w:pPr>
      <w:r w:rsidRPr="0027247D">
        <w:rPr>
          <w:color w:val="0A0A0A"/>
          <w:lang w:val="en-US"/>
        </w:rPr>
        <w:t>In conclusion, the performance comparison reveals that the Decision Tree model is the most effective predictor for this dataset, achieving the highest R² score of 0.5997 and the lowest RMSE of 0.7242. This indicates that the Decision Tree successfully explains approximately 60% of the variance in the target variable, outperforming the linear models. Interestingly, both Linear Regression and Ridge Regression yielded identical results (RMSE: 0.7456, R²: 0.5758), suggesting that the dataset likely does not suffer from high multicollinearity, as the L2 regularization provided by the Ridge Regression did not offer a performance advantage over the standard Linear Regression. While the Decision Tree provides the best fit, an overall R² score near 0.60 indicates a moderate predictive capability, suggesting that further improvements could be sought through feature engineering or by implementing more complex ensemble methods.</w:t>
      </w:r>
    </w:p>
    <w:p w14:paraId="37F5BD0A" w14:textId="77777777" w:rsidR="003603DC" w:rsidRPr="003603DC" w:rsidRDefault="003603DC" w:rsidP="003603DC">
      <w:pPr>
        <w:pStyle w:val="df3vjf"/>
        <w:shd w:val="clear" w:color="auto" w:fill="FFFFFF"/>
        <w:spacing w:after="180" w:line="360" w:lineRule="atLeast"/>
        <w:ind w:left="1168"/>
        <w:jc w:val="both"/>
        <w:rPr>
          <w:b/>
          <w:bCs/>
          <w:color w:val="0A0A0A"/>
          <w:sz w:val="28"/>
          <w:szCs w:val="28"/>
          <w:u w:val="double"/>
        </w:rPr>
      </w:pPr>
    </w:p>
    <w:sectPr w:rsidR="003603DC" w:rsidRPr="003603DC" w:rsidSect="006D5889">
      <w:pgSz w:w="11910" w:h="16840"/>
      <w:pgMar w:top="1360" w:right="992" w:bottom="280" w:left="992" w:header="720" w:footer="720" w:gutter="0"/>
      <w:pgBorders w:offsetFrom="page">
        <w:top w:val="thinThickSmallGap" w:sz="24" w:space="24" w:color="E36C0A" w:themeColor="accent6" w:themeShade="BF"/>
        <w:left w:val="thinThickSmallGap" w:sz="24" w:space="24" w:color="E36C0A" w:themeColor="accent6" w:themeShade="BF"/>
        <w:bottom w:val="thickThinSmallGap" w:sz="24" w:space="24" w:color="E36C0A" w:themeColor="accent6" w:themeShade="BF"/>
        <w:right w:val="thickThinSmallGap" w:sz="24" w:space="24" w:color="E36C0A" w:themeColor="accent6" w:themeShade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590"/>
    <w:multiLevelType w:val="hybridMultilevel"/>
    <w:tmpl w:val="29CA9B42"/>
    <w:lvl w:ilvl="0" w:tplc="4009000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</w:abstractNum>
  <w:abstractNum w:abstractNumId="1" w15:restartNumberingAfterBreak="0">
    <w:nsid w:val="15575315"/>
    <w:multiLevelType w:val="multilevel"/>
    <w:tmpl w:val="4B1E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63914"/>
    <w:multiLevelType w:val="multilevel"/>
    <w:tmpl w:val="069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24918"/>
    <w:multiLevelType w:val="hybridMultilevel"/>
    <w:tmpl w:val="A4C4A0B4"/>
    <w:lvl w:ilvl="0" w:tplc="A0240128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68B83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25885D6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11B0EC6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93EE99C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8C6ED97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96B8996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C66CC26C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2A58E174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897588"/>
    <w:multiLevelType w:val="hybridMultilevel"/>
    <w:tmpl w:val="52E22E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E5A1ACB"/>
    <w:multiLevelType w:val="multilevel"/>
    <w:tmpl w:val="080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253"/>
    <w:multiLevelType w:val="multilevel"/>
    <w:tmpl w:val="523AEEB2"/>
    <w:lvl w:ilvl="0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D85CE8"/>
    <w:multiLevelType w:val="hybridMultilevel"/>
    <w:tmpl w:val="1742ABA4"/>
    <w:lvl w:ilvl="0" w:tplc="2C004510">
      <w:numFmt w:val="bullet"/>
      <w:lvlText w:val=""/>
      <w:lvlJc w:val="left"/>
      <w:pPr>
        <w:ind w:left="2150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568EBC">
      <w:numFmt w:val="bullet"/>
      <w:lvlText w:val=""/>
      <w:lvlJc w:val="left"/>
      <w:pPr>
        <w:ind w:left="26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D4A3DD0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3" w:tplc="D1401178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plc="915ACB2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DFA0118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7454476E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7" w:tplc="95CC1692">
      <w:numFmt w:val="bullet"/>
      <w:lvlText w:val="•"/>
      <w:lvlJc w:val="left"/>
      <w:pPr>
        <w:ind w:left="7481" w:hanging="360"/>
      </w:pPr>
      <w:rPr>
        <w:rFonts w:hint="default"/>
        <w:lang w:val="en-US" w:eastAsia="en-US" w:bidi="ar-SA"/>
      </w:rPr>
    </w:lvl>
    <w:lvl w:ilvl="8" w:tplc="2F52CDF6"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F521475"/>
    <w:multiLevelType w:val="multilevel"/>
    <w:tmpl w:val="01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308A5"/>
    <w:multiLevelType w:val="hybridMultilevel"/>
    <w:tmpl w:val="803057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7CB7CA9"/>
    <w:multiLevelType w:val="hybridMultilevel"/>
    <w:tmpl w:val="4532DAFC"/>
    <w:lvl w:ilvl="0" w:tplc="40090003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67" w:hanging="360"/>
      </w:pPr>
      <w:rPr>
        <w:rFonts w:ascii="Wingdings" w:hAnsi="Wingdings" w:hint="default"/>
      </w:rPr>
    </w:lvl>
  </w:abstractNum>
  <w:num w:numId="1" w16cid:durableId="1825200861">
    <w:abstractNumId w:val="3"/>
  </w:num>
  <w:num w:numId="2" w16cid:durableId="2003897247">
    <w:abstractNumId w:val="7"/>
  </w:num>
  <w:num w:numId="3" w16cid:durableId="1958178076">
    <w:abstractNumId w:val="6"/>
  </w:num>
  <w:num w:numId="4" w16cid:durableId="11225806">
    <w:abstractNumId w:val="0"/>
  </w:num>
  <w:num w:numId="5" w16cid:durableId="284654686">
    <w:abstractNumId w:val="9"/>
  </w:num>
  <w:num w:numId="6" w16cid:durableId="1257206889">
    <w:abstractNumId w:val="4"/>
  </w:num>
  <w:num w:numId="7" w16cid:durableId="737829086">
    <w:abstractNumId w:val="10"/>
  </w:num>
  <w:num w:numId="8" w16cid:durableId="59567071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1223555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06675842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45774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C7C"/>
    <w:rsid w:val="0027247D"/>
    <w:rsid w:val="003603DC"/>
    <w:rsid w:val="00612D19"/>
    <w:rsid w:val="006D5889"/>
    <w:rsid w:val="007D7A68"/>
    <w:rsid w:val="00A36094"/>
    <w:rsid w:val="00A95D71"/>
    <w:rsid w:val="00B53C7C"/>
    <w:rsid w:val="00EF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BF33"/>
  <w15:docId w15:val="{98F343F5-2F38-4ED4-BF8A-5CAE84E2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67" w:hanging="359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67" w:hanging="35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f3vjf">
    <w:name w:val="df3vjf"/>
    <w:basedOn w:val="Normal"/>
    <w:rsid w:val="00A3609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t286pc">
    <w:name w:val="t286pc"/>
    <w:basedOn w:val="DefaultParagraphFont"/>
    <w:rsid w:val="00A36094"/>
  </w:style>
  <w:style w:type="character" w:styleId="Strong">
    <w:name w:val="Strong"/>
    <w:basedOn w:val="DefaultParagraphFont"/>
    <w:uiPriority w:val="22"/>
    <w:qFormat/>
    <w:rsid w:val="00A36094"/>
    <w:rPr>
      <w:b/>
      <w:bCs/>
    </w:rPr>
  </w:style>
  <w:style w:type="table" w:styleId="TableGrid">
    <w:name w:val="Table Grid"/>
    <w:basedOn w:val="TableNormal"/>
    <w:uiPriority w:val="39"/>
    <w:rsid w:val="00A36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24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Chavan</dc:creator>
  <cp:lastModifiedBy>Swapnil Chavan</cp:lastModifiedBy>
  <cp:revision>3</cp:revision>
  <dcterms:created xsi:type="dcterms:W3CDTF">2026-03-28T11:15:00Z</dcterms:created>
  <dcterms:modified xsi:type="dcterms:W3CDTF">2026-03-28T12:21:00Z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2021</vt:lpwstr>
  </property>
</Properties>
</file>