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3870" w14:textId="77777777"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7B59CDDE" w14:textId="0E058915" w:rsidR="00E55CC5" w:rsidRDefault="00E55CC5">
      <w:pPr>
        <w:pStyle w:val="Heading1"/>
        <w:ind w:left="3012" w:right="2992"/>
        <w:jc w:val="center"/>
      </w:pPr>
    </w:p>
    <w:p w14:paraId="3F3BABCB" w14:textId="03779856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2FD26FC" wp14:editId="05BE52AD">
            <wp:simplePos x="0" y="0"/>
            <wp:positionH relativeFrom="column">
              <wp:posOffset>426720</wp:posOffset>
            </wp:positionH>
            <wp:positionV relativeFrom="page">
              <wp:posOffset>2644140</wp:posOffset>
            </wp:positionV>
            <wp:extent cx="5499735" cy="5675630"/>
            <wp:effectExtent l="0" t="0" r="5715" b="1270"/>
            <wp:wrapNone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0A3E5" w14:textId="0478730A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</w:t>
      </w:r>
      <w:r w:rsidR="00724A8A">
        <w:rPr>
          <w:b/>
          <w:sz w:val="26"/>
          <w:szCs w:val="26"/>
        </w:rPr>
        <w:t>Radhakrishna Naik</w:t>
      </w:r>
      <w:r>
        <w:rPr>
          <w:b/>
          <w:sz w:val="26"/>
          <w:szCs w:val="26"/>
        </w:rPr>
        <w:t xml:space="preserve"> Batch ID:</w:t>
      </w:r>
      <w:r w:rsidR="00724A8A">
        <w:rPr>
          <w:b/>
          <w:sz w:val="26"/>
          <w:szCs w:val="26"/>
        </w:rPr>
        <w:t>07012022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4B257411" w14:textId="77777777" w:rsidR="00E55CC5" w:rsidRDefault="00E55CC5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6E29879" w14:textId="77777777" w:rsidR="00E55CC5" w:rsidRDefault="00D56821">
      <w:pPr>
        <w:rPr>
          <w:b/>
          <w:color w:val="000000"/>
          <w:sz w:val="30"/>
          <w:szCs w:val="30"/>
        </w:rPr>
      </w:pPr>
      <w:bookmarkStart w:id="1" w:name="_heading=h.30j0zll" w:colFirst="0" w:colLast="0"/>
      <w:bookmarkEnd w:id="1"/>
      <w:r>
        <w:rPr>
          <w:b/>
          <w:color w:val="000000"/>
          <w:sz w:val="30"/>
          <w:szCs w:val="30"/>
        </w:rPr>
        <w:t>Hints:</w:t>
      </w:r>
    </w:p>
    <w:p w14:paraId="6E00542A" w14:textId="486CD4D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77777777" w:rsidR="00E55CC5" w:rsidRDefault="00D5682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14:paraId="4D5FBEE4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72E14D4" w14:textId="77777777" w:rsidR="00E55CC5" w:rsidRDefault="00D56821">
      <w:pPr>
        <w:spacing w:line="259" w:lineRule="auto"/>
        <w:rPr>
          <w:sz w:val="24"/>
          <w:szCs w:val="24"/>
        </w:rPr>
        <w:sectPr w:rsidR="00E55CC5" w:rsidSect="004C5B87">
          <w:headerReference w:type="default" r:id="rId10"/>
          <w:footerReference w:type="default" r:id="rId11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4CEE470F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C2544D9" w14:textId="77777777" w:rsidR="00E55CC5" w:rsidRDefault="00E55CC5">
      <w:pPr>
        <w:rPr>
          <w:sz w:val="26"/>
          <w:szCs w:val="26"/>
        </w:rPr>
      </w:pPr>
    </w:p>
    <w:p w14:paraId="7CCF0E19" w14:textId="6C1C54F3" w:rsidR="00E55CC5" w:rsidRDefault="00E55CC5">
      <w:pPr>
        <w:rPr>
          <w:sz w:val="26"/>
          <w:szCs w:val="26"/>
        </w:rPr>
      </w:pPr>
    </w:p>
    <w:p w14:paraId="2E5CCA0C" w14:textId="71A20013" w:rsidR="00E55CC5" w:rsidRDefault="00E55CC5">
      <w:pPr>
        <w:rPr>
          <w:b/>
          <w:sz w:val="26"/>
          <w:szCs w:val="26"/>
        </w:rPr>
      </w:pPr>
    </w:p>
    <w:p w14:paraId="38BFF6AA" w14:textId="0568B0C4" w:rsidR="00E55CC5" w:rsidRDefault="00D56821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14:paraId="3766BC76" w14:textId="4FEC8252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  <w:sz w:val="20"/>
          <w:szCs w:val="20"/>
        </w:rPr>
      </w:pPr>
    </w:p>
    <w:p w14:paraId="7B58D980" w14:textId="47228CFA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CED27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AAC6B17" wp14:editId="63951E28">
            <wp:simplePos x="0" y="0"/>
            <wp:positionH relativeFrom="column">
              <wp:posOffset>82550</wp:posOffset>
            </wp:positionH>
            <wp:positionV relativeFrom="paragraph">
              <wp:posOffset>143045</wp:posOffset>
            </wp:positionV>
            <wp:extent cx="5924221" cy="4774596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2A925" w14:textId="677D6A7F" w:rsidR="00E55CC5" w:rsidRDefault="00E55CC5">
      <w:pPr>
        <w:rPr>
          <w:sz w:val="15"/>
          <w:szCs w:val="15"/>
        </w:rPr>
        <w:sectPr w:rsidR="00E55CC5" w:rsidSect="004C5B87">
          <w:headerReference w:type="default" r:id="rId13"/>
          <w:footerReference w:type="default" r:id="rId14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455F97DB" w14:textId="4679E430" w:rsidR="00E55CC5" w:rsidRDefault="00E55CC5">
      <w:pPr>
        <w:spacing w:before="47"/>
        <w:ind w:left="460"/>
        <w:rPr>
          <w:sz w:val="26"/>
          <w:szCs w:val="26"/>
        </w:rPr>
      </w:pPr>
    </w:p>
    <w:p w14:paraId="7F5174DC" w14:textId="1C520348" w:rsidR="00E55CC5" w:rsidRDefault="00D56821">
      <w:pPr>
        <w:numPr>
          <w:ilvl w:val="0"/>
          <w:numId w:val="5"/>
        </w:numPr>
        <w:spacing w:before="47"/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23D99DF7" wp14:editId="11549DDA">
            <wp:simplePos x="0" y="0"/>
            <wp:positionH relativeFrom="page">
              <wp:posOffset>651510</wp:posOffset>
            </wp:positionH>
            <wp:positionV relativeFrom="page">
              <wp:posOffset>2596066</wp:posOffset>
            </wp:positionV>
            <wp:extent cx="6611281" cy="4143375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281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A National </w:t>
      </w:r>
      <w:r w:rsidR="000F2400">
        <w:rPr>
          <w:sz w:val="26"/>
          <w:szCs w:val="26"/>
        </w:rPr>
        <w:t>Zoop</w:t>
      </w:r>
      <w:r>
        <w:rPr>
          <w:sz w:val="26"/>
          <w:szCs w:val="26"/>
        </w:rPr>
        <w:t xml:space="preserve">ark in India is dealing with the problem of segregation of </w:t>
      </w:r>
      <w:r w:rsidR="000F2400">
        <w:rPr>
          <w:sz w:val="26"/>
          <w:szCs w:val="26"/>
        </w:rPr>
        <w:t xml:space="preserve">the animals </w:t>
      </w:r>
      <w:r>
        <w:rPr>
          <w:sz w:val="26"/>
          <w:szCs w:val="26"/>
        </w:rPr>
        <w:t>based on the different attributes they have. Build a KNN model to automatically classify</w:t>
      </w:r>
      <w:r w:rsidR="000F2400">
        <w:rPr>
          <w:sz w:val="26"/>
          <w:szCs w:val="26"/>
        </w:rPr>
        <w:t xml:space="preserve"> the animals</w:t>
      </w:r>
      <w:r>
        <w:rPr>
          <w:sz w:val="26"/>
          <w:szCs w:val="26"/>
        </w:rPr>
        <w:t>. Explain any inferences you draw in the documentation.</w:t>
      </w:r>
    </w:p>
    <w:sectPr w:rsidR="00E55CC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7E27" w14:textId="77777777" w:rsidR="004C5B87" w:rsidRDefault="004C5B87">
      <w:r>
        <w:separator/>
      </w:r>
    </w:p>
  </w:endnote>
  <w:endnote w:type="continuationSeparator" w:id="0">
    <w:p w14:paraId="03C0C61C" w14:textId="77777777" w:rsidR="004C5B87" w:rsidRDefault="004C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15A9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B6F4" w14:textId="77777777" w:rsidR="00E55CC5" w:rsidRPr="00444303" w:rsidRDefault="00E55CC5" w:rsidP="00444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E85A" w14:textId="77777777" w:rsidR="004C5B87" w:rsidRDefault="004C5B87">
      <w:r>
        <w:separator/>
      </w:r>
    </w:p>
  </w:footnote>
  <w:footnote w:type="continuationSeparator" w:id="0">
    <w:p w14:paraId="4D30CFE2" w14:textId="77777777" w:rsidR="004C5B87" w:rsidRDefault="004C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568" w14:textId="323607DD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AB9E" w14:textId="5DD86EBE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732701195">
    <w:abstractNumId w:val="4"/>
  </w:num>
  <w:num w:numId="2" w16cid:durableId="668555762">
    <w:abstractNumId w:val="1"/>
  </w:num>
  <w:num w:numId="3" w16cid:durableId="881358203">
    <w:abstractNumId w:val="5"/>
  </w:num>
  <w:num w:numId="4" w16cid:durableId="1414012965">
    <w:abstractNumId w:val="2"/>
  </w:num>
  <w:num w:numId="5" w16cid:durableId="632324060">
    <w:abstractNumId w:val="0"/>
  </w:num>
  <w:num w:numId="6" w16cid:durableId="1442650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F2400"/>
    <w:rsid w:val="00221396"/>
    <w:rsid w:val="002709D4"/>
    <w:rsid w:val="003A6FE3"/>
    <w:rsid w:val="003B750A"/>
    <w:rsid w:val="00444303"/>
    <w:rsid w:val="0047504C"/>
    <w:rsid w:val="004C5B87"/>
    <w:rsid w:val="0063371D"/>
    <w:rsid w:val="00724A8A"/>
    <w:rsid w:val="00A06236"/>
    <w:rsid w:val="00C00475"/>
    <w:rsid w:val="00D56821"/>
    <w:rsid w:val="00E55CC5"/>
    <w:rsid w:val="00F254AE"/>
    <w:rsid w:val="00F67F91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5</cp:revision>
  <dcterms:created xsi:type="dcterms:W3CDTF">2022-04-18T16:34:00Z</dcterms:created>
  <dcterms:modified xsi:type="dcterms:W3CDTF">2024-01-30T05:25:00Z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