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jc w:val="center"/>
      </w:pPr>
      <w:r>
        <w:rPr>
          <w:b/>
          <w:i w:val="0"/>
          <w:sz w:val="34"/>
        </w:rPr>
        <w:t>MICROPROJECT GROUP ACTIVITY</w:t>
      </w:r>
    </w:p>
    <w:p>
      <w:pPr>
        <w:spacing w:after="160"/>
        <w:jc w:val="center"/>
      </w:pPr>
      <w:r>
        <w:rPr>
          <w:b/>
          <w:i w:val="0"/>
          <w:sz w:val="28"/>
        </w:rPr>
        <w:t>STAGE 2 — REPORT II / REVIEW II</w:t>
      </w:r>
    </w:p>
    <w:p>
      <w:pPr>
        <w:spacing w:after="120"/>
      </w:pPr>
      <w:r>
        <w:rPr>
          <w:b w:val="0"/>
          <w:i w:val="0"/>
        </w:rPr>
        <w:t>Rubric alignment: Individual Contribution to Validation (implementation / analytics); Group Validation Outcome.</w:t>
      </w:r>
    </w:p>
    <w:p>
      <w:pPr>
        <w:spacing w:after="120"/>
      </w:pPr>
      <w:r>
        <w:rPr>
          <w:b w:val="0"/>
          <w:i/>
          <w:sz w:val="19"/>
        </w:rPr>
        <w:t>Text in square brackets marks items that only the group can supply or confirm (dates, screenshots, signatures, who did what). Replace each with actual work and delete the brackets. Results in Section 5 come from a command-line test driver built on the project's backend.c (see Appendix D); re-run them on the Windows build and attach the web-interface screenshots before submission.</w:t>
      </w:r>
    </w:p>
    <w:p>
      <w:pPr>
        <w:pStyle w:val="3"/>
        <w:keepNext/>
      </w:pPr>
      <w:r>
        <w:t>A. Group and Project Information</w:t>
      </w:r>
    </w:p>
    <w:p>
      <w:pPr>
        <w:spacing w:after="80"/>
      </w:pPr>
      <w:r>
        <w:rPr>
          <w:b/>
        </w:rPr>
        <w:t xml:space="preserve">Institute / Department: </w:t>
      </w:r>
      <w:r>
        <w:rPr>
          <w:b w:val="0"/>
          <w:i w:val="0"/>
        </w:rPr>
        <w:t>Mahavir Education Trust's Shah &amp; Anchor Kutchhi Engineering College / Artificial Intelligence &amp; Data Science</w:t>
      </w:r>
    </w:p>
    <w:p>
      <w:pPr>
        <w:spacing w:after="80"/>
      </w:pPr>
      <w:r>
        <w:rPr>
          <w:b/>
        </w:rPr>
        <w:t xml:space="preserve">Programme / Branch / Class / Semester: </w:t>
      </w:r>
      <w:r>
        <w:rPr>
          <w:b w:val="0"/>
          <w:i w:val="0"/>
        </w:rPr>
        <w:t>Artificial Intelligence &amp; Data Science / SY AIDS</w:t>
      </w:r>
    </w:p>
    <w:p>
      <w:pPr>
        <w:spacing w:after="80"/>
      </w:pPr>
      <w:r>
        <w:rPr>
          <w:b/>
        </w:rPr>
        <w:t xml:space="preserve">Course / Subject and Course Code: </w:t>
      </w:r>
      <w:r>
        <w:rPr>
          <w:b w:val="0"/>
          <w:i w:val="0"/>
        </w:rPr>
        <w:t xml:space="preserve">Data Structures &amp; Complexity Analysis </w:t>
      </w:r>
    </w:p>
    <w:p>
      <w:pPr>
        <w:spacing w:after="80"/>
      </w:pPr>
      <w:r>
        <w:rPr>
          <w:b/>
        </w:rPr>
        <w:t xml:space="preserve">Academic Year: </w:t>
      </w:r>
      <w:r>
        <w:rPr>
          <w:b w:val="0"/>
          <w:i w:val="0"/>
        </w:rPr>
        <w:t>2026–27</w:t>
      </w:r>
    </w:p>
    <w:p>
      <w:pPr>
        <w:spacing w:after="80"/>
      </w:pPr>
      <w:r>
        <w:rPr>
          <w:b/>
        </w:rPr>
        <w:t xml:space="preserve">Microproject Title: </w:t>
      </w:r>
      <w:r>
        <w:rPr>
          <w:b w:val="0"/>
          <w:i w:val="0"/>
        </w:rPr>
        <w:t>Plagiarism Detection Engine using Binary Search Trees</w:t>
      </w:r>
    </w:p>
    <w:p>
      <w:pPr>
        <w:spacing w:after="80"/>
      </w:pPr>
      <w:r>
        <w:rPr>
          <w:b/>
        </w:rPr>
        <w:t xml:space="preserve">Group Number: </w:t>
      </w:r>
      <w:r>
        <w:rPr>
          <w:b w:val="0"/>
          <w:i w:val="0"/>
        </w:rPr>
        <w:t>______________</w:t>
      </w:r>
    </w:p>
    <w:p>
      <w:pPr>
        <w:spacing w:after="80"/>
      </w:pPr>
      <w:r>
        <w:rPr>
          <w:b/>
        </w:rPr>
        <w:t xml:space="preserve">Faculty Mentor / Guide: </w:t>
      </w:r>
      <w:r>
        <w:rPr>
          <w:b w:val="0"/>
          <w:i w:val="0"/>
        </w:rPr>
        <w:t>Bhagyashree Patil</w:t>
      </w:r>
    </w:p>
    <w:p>
      <w:pPr>
        <w:spacing w:after="80"/>
      </w:pPr>
      <w:r>
        <w:rPr>
          <w:b/>
        </w:rPr>
        <w:t xml:space="preserve">Date of Project Allocation: </w:t>
      </w:r>
      <w:r>
        <w:rPr>
          <w:b w:val="0"/>
          <w:i w:val="0"/>
        </w:rPr>
        <w:t>____ / ____ / ________</w:t>
      </w:r>
    </w:p>
    <w:p>
      <w:pPr>
        <w:spacing w:after="80"/>
      </w:pPr>
      <w:r>
        <w:rPr>
          <w:b/>
        </w:rPr>
        <w:t xml:space="preserve">Stage 1 Submission Date: </w:t>
      </w:r>
      <w:r>
        <w:rPr>
          <w:b w:val="0"/>
          <w:i w:val="0"/>
        </w:rPr>
        <w:t>____ / ____ / ________</w:t>
      </w:r>
    </w:p>
    <w:p>
      <w:pPr>
        <w:spacing w:after="80"/>
      </w:pPr>
      <w:r>
        <w:rPr>
          <w:b/>
        </w:rPr>
        <w:t xml:space="preserve">Stage 2 Submission Date: </w:t>
      </w:r>
      <w:r>
        <w:rPr>
          <w:b w:val="0"/>
          <w:i w:val="0"/>
        </w:rPr>
        <w:t>____ / ____ / ________</w:t>
      </w:r>
    </w:p>
    <w:p>
      <w:pPr>
        <w:spacing w:after="80"/>
      </w:pPr>
      <w:r>
        <w:rPr>
          <w:b/>
        </w:rPr>
        <w:t xml:space="preserve">Stage 3 Submission Date: </w:t>
      </w:r>
      <w:r>
        <w:rPr>
          <w:b w:val="0"/>
          <w:i w:val="0"/>
        </w:rPr>
        <w:t>____ / ____ / ________</w:t>
      </w:r>
    </w:p>
    <w:p>
      <w:pPr>
        <w:pStyle w:val="3"/>
        <w:keepNext/>
      </w:pPr>
      <w:r>
        <w:t>B. Group Members and Responsibilities</w:t>
      </w:r>
    </w:p>
    <w:tbl>
      <w:tblPr>
        <w:tblStyle w:val="35"/>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864"/>
            <w:shd w:val="clear" w:color="auto" w:fill="E7ECF4"/>
          </w:tcPr>
          <w:p>
            <w:pPr>
              <w:spacing w:after="40"/>
            </w:pPr>
            <w:r>
              <w:rPr>
                <w:b/>
                <w:i w:val="0"/>
                <w:sz w:val="19"/>
              </w:rPr>
              <w:t>Sr. No.</w:t>
            </w:r>
          </w:p>
        </w:tc>
        <w:tc>
          <w:tcPr>
            <w:tcW w:type="dxa" w:w="2016"/>
            <w:shd w:val="clear" w:color="auto" w:fill="E7ECF4"/>
          </w:tcPr>
          <w:p>
            <w:pPr>
              <w:spacing w:after="40"/>
            </w:pPr>
            <w:r>
              <w:rPr>
                <w:b/>
                <w:i w:val="0"/>
                <w:sz w:val="19"/>
              </w:rPr>
              <w:t>Student Name</w:t>
            </w:r>
          </w:p>
        </w:tc>
        <w:tc>
          <w:tcPr>
            <w:tcW w:type="dxa" w:w="1008"/>
            <w:shd w:val="clear" w:color="auto" w:fill="E7ECF4"/>
          </w:tcPr>
          <w:p>
            <w:pPr>
              <w:spacing w:after="40"/>
            </w:pPr>
            <w:r>
              <w:rPr>
                <w:b/>
                <w:i w:val="0"/>
                <w:sz w:val="19"/>
              </w:rPr>
              <w:t>Roll No.</w:t>
            </w:r>
          </w:p>
        </w:tc>
        <w:tc>
          <w:tcPr>
            <w:tcW w:type="dxa" w:w="2736"/>
            <w:shd w:val="clear" w:color="auto" w:fill="E7ECF4"/>
          </w:tcPr>
          <w:p>
            <w:pPr>
              <w:spacing w:after="40"/>
            </w:pPr>
            <w:r>
              <w:rPr>
                <w:b/>
                <w:i w:val="0"/>
                <w:sz w:val="19"/>
              </w:rPr>
              <w:t>Assigned Role / Responsibility</w:t>
            </w:r>
          </w:p>
        </w:tc>
        <w:tc>
          <w:tcPr>
            <w:tcW w:type="dxa" w:w="3024"/>
            <w:shd w:val="clear" w:color="auto" w:fill="E7ECF4"/>
          </w:tcPr>
          <w:p>
            <w:pPr>
              <w:spacing w:after="40"/>
            </w:pPr>
            <w:r>
              <w:rPr>
                <w:b/>
                <w:i w:val="0"/>
                <w:sz w:val="19"/>
              </w:rPr>
              <w:t>Specific Deliverables</w:t>
            </w:r>
          </w:p>
        </w:tc>
      </w:tr>
      <w:tr>
        <w:trPr>
          <w:cantSplit/>
        </w:trPr>
        <w:tc>
          <w:tcPr>
            <w:tcW w:type="dxa" w:w="864"/>
          </w:tcPr>
          <w:p>
            <w:pPr>
              <w:spacing w:after="40"/>
            </w:pPr>
            <w:r>
              <w:rPr>
                <w:b w:val="0"/>
                <w:i w:val="0"/>
                <w:sz w:val="19"/>
              </w:rPr>
              <w:t>1</w:t>
            </w:r>
          </w:p>
        </w:tc>
        <w:tc>
          <w:tcPr>
            <w:tcW w:type="dxa" w:w="2016"/>
          </w:tcPr>
          <w:p>
            <w:pPr>
              <w:spacing w:after="40"/>
            </w:pPr>
            <w:r>
              <w:rPr>
                <w:b w:val="0"/>
                <w:i w:val="0"/>
                <w:sz w:val="19"/>
              </w:rPr>
              <w:t>Jaydeep H. Labor</w:t>
            </w:r>
          </w:p>
        </w:tc>
        <w:tc>
          <w:tcPr>
            <w:tcW w:type="dxa" w:w="1008"/>
          </w:tcPr>
          <w:p>
            <w:pPr>
              <w:spacing w:after="40"/>
            </w:pPr>
            <w:r>
              <w:rPr>
                <w:b w:val="0"/>
                <w:i w:val="0"/>
                <w:sz w:val="19"/>
              </w:rPr>
              <w:t>29</w:t>
            </w:r>
          </w:p>
        </w:tc>
        <w:tc>
          <w:tcPr>
            <w:tcW w:type="dxa" w:w="2736"/>
          </w:tcPr>
          <w:p>
            <w:pPr>
              <w:spacing w:after="40"/>
            </w:pPr>
            <w:r>
              <w:rPr>
                <w:b w:val="0"/>
                <w:i w:val="0"/>
                <w:sz w:val="19"/>
              </w:rPr>
              <w:t>Coordinator &amp; Methodology Lead</w:t>
            </w:r>
          </w:p>
        </w:tc>
        <w:tc>
          <w:tcPr>
            <w:tcW w:type="dxa" w:w="3024"/>
          </w:tcPr>
          <w:p>
            <w:pPr>
              <w:spacing w:after="40"/>
            </w:pPr>
            <w:r>
              <w:rPr>
                <w:b w:val="0"/>
                <w:i w:val="0"/>
                <w:sz w:val="19"/>
              </w:rPr>
              <w:t>Stage 1: problem statement, objectives, workflow. Stage 2: BST insertion and similarity-search code; BST, skewed-tree and timing tests (T3, T4, T10, T11)</w:t>
            </w:r>
          </w:p>
        </w:tc>
      </w:tr>
      <w:tr>
        <w:trPr>
          <w:cantSplit/>
        </w:trPr>
        <w:tc>
          <w:tcPr>
            <w:tcW w:type="dxa" w:w="864"/>
          </w:tcPr>
          <w:p>
            <w:pPr>
              <w:spacing w:after="40"/>
            </w:pPr>
            <w:r>
              <w:rPr>
                <w:b w:val="0"/>
                <w:i w:val="0"/>
                <w:sz w:val="19"/>
              </w:rPr>
              <w:t>2</w:t>
            </w:r>
          </w:p>
        </w:tc>
        <w:tc>
          <w:tcPr>
            <w:tcW w:type="dxa" w:w="2016"/>
          </w:tcPr>
          <w:p>
            <w:pPr>
              <w:spacing w:after="40"/>
            </w:pPr>
            <w:r>
              <w:rPr>
                <w:b w:val="0"/>
                <w:i w:val="0"/>
                <w:sz w:val="19"/>
              </w:rPr>
              <w:t>Swapnil Kesare</w:t>
            </w:r>
          </w:p>
        </w:tc>
        <w:tc>
          <w:tcPr>
            <w:tcW w:type="dxa" w:w="1008"/>
          </w:tcPr>
          <w:p>
            <w:pPr>
              <w:spacing w:after="40"/>
            </w:pPr>
            <w:r>
              <w:rPr>
                <w:b w:val="0"/>
                <w:i w:val="0"/>
                <w:sz w:val="19"/>
              </w:rPr>
              <w:t>24</w:t>
            </w:r>
          </w:p>
        </w:tc>
        <w:tc>
          <w:tcPr>
            <w:tcW w:type="dxa" w:w="2736"/>
          </w:tcPr>
          <w:p>
            <w:pPr>
              <w:spacing w:after="40"/>
            </w:pPr>
            <w:r>
              <w:rPr>
                <w:b w:val="0"/>
                <w:i w:val="0"/>
                <w:sz w:val="19"/>
              </w:rPr>
              <w:t>Research Lead (Data Structures)</w:t>
            </w:r>
          </w:p>
        </w:tc>
        <w:tc>
          <w:tcPr>
            <w:tcW w:type="dxa" w:w="3024"/>
          </w:tcPr>
          <w:p>
            <w:pPr>
              <w:spacing w:after="40"/>
            </w:pPr>
            <w:r>
              <w:rPr>
                <w:b w:val="0"/>
                <w:i w:val="0"/>
                <w:sz w:val="19"/>
              </w:rPr>
              <w:t>Stage 1: Array and BST analysis, feasibility. Stage 2: file input, tokenising and text extraction; tests T1, T2</w:t>
            </w:r>
          </w:p>
        </w:tc>
      </w:tr>
      <w:tr>
        <w:trPr>
          <w:cantSplit/>
        </w:trPr>
        <w:tc>
          <w:tcPr>
            <w:tcW w:type="dxa" w:w="864"/>
          </w:tcPr>
          <w:p>
            <w:pPr>
              <w:spacing w:after="40"/>
            </w:pPr>
            <w:r>
              <w:rPr>
                <w:b w:val="0"/>
                <w:i w:val="0"/>
                <w:sz w:val="19"/>
              </w:rPr>
              <w:t>3</w:t>
            </w:r>
          </w:p>
        </w:tc>
        <w:tc>
          <w:tcPr>
            <w:tcW w:type="dxa" w:w="2016"/>
          </w:tcPr>
          <w:p>
            <w:pPr>
              <w:spacing w:after="40"/>
            </w:pPr>
            <w:r>
              <w:rPr>
                <w:b w:val="0"/>
                <w:i w:val="0"/>
                <w:sz w:val="19"/>
              </w:rPr>
              <w:t>Aditya Kharat</w:t>
            </w:r>
          </w:p>
        </w:tc>
        <w:tc>
          <w:tcPr>
            <w:tcW w:type="dxa" w:w="1008"/>
          </w:tcPr>
          <w:p>
            <w:pPr>
              <w:spacing w:after="40"/>
            </w:pPr>
            <w:r>
              <w:rPr>
                <w:b w:val="0"/>
                <w:i w:val="0"/>
                <w:sz w:val="19"/>
              </w:rPr>
              <w:t>27</w:t>
            </w:r>
          </w:p>
        </w:tc>
        <w:tc>
          <w:tcPr>
            <w:tcW w:type="dxa" w:w="2736"/>
          </w:tcPr>
          <w:p>
            <w:pPr>
              <w:spacing w:after="40"/>
            </w:pPr>
            <w:r>
              <w:rPr>
                <w:b w:val="0"/>
                <w:i w:val="0"/>
                <w:sz w:val="19"/>
              </w:rPr>
              <w:t>Literature Survey &amp; Architecture Lead</w:t>
            </w:r>
          </w:p>
        </w:tc>
        <w:tc>
          <w:tcPr>
            <w:tcW w:type="dxa" w:w="3024"/>
          </w:tcPr>
          <w:p>
            <w:pPr>
              <w:spacing w:after="40"/>
            </w:pPr>
            <w:r>
              <w:rPr>
                <w:b w:val="0"/>
                <w:i w:val="0"/>
                <w:sz w:val="19"/>
              </w:rPr>
              <w:t>Stage 1: background study, flowchart, BST insertion logic. Stage 2: report generation, scoring and verdict; tests T5–T9, T12</w:t>
            </w:r>
          </w:p>
        </w:tc>
      </w:tr>
    </w:tbl>
    <w:p>
      <w:pPr>
        <w:spacing w:after="40"/>
      </w:pPr>
    </w:p>
    <w:p>
      <w:pPr/>
      <w:r>
        <w:rPr>
          <w:b w:val="0"/>
          <w:i/>
          <w:sz w:val="19"/>
        </w:rPr>
        <w:t>Each student must make a demonstrable contribution. Actual Stage 2 work is recorded in Section 3.</w:t>
      </w:r>
    </w:p>
    <w:p>
      <w:pPr>
        <w:pStyle w:val="3"/>
        <w:keepNext/>
      </w:pPr>
      <w:r>
        <w:t>C. Overall Microproject Brief</w:t>
      </w:r>
    </w:p>
    <w:p>
      <w:pPr>
        <w:keepNext/>
        <w:spacing w:after="40"/>
      </w:pPr>
      <w:r>
        <w:rPr>
          <w:b/>
          <w:i w:val="0"/>
        </w:rPr>
        <w:t>Brief description of the project (150–250 words):</w:t>
      </w:r>
    </w:p>
    <w:p>
      <w:pPr>
        <w:spacing w:after="120"/>
      </w:pPr>
      <w:r>
        <w:rPr>
          <w:b w:val="0"/>
          <w:i w:val="0"/>
        </w:rPr>
        <w:t>The microproject applies Data Structures and Complexity Analysis to automated plagiarism detection. A document (TXT, DOCX or PDF, or pasted text) is converted to text and tokenised into a sequential array of words and a sentence array. Common grammatical words are flagged as stopwords, and the remaining distinctive words are stored in a Binary Search Tree (BST) with their frequencies. Each of eight built-in reference sources is then compared with the document in two ways: every distinctive reference word is looked up in the BST, and a sliding window finds runs of three to ten identical consecutive words. The results are combined into an overall similarity percentage and a verdict from No Match to Very High Similarity, shown on a local web page together with the matching passages, the excluded common words and BST metrics (node count and height). The program is written in C and a small built-in HTTP server provides the interface. This replaces manual checking and brute-force comparison, which cost O(N × M), with indexed lookup that costs O(log N) per search in a reasonably balanced tree.</w:t>
      </w:r>
    </w:p>
    <w:p>
      <w:pPr>
        <w:keepNext/>
        <w:spacing w:after="40"/>
      </w:pPr>
      <w:r>
        <w:rPr>
          <w:b/>
          <w:i w:val="0"/>
        </w:rPr>
        <w:t>Domain / application area:</w:t>
      </w:r>
    </w:p>
    <w:p>
      <w:pPr>
        <w:spacing w:after="120"/>
      </w:pPr>
      <w:r>
        <w:rPr>
          <w:b w:val="0"/>
          <w:i w:val="0"/>
        </w:rPr>
        <w:t>Data structures and text plagiarism detection.</w:t>
      </w:r>
    </w:p>
    <w:p>
      <w:pPr>
        <w:keepNext/>
        <w:spacing w:after="40"/>
      </w:pPr>
      <w:r>
        <w:rPr>
          <w:b/>
          <w:i w:val="0"/>
        </w:rPr>
        <w:t>Intended users / stakeholders:</w:t>
      </w:r>
    </w:p>
    <w:p>
      <w:pPr>
        <w:spacing w:after="120"/>
      </w:pPr>
      <w:r>
        <w:rPr>
          <w:b w:val="0"/>
          <w:i w:val="0"/>
        </w:rPr>
        <w:t>Evaluators and faculty checking student submissions.</w:t>
      </w:r>
    </w:p>
    <w:p>
      <w:pPr>
        <w:keepNext/>
        <w:spacing w:after="40"/>
      </w:pPr>
      <w:r>
        <w:rPr>
          <w:b/>
          <w:i w:val="0"/>
        </w:rPr>
        <w:t>Main problem or need addressed:</w:t>
      </w:r>
    </w:p>
    <w:p>
      <w:pPr>
        <w:spacing w:after="120"/>
      </w:pPr>
      <w:r>
        <w:rPr>
          <w:b w:val="0"/>
          <w:i w:val="0"/>
        </w:rPr>
        <w:t>Manual plagiarism checking and standard line-by-line text comparisons are extremely slow and inefficient when scanning large documents.</w:t>
      </w:r>
    </w:p>
    <w:p>
      <w:pPr>
        <w:keepNext/>
        <w:spacing w:after="40"/>
      </w:pPr>
      <w:r>
        <w:rPr>
          <w:b/>
          <w:i w:val="0"/>
        </w:rPr>
        <w:t>Expected deliverable:</w:t>
      </w:r>
    </w:p>
    <w:p>
      <w:pPr>
        <w:spacing w:after="120"/>
      </w:pPr>
      <w:r>
        <w:rPr>
          <w:b w:val="0"/>
          <w:i w:val="0"/>
        </w:rPr>
        <w:t>A working software-based text comparison tool in C, with test results and screenshot evidence.</w:t>
      </w:r>
    </w:p>
    <w:p>
      <w:pPr>
        <w:keepNext/>
        <w:spacing w:after="40"/>
      </w:pPr>
      <w:r>
        <w:rPr>
          <w:b/>
          <w:i w:val="0"/>
        </w:rPr>
        <w:t>Tools / technologies used:</w:t>
      </w:r>
    </w:p>
    <w:p>
      <w:pPr>
        <w:spacing w:after="120"/>
      </w:pPr>
      <w:r>
        <w:rPr>
          <w:b w:val="0"/>
          <w:i w:val="0"/>
        </w:rPr>
        <w:t>C (C11), GCC (MinGW-w64), VS Code, Windows, Git, miniz library (ZIP / zlib decompression).</w:t>
      </w:r>
    </w:p>
    <w:p>
      <w:r>
        <w:br w:type="page"/>
      </w:r>
    </w:p>
    <w:p>
      <w:pPr>
        <w:spacing w:after="120"/>
        <w:jc w:val="center"/>
      </w:pPr>
      <w:r>
        <w:rPr>
          <w:b/>
          <w:i w:val="0"/>
          <w:sz w:val="28"/>
        </w:rPr>
        <w:t>STAGE 2 — REPORT II / REVIEW II</w:t>
      </w:r>
    </w:p>
    <w:p>
      <w:pPr>
        <w:pStyle w:val="3"/>
        <w:keepNext/>
      </w:pPr>
      <w:r>
        <w:t>1. Reference to Stage 1 Plan</w:t>
      </w:r>
    </w:p>
    <w:p>
      <w:pPr>
        <w:keepNext/>
        <w:spacing w:after="40"/>
      </w:pPr>
      <w:r>
        <w:rPr>
          <w:b/>
          <w:i w:val="0"/>
        </w:rPr>
        <w:t>1.1 Restate the selected problem and objectives briefly:</w:t>
      </w:r>
    </w:p>
    <w:p>
      <w:pPr>
        <w:spacing w:after="120"/>
      </w:pPr>
      <w:r>
        <w:rPr>
          <w:b w:val="0"/>
          <w:i w:val="0"/>
        </w:rPr>
        <w:t>Problem: manual plagiarism checking and line-by-line text comparison are extremely slow on large documents. Searching, inserting and evaluating text records need an organised data structure so that submissions can be compared quickly.</w:t>
      </w:r>
    </w:p>
    <w:p>
      <w:pPr>
        <w:spacing w:after="120"/>
      </w:pPr>
      <w:r>
        <w:rPr>
          <w:b w:val="0"/>
          <w:i w:val="0"/>
        </w:rPr>
        <w:t>Stage 1 objectives and success criteria:</w:t>
      </w:r>
    </w:p>
    <w:p>
      <w:pPr>
        <w:pStyle w:val="23"/>
        <w:spacing w:after="40"/>
      </w:pPr>
      <w:r>
        <w:rPr>
          <w:b w:val="0"/>
          <w:i w:val="0"/>
        </w:rPr>
        <w:t>O1 – Identify suitable data structures and design an appropriate algorithm (success: Arrays and BST implemented; CO5).</w:t>
      </w:r>
    </w:p>
    <w:p>
      <w:pPr>
        <w:pStyle w:val="23"/>
        <w:spacing w:after="40"/>
      </w:pPr>
      <w:r>
        <w:rPr>
          <w:b w:val="0"/>
          <w:i w:val="0"/>
        </w:rPr>
        <w:t>O2 – Develop an efficient computational solution (success: a final percentage similarity score is output; CO6).</w:t>
      </w:r>
    </w:p>
    <w:p>
      <w:pPr>
        <w:pStyle w:val="23"/>
        <w:spacing w:after="40"/>
      </w:pPr>
      <w:r>
        <w:rPr>
          <w:b w:val="0"/>
          <w:i w:val="0"/>
        </w:rPr>
        <w:t>O3 – Analyse time and space complexity (success: expected search / insertion time O(log N); CO4).</w:t>
      </w:r>
    </w:p>
    <w:p>
      <w:pPr>
        <w:spacing w:after="40"/>
      </w:pPr>
    </w:p>
    <w:p>
      <w:pPr>
        <w:keepNext/>
        <w:spacing w:after="40"/>
      </w:pPr>
      <w:r>
        <w:rPr>
          <w:b/>
          <w:i w:val="0"/>
        </w:rPr>
        <w:t>1.2 Which Stage 1 methodology steps have been completed?</w:t>
      </w:r>
    </w:p>
    <w:p>
      <w:pPr>
        <w:spacing w:after="120"/>
      </w:pPr>
      <w:r>
        <w:rPr>
          <w:b w:val="0"/>
          <w:i w:val="0"/>
        </w:rPr>
        <w:t>All five planned steps now have working code: (1) file input, (2) preprocessing / tokenising with Arrays, (3) BST insertion, (4) similarity check by searching the BST, (5) report generation with a percentage score. Stage 1 itself covered the problem definition, the literature review (manual checking, linear array search, hash tables), the selection of Arrays and BST, the group meeting record (Week 2) and the plan.</w:t>
      </w:r>
    </w:p>
    <w:p>
      <w:pPr>
        <w:keepNext/>
        <w:spacing w:after="40"/>
      </w:pPr>
      <w:r>
        <w:rPr>
          <w:b/>
          <w:i w:val="0"/>
        </w:rPr>
        <w:t>1.3 What changes were made after the Stage 1 review, and why?</w:t>
      </w:r>
    </w:p>
    <w:p>
      <w:pPr>
        <w:spacing w:after="120"/>
      </w:pPr>
      <w:r>
        <w:rPr>
          <w:b w:val="0"/>
          <w:i w:val="0"/>
        </w:rPr>
        <w:t>No faculty-required changes are recorded for Stage 1. The implementation differs from the Stage 1 plan in the following ways, and the group records them openly:</w:t>
      </w:r>
    </w:p>
    <w:tbl>
      <w:tblPr>
        <w:tblStyle w:val="35"/>
        <w:tblW w:type="auto" w:w="0"/>
        <w:jc w:val="center"/>
        <w:tblLayout w:type="fixed"/>
        <w:tblLook w:firstColumn="1" w:firstRow="1" w:lastColumn="0" w:lastRow="0" w:noHBand="0" w:noVBand="1" w:val="04A0"/>
      </w:tblPr>
      <w:tblGrid>
        <w:gridCol w:w="3389"/>
        <w:gridCol w:w="3389"/>
        <w:gridCol w:w="3389"/>
      </w:tblGrid>
      <w:tr>
        <w:trPr>
          <w:tblHeader/>
        </w:trPr>
        <w:tc>
          <w:tcPr>
            <w:tcW w:type="dxa" w:w="3168"/>
            <w:shd w:val="clear" w:color="auto" w:fill="E7ECF4"/>
          </w:tcPr>
          <w:p>
            <w:pPr>
              <w:spacing w:after="40"/>
            </w:pPr>
            <w:r>
              <w:rPr>
                <w:b/>
                <w:i w:val="0"/>
                <w:sz w:val="18"/>
              </w:rPr>
              <w:t>Stage 1 plan</w:t>
            </w:r>
          </w:p>
        </w:tc>
        <w:tc>
          <w:tcPr>
            <w:tcW w:type="dxa" w:w="3888"/>
            <w:shd w:val="clear" w:color="auto" w:fill="E7ECF4"/>
          </w:tcPr>
          <w:p>
            <w:pPr>
              <w:spacing w:after="40"/>
            </w:pPr>
            <w:r>
              <w:rPr>
                <w:b/>
                <w:i w:val="0"/>
                <w:sz w:val="18"/>
              </w:rPr>
              <w:t>What was implemented</w:t>
            </w:r>
          </w:p>
        </w:tc>
        <w:tc>
          <w:tcPr>
            <w:tcW w:type="dxa" w:w="2736"/>
            <w:shd w:val="clear" w:color="auto" w:fill="E7ECF4"/>
          </w:tcPr>
          <w:p>
            <w:pPr>
              <w:spacing w:after="40"/>
            </w:pPr>
            <w:r>
              <w:rPr>
                <w:b/>
                <w:i w:val="0"/>
                <w:sz w:val="18"/>
              </w:rPr>
              <w:t>Reason / note</w:t>
            </w:r>
          </w:p>
        </w:tc>
      </w:tr>
      <w:tr>
        <w:trPr>
          <w:cantSplit/>
        </w:trPr>
        <w:tc>
          <w:tcPr>
            <w:tcW w:type="dxa" w:w="3168"/>
          </w:tcPr>
          <w:p>
            <w:pPr>
              <w:spacing w:after="40"/>
            </w:pPr>
            <w:r>
              <w:rPr>
                <w:b w:val="0"/>
                <w:i w:val="0"/>
                <w:sz w:val="18"/>
              </w:rPr>
              <w:t>Reference text supplied as a file and inserted into the BST</w:t>
            </w:r>
          </w:p>
        </w:tc>
        <w:tc>
          <w:tcPr>
            <w:tcW w:type="dxa" w:w="3888"/>
          </w:tcPr>
          <w:p>
            <w:pPr>
              <w:spacing w:after="40"/>
            </w:pPr>
            <w:r>
              <w:rPr>
                <w:b w:val="0"/>
                <w:i w:val="0"/>
                <w:sz w:val="18"/>
              </w:rPr>
              <w:t>Eight reference sources are built into the program; the BST holds the unique distinctive words (with frequency) of the document being checked</w:t>
            </w:r>
          </w:p>
        </w:tc>
        <w:tc>
          <w:tcPr>
            <w:tcW w:type="dxa" w:w="2736"/>
          </w:tcPr>
          <w:p>
            <w:pPr>
              <w:spacing w:after="40"/>
            </w:pPr>
            <w:r>
              <w:rPr>
                <w:b w:val="0"/>
                <w:i w:val="0"/>
                <w:sz w:val="18"/>
              </w:rPr>
              <w:t>Keeps the program self-contained, so one document can be checked without preparing a separate reference file</w:t>
            </w:r>
          </w:p>
        </w:tc>
      </w:tr>
      <w:tr>
        <w:trPr>
          <w:cantSplit/>
        </w:trPr>
        <w:tc>
          <w:tcPr>
            <w:tcW w:type="dxa" w:w="3168"/>
          </w:tcPr>
          <w:p>
            <w:pPr>
              <w:spacing w:after="40"/>
            </w:pPr>
            <w:r>
              <w:rPr>
                <w:b w:val="0"/>
                <w:i w:val="0"/>
                <w:sz w:val="18"/>
              </w:rPr>
              <w:t>Text input only (plain text files)</w:t>
            </w:r>
          </w:p>
        </w:tc>
        <w:tc>
          <w:tcPr>
            <w:tcW w:type="dxa" w:w="3888"/>
          </w:tcPr>
          <w:p>
            <w:pPr>
              <w:spacing w:after="40"/>
            </w:pPr>
            <w:r>
              <w:rPr>
                <w:b w:val="0"/>
                <w:i w:val="0"/>
                <w:sz w:val="18"/>
              </w:rPr>
              <w:t>TXT, DOCX and PDF upload, or pasted text, using miniz for ZIP / deflate</w:t>
            </w:r>
          </w:p>
        </w:tc>
        <w:tc>
          <w:tcPr>
            <w:tcW w:type="dxa" w:w="2736"/>
          </w:tcPr>
          <w:p>
            <w:pPr>
              <w:spacing w:after="40"/>
            </w:pPr>
            <w:r>
              <w:rPr>
                <w:b w:val="0"/>
                <w:i w:val="0"/>
                <w:sz w:val="18"/>
              </w:rPr>
              <w:t>Evaluators receive documents in these formats</w:t>
            </w:r>
          </w:p>
        </w:tc>
      </w:tr>
      <w:tr>
        <w:trPr>
          <w:cantSplit/>
        </w:trPr>
        <w:tc>
          <w:tcPr>
            <w:tcW w:type="dxa" w:w="3168"/>
          </w:tcPr>
          <w:p>
            <w:pPr>
              <w:spacing w:after="40"/>
            </w:pPr>
            <w:r>
              <w:rPr>
                <w:b w:val="0"/>
                <w:i w:val="0"/>
                <w:sz w:val="18"/>
              </w:rPr>
              <w:t>Out of scope: graphical or web interface</w:t>
            </w:r>
          </w:p>
        </w:tc>
        <w:tc>
          <w:tcPr>
            <w:tcW w:type="dxa" w:w="3888"/>
          </w:tcPr>
          <w:p>
            <w:pPr>
              <w:spacing w:after="40"/>
            </w:pPr>
            <w:r>
              <w:rPr>
                <w:b w:val="0"/>
                <w:i w:val="0"/>
                <w:sz w:val="18"/>
              </w:rPr>
              <w:t>A local web interface served by a C HTTP server (Winsock)</w:t>
            </w:r>
          </w:p>
        </w:tc>
        <w:tc>
          <w:tcPr>
            <w:tcW w:type="dxa" w:w="2736"/>
          </w:tcPr>
          <w:p>
            <w:pPr>
              <w:spacing w:after="40"/>
            </w:pPr>
            <w:r>
              <w:rPr>
                <w:b w:val="0"/>
                <w:i w:val="0"/>
                <w:sz w:val="18"/>
              </w:rPr>
              <w:t>Scope extension; easier to demonstrate</w:t>
            </w:r>
          </w:p>
        </w:tc>
      </w:tr>
      <w:tr>
        <w:trPr>
          <w:cantSplit/>
        </w:trPr>
        <w:tc>
          <w:tcPr>
            <w:tcW w:type="dxa" w:w="3168"/>
          </w:tcPr>
          <w:p>
            <w:pPr>
              <w:spacing w:after="40"/>
            </w:pPr>
            <w:r>
              <w:rPr>
                <w:b w:val="0"/>
                <w:i w:val="0"/>
                <w:sz w:val="18"/>
              </w:rPr>
              <w:t>Similarity from matched tokens</w:t>
            </w:r>
          </w:p>
        </w:tc>
        <w:tc>
          <w:tcPr>
            <w:tcW w:type="dxa" w:w="3888"/>
          </w:tcPr>
          <w:p>
            <w:pPr>
              <w:spacing w:after="40"/>
            </w:pPr>
            <w:r>
              <w:rPr>
                <w:b w:val="0"/>
                <w:i w:val="0"/>
                <w:sz w:val="18"/>
              </w:rPr>
              <w:t>Common-word (stopword) filtering added; exact-phrase and lexical scores combined</w:t>
            </w:r>
          </w:p>
        </w:tc>
        <w:tc>
          <w:tcPr>
            <w:tcW w:type="dxa" w:w="2736"/>
          </w:tcPr>
          <w:p>
            <w:pPr>
              <w:spacing w:after="40"/>
            </w:pPr>
            <w:r>
              <w:rPr>
                <w:b w:val="0"/>
                <w:i w:val="0"/>
                <w:sz w:val="18"/>
              </w:rPr>
              <w:t>Unrelated documents share common words and would score falsely high</w:t>
            </w:r>
          </w:p>
        </w:tc>
      </w:tr>
      <w:tr>
        <w:trPr>
          <w:cantSplit/>
        </w:trPr>
        <w:tc>
          <w:tcPr>
            <w:tcW w:type="dxa" w:w="3168"/>
          </w:tcPr>
          <w:p>
            <w:pPr>
              <w:spacing w:after="40"/>
            </w:pPr>
            <w:r>
              <w:rPr>
                <w:b w:val="0"/>
                <w:i w:val="0"/>
                <w:sz w:val="18"/>
              </w:rPr>
              <w:t>Algorithms: insertion, deletion, searching, sorting, traversals</w:t>
            </w:r>
          </w:p>
        </w:tc>
        <w:tc>
          <w:tcPr>
            <w:tcW w:type="dxa" w:w="3888"/>
          </w:tcPr>
          <w:p>
            <w:pPr>
              <w:spacing w:after="40"/>
            </w:pPr>
            <w:r>
              <w:rPr>
                <w:b w:val="0"/>
                <w:i w:val="0"/>
                <w:sz w:val="18"/>
              </w:rPr>
              <w:t>Insertion, search, node count, height and free are implemented; deletion and traversals are not</w:t>
            </w:r>
          </w:p>
        </w:tc>
        <w:tc>
          <w:tcPr>
            <w:tcW w:type="dxa" w:w="2736"/>
          </w:tcPr>
          <w:p>
            <w:pPr>
              <w:spacing w:after="40"/>
            </w:pPr>
            <w:r>
              <w:rPr>
                <w:b w:val="0"/>
                <w:i w:val="0"/>
                <w:sz w:val="18"/>
              </w:rPr>
              <w:t>Not yet implemented; to be implemented in Stage 3 or removed from the scope with the mentor's approval</w:t>
            </w:r>
          </w:p>
        </w:tc>
      </w:tr>
      <w:tr>
        <w:trPr>
          <w:cantSplit/>
        </w:trPr>
        <w:tc>
          <w:tcPr>
            <w:tcW w:type="dxa" w:w="3168"/>
          </w:tcPr>
          <w:p>
            <w:pPr>
              <w:spacing w:after="40"/>
            </w:pPr>
            <w:r>
              <w:rPr>
                <w:b w:val="0"/>
                <w:i w:val="0"/>
                <w:sz w:val="18"/>
              </w:rPr>
              <w:t>Implementation language</w:t>
            </w:r>
          </w:p>
        </w:tc>
        <w:tc>
          <w:tcPr>
            <w:tcW w:type="dxa" w:w="3888"/>
          </w:tcPr>
          <w:p>
            <w:pPr>
              <w:spacing w:after="40"/>
            </w:pPr>
            <w:r>
              <w:rPr>
                <w:b w:val="0"/>
                <w:i w:val="0"/>
                <w:sz w:val="18"/>
              </w:rPr>
              <w:t>C (C11), as stated in the Stage 1 template report (an earlier summary of Stage 1 mentioned Java)</w:t>
            </w:r>
          </w:p>
        </w:tc>
        <w:tc>
          <w:tcPr>
            <w:tcW w:type="dxa" w:w="2736"/>
          </w:tcPr>
          <w:p>
            <w:pPr>
              <w:spacing w:after="40"/>
            </w:pPr>
            <w:r>
              <w:rPr>
                <w:b w:val="0"/>
                <w:i w:val="0"/>
                <w:sz w:val="18"/>
              </w:rPr>
              <w:t>Keep all documents consistent: C</w:t>
            </w:r>
          </w:p>
        </w:tc>
      </w:tr>
    </w:tbl>
    <w:p>
      <w:pPr>
        <w:spacing w:after="40"/>
      </w:pPr>
    </w:p>
    <w:p>
      <w:pPr>
        <w:keepNext/>
        <w:spacing w:after="40"/>
      </w:pPr>
      <w:r>
        <w:rPr>
          <w:b/>
          <w:i w:val="0"/>
        </w:rPr>
        <w:t>1.4 Current status against the project timeline:</w:t>
      </w:r>
    </w:p>
    <w:p>
      <w:pPr>
        <w:spacing w:after="120"/>
      </w:pPr>
      <w:r>
        <w:rPr>
          <w:b w:val="0"/>
          <w:i w:val="0"/>
        </w:rPr>
        <w:t>Stage 1 plan: Weeks 5–7 algorithm design and coding; Week 8 testing and debugging. Status: the prototype builds and runs with all five steps working; backend tests T1–T11 have been run (Section 5); web-interface test T12 and the screenshots are pending.</w:t>
      </w:r>
    </w:p>
    <w:p>
      <w:pPr>
        <w:pStyle w:val="3"/>
        <w:keepNext/>
      </w:pPr>
      <w:r>
        <w:t>2. Implementation / Analytical Method</w:t>
      </w:r>
    </w:p>
    <w:p>
      <w:pPr>
        <w:keepNext/>
        <w:spacing w:after="40"/>
      </w:pPr>
      <w:r>
        <w:rPr>
          <w:b/>
          <w:i w:val="0"/>
        </w:rPr>
        <w:t>2.1 Describe what was built, simulated, modelled, observed or analysed:</w:t>
      </w:r>
    </w:p>
    <w:p>
      <w:pPr>
        <w:spacing w:after="120"/>
      </w:pPr>
      <w:r>
        <w:rPr>
          <w:b w:val="0"/>
          <w:i w:val="0"/>
        </w:rPr>
        <w:t>A Plagiarism Detection Engine of about 2,300 lines of C, organised as follows:</w:t>
      </w:r>
    </w:p>
    <w:p>
      <w:pPr>
        <w:pStyle w:val="23"/>
        <w:spacing w:after="40"/>
      </w:pPr>
      <w:r>
        <w:rPr>
          <w:b w:val="0"/>
          <w:i w:val="0"/>
        </w:rPr>
        <w:t>backend/backend.c – Token and Sentence Arrays, BST, stopword list, TXT / DOCX / PDF text extraction, reference corpus and the analysis routine backend_analyze().</w:t>
      </w:r>
    </w:p>
    <w:p>
      <w:pPr>
        <w:pStyle w:val="23"/>
        <w:spacing w:after="40"/>
      </w:pPr>
      <w:r>
        <w:rPr>
          <w:b w:val="0"/>
          <w:i w:val="0"/>
        </w:rPr>
        <w:t>backend/miniz.c – ZIP and deflate decompression used for DOCX and PDF.</w:t>
      </w:r>
    </w:p>
    <w:p>
      <w:pPr>
        <w:pStyle w:val="23"/>
        <w:spacing w:after="40"/>
      </w:pPr>
      <w:r>
        <w:rPr>
          <w:b w:val="0"/>
          <w:i w:val="0"/>
        </w:rPr>
        <w:t>frontend/frontend.c – native HTTP server on 127.0.0.1:8080 that serves the upload page and the report page.</w:t>
      </w:r>
    </w:p>
    <w:p>
      <w:pPr>
        <w:pStyle w:val="23"/>
        <w:spacing w:after="40"/>
      </w:pPr>
      <w:r>
        <w:rPr>
          <w:b w:val="0"/>
          <w:i w:val="0"/>
        </w:rPr>
        <w:t>main.c, Makefile, build.bat – start-up and one-step Windows build.</w:t>
      </w:r>
    </w:p>
    <w:p>
      <w:pPr>
        <w:spacing w:after="40"/>
      </w:pPr>
    </w:p>
    <w:p>
      <w:pPr>
        <w:keepNext/>
        <w:spacing w:after="40"/>
      </w:pPr>
      <w:r>
        <w:rPr>
          <w:b/>
          <w:i w:val="0"/>
        </w:rPr>
        <w:t>2.2 Explain the architecture / design / algorithm / process in detail:</w:t>
      </w:r>
    </w:p>
    <w:p>
      <w:pPr>
        <w:spacing w:after="120"/>
      </w:pPr>
      <w:r>
        <w:rPr>
          <w:b w:val="0"/>
          <w:i w:val="0"/>
        </w:rPr>
        <w:t>The flow follows the Stage 1 pattern Input → Data Processing → Data Structure → Operations → Output (Figure 1).</w:t>
      </w:r>
    </w:p>
    <w:p>
      <w:pPr>
        <w:jc w:val="center"/>
      </w:pPr>
      <w:r>
        <w:drawing>
          <wp:inline xmlns:a="http://schemas.openxmlformats.org/drawingml/2006/main" xmlns:pic="http://schemas.openxmlformats.org/drawingml/2006/picture">
            <wp:extent cx="4023360" cy="5978398"/>
            <wp:docPr id="1" name="Picture 1"/>
            <wp:cNvGraphicFramePr>
              <a:graphicFrameLocks noChangeAspect="1"/>
            </wp:cNvGraphicFramePr>
            <a:graphic>
              <a:graphicData uri="http://schemas.openxmlformats.org/drawingml/2006/picture">
                <pic:pic>
                  <pic:nvPicPr>
                    <pic:cNvPr id="0" name="flowchart2.png"/>
                    <pic:cNvPicPr/>
                  </pic:nvPicPr>
                  <pic:blipFill>
                    <a:blip r:embed="rId13"/>
                    <a:stretch>
                      <a:fillRect/>
                    </a:stretch>
                  </pic:blipFill>
                  <pic:spPr>
                    <a:xfrm>
                      <a:off x="0" y="0"/>
                      <a:ext cx="4023360" cy="5978398"/>
                    </a:xfrm>
                    <a:prstGeom prst="rect"/>
                  </pic:spPr>
                </pic:pic>
              </a:graphicData>
            </a:graphic>
          </wp:inline>
        </w:drawing>
      </w:r>
    </w:p>
    <w:p>
      <w:pPr>
        <w:spacing w:after="160"/>
        <w:jc w:val="center"/>
      </w:pPr>
      <w:r>
        <w:rPr>
          <w:b w:val="0"/>
          <w:i/>
          <w:sz w:val="19"/>
        </w:rPr>
        <w:t>Figure 1: Flowchart of the implemented Plagiarism Detection Engine.</w:t>
      </w:r>
    </w:p>
    <w:p>
      <w:pPr>
        <w:keepNext/>
        <w:spacing w:after="40"/>
      </w:pPr>
      <w:r>
        <w:rPr>
          <w:b/>
          <w:i w:val="0"/>
        </w:rPr>
        <w:t>Data structures:</w:t>
      </w:r>
    </w:p>
    <w:p>
      <w:pPr>
        <w:pStyle w:val="23"/>
        <w:spacing w:after="40"/>
      </w:pPr>
      <w:r>
        <w:rPr>
          <w:b w:val="0"/>
          <w:i w:val="0"/>
        </w:rPr>
        <w:t>TokenArray – resizable array of Token records (original word, normalised word, start / end character offset, sentence index, stopword flag). SentenceArray – resizable array of sentence spans.</w:t>
      </w:r>
    </w:p>
    <w:p>
      <w:pPr>
        <w:pStyle w:val="23"/>
        <w:spacing w:after="40"/>
      </w:pPr>
      <w:r>
        <w:rPr>
          <w:b w:val="0"/>
          <w:i w:val="0"/>
        </w:rPr>
        <w:t>BSTNode – word (unique, normalised), frequency, left and right pointers. Duplicate words increase the frequency instead of adding a node.</w:t>
      </w:r>
    </w:p>
    <w:p>
      <w:pPr>
        <w:spacing w:after="40"/>
      </w:pPr>
    </w:p>
    <w:p>
      <w:pPr>
        <w:keepNext/>
        <w:spacing w:after="40"/>
      </w:pPr>
      <w:r>
        <w:rPr>
          <w:b/>
          <w:i w:val="0"/>
        </w:rPr>
        <w:t>Scoring:</w:t>
      </w:r>
    </w:p>
    <w:p>
      <w:pPr>
        <w:pStyle w:val="23"/>
        <w:spacing w:after="40"/>
      </w:pPr>
      <w:r>
        <w:rPr>
          <w:b w:val="0"/>
          <w:i w:val="0"/>
        </w:rPr>
        <w:t>Exact similarity – the larger of (a) the share of the document's distinctive words that fall inside matched phrases and (b) the best per-source phrase-match ratio.</w:t>
      </w:r>
    </w:p>
    <w:p>
      <w:pPr>
        <w:pStyle w:val="23"/>
        <w:spacing w:after="40"/>
      </w:pPr>
      <w:r>
        <w:rPr>
          <w:b w:val="0"/>
          <w:i w:val="0"/>
        </w:rPr>
        <w:t>Lexical similarity – the best per-source share of distinctive reference words that are found in the document's BST.</w:t>
      </w:r>
    </w:p>
    <w:p>
      <w:pPr>
        <w:pStyle w:val="23"/>
        <w:spacing w:after="40"/>
      </w:pPr>
      <w:r>
        <w:rPr>
          <w:b w:val="0"/>
          <w:i w:val="0"/>
        </w:rPr>
        <w:t>Overall = 0.65 × exact + 0.35 × lexical when any phrase matches; if there is no phrase match and lexical ≥ 25%, overall = 0.5 × lexical; otherwise 0.</w:t>
      </w:r>
    </w:p>
    <w:p>
      <w:pPr>
        <w:pStyle w:val="23"/>
        <w:spacing w:after="40"/>
      </w:pPr>
      <w:r>
        <w:rPr>
          <w:b w:val="0"/>
          <w:i w:val="0"/>
        </w:rPr>
        <w:t>Verdict: below 5 No Match; below 25 Low; below 45 Moderate; below 70 High; otherwise Very High Similarity.</w:t>
      </w:r>
    </w:p>
    <w:p>
      <w:pPr>
        <w:spacing w:after="40"/>
      </w:pPr>
    </w:p>
    <w:p>
      <w:pPr>
        <w:keepNext/>
        <w:spacing w:after="40"/>
      </w:pPr>
      <w:r>
        <w:rPr>
          <w:b/>
          <w:i w:val="0"/>
        </w:rPr>
        <w:t>Core BST operations (from backend.c):</w:t>
      </w:r>
    </w:p>
    <w:tbl>
      <w:tblPr>
        <w:tblStyle w:val="35"/>
        <w:tblW w:type="auto" w:w="0"/>
        <w:jc w:val="center"/>
        <w:tblLook w:firstColumn="1" w:firstRow="1" w:lastColumn="0" w:lastRow="0" w:noHBand="0" w:noVBand="1" w:val="04A0"/>
      </w:tblPr>
      <w:tblGrid>
        <w:gridCol w:w="10166"/>
      </w:tblGrid>
      <w:tr>
        <w:tc>
          <w:tcPr>
            <w:tcW w:type="dxa" w:w="9504"/>
            <w:shd w:val="clear" w:color="auto" w:fill="F2F2F2"/>
          </w:tcPr>
          <w:p>
            <w:pPr>
              <w:spacing w:after="0"/>
            </w:pPr>
            <w:r>
              <w:rPr>
                <w:rFonts w:ascii="Courier New" w:hAnsi="Courier New"/>
                <w:sz w:val="17"/>
              </w:rPr>
              <w:t>BSTNode* bst_insert(BSTNode *root, const char *word);   // lexicographic insert; frequency++ if present</w:t>
            </w:r>
          </w:p>
          <w:p>
            <w:pPr>
              <w:spacing w:after="0"/>
            </w:pPr>
            <w:r>
              <w:rPr>
                <w:rFonts w:ascii="Courier New" w:hAnsi="Courier New"/>
                <w:sz w:val="17"/>
              </w:rPr>
              <w:t>const BSTNode* bst_search(const BSTNode *root, const char *word);</w:t>
            </w:r>
          </w:p>
          <w:p>
            <w:pPr>
              <w:spacing w:after="0"/>
            </w:pPr>
            <w:r>
              <w:rPr>
                <w:rFonts w:ascii="Courier New" w:hAnsi="Courier New"/>
                <w:sz w:val="17"/>
              </w:rPr>
              <w:t>int bst_count_nodes(const BSTNode *root);   // unique vocabulary size</w:t>
            </w:r>
          </w:p>
          <w:p>
            <w:pPr>
              <w:spacing w:after="0"/>
            </w:pPr>
            <w:r>
              <w:rPr>
                <w:rFonts w:ascii="Courier New" w:hAnsi="Courier New"/>
                <w:sz w:val="17"/>
              </w:rPr>
              <w:t>int bst_height(const BSTNode *root);        // depth, used to judge balance</w:t>
            </w:r>
          </w:p>
          <w:p>
            <w:pPr>
              <w:spacing w:after="0"/>
            </w:pPr>
            <w:r>
              <w:rPr>
                <w:rFonts w:ascii="Courier New" w:hAnsi="Courier New"/>
                <w:sz w:val="17"/>
              </w:rPr>
              <w:t>void bst_free(BSTNode *root);               // post-order deallocation</w:t>
            </w:r>
          </w:p>
        </w:tc>
      </w:tr>
    </w:tbl>
    <w:p>
      <w:pPr>
        <w:spacing w:after="40"/>
      </w:pPr>
    </w:p>
    <w:p>
      <w:pPr>
        <w:keepNext/>
        <w:spacing w:after="40"/>
      </w:pPr>
      <w:r>
        <w:rPr>
          <w:b/>
          <w:i w:val="0"/>
        </w:rPr>
        <w:t>Complexity (V = distinct words in the document, T = document tokens, R = tokens in one reference source, L = characters):</w:t>
      </w:r>
    </w:p>
    <w:tbl>
      <w:tblPr>
        <w:tblStyle w:val="35"/>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3744"/>
            <w:shd w:val="clear" w:color="auto" w:fill="E7ECF4"/>
          </w:tcPr>
          <w:p>
            <w:pPr>
              <w:spacing w:after="40"/>
            </w:pPr>
            <w:r>
              <w:rPr>
                <w:b/>
                <w:i w:val="0"/>
                <w:sz w:val="18"/>
              </w:rPr>
              <w:t>Operation</w:t>
            </w:r>
          </w:p>
        </w:tc>
        <w:tc>
          <w:tcPr>
            <w:tcW w:type="dxa" w:w="2016"/>
            <w:shd w:val="clear" w:color="auto" w:fill="E7ECF4"/>
          </w:tcPr>
          <w:p>
            <w:pPr>
              <w:spacing w:after="40"/>
            </w:pPr>
            <w:r>
              <w:rPr>
                <w:b/>
                <w:i w:val="0"/>
                <w:sz w:val="18"/>
              </w:rPr>
              <w:t>Average / balanced</w:t>
            </w:r>
          </w:p>
        </w:tc>
        <w:tc>
          <w:tcPr>
            <w:tcW w:type="dxa" w:w="2160"/>
            <w:shd w:val="clear" w:color="auto" w:fill="E7ECF4"/>
          </w:tcPr>
          <w:p>
            <w:pPr>
              <w:spacing w:after="40"/>
            </w:pPr>
            <w:r>
              <w:rPr>
                <w:b/>
                <w:i w:val="0"/>
                <w:sz w:val="18"/>
              </w:rPr>
              <w:t>Worst case</w:t>
            </w:r>
          </w:p>
        </w:tc>
        <w:tc>
          <w:tcPr>
            <w:tcW w:type="dxa" w:w="1872"/>
            <w:shd w:val="clear" w:color="auto" w:fill="E7ECF4"/>
          </w:tcPr>
          <w:p>
            <w:pPr>
              <w:spacing w:after="40"/>
            </w:pPr>
            <w:r>
              <w:rPr>
                <w:b/>
                <w:i w:val="0"/>
                <w:sz w:val="18"/>
              </w:rPr>
              <w:t>Space</w:t>
            </w:r>
          </w:p>
        </w:tc>
      </w:tr>
      <w:tr>
        <w:trPr>
          <w:cantSplit/>
        </w:trPr>
        <w:tc>
          <w:tcPr>
            <w:tcW w:type="dxa" w:w="3744"/>
          </w:tcPr>
          <w:p>
            <w:pPr>
              <w:spacing w:after="40"/>
            </w:pPr>
            <w:r>
              <w:rPr>
                <w:b w:val="0"/>
                <w:i w:val="0"/>
                <w:sz w:val="18"/>
              </w:rPr>
              <w:t>Tokenisation into arrays</w:t>
            </w:r>
          </w:p>
        </w:tc>
        <w:tc>
          <w:tcPr>
            <w:tcW w:type="dxa" w:w="2016"/>
          </w:tcPr>
          <w:p>
            <w:pPr>
              <w:spacing w:after="40"/>
            </w:pPr>
            <w:r>
              <w:rPr>
                <w:b w:val="0"/>
                <w:i w:val="0"/>
                <w:sz w:val="18"/>
              </w:rPr>
              <w:t>O(L)</w:t>
            </w:r>
          </w:p>
        </w:tc>
        <w:tc>
          <w:tcPr>
            <w:tcW w:type="dxa" w:w="2160"/>
          </w:tcPr>
          <w:p>
            <w:pPr>
              <w:spacing w:after="40"/>
            </w:pPr>
            <w:r>
              <w:rPr>
                <w:b w:val="0"/>
                <w:i w:val="0"/>
                <w:sz w:val="18"/>
              </w:rPr>
              <w:t>O(L)</w:t>
            </w:r>
          </w:p>
        </w:tc>
        <w:tc>
          <w:tcPr>
            <w:tcW w:type="dxa" w:w="1872"/>
          </w:tcPr>
          <w:p>
            <w:pPr>
              <w:spacing w:after="40"/>
            </w:pPr>
            <w:r>
              <w:rPr>
                <w:b w:val="0"/>
                <w:i w:val="0"/>
                <w:sz w:val="18"/>
              </w:rPr>
              <w:t>O(L)</w:t>
            </w:r>
          </w:p>
        </w:tc>
      </w:tr>
      <w:tr>
        <w:trPr>
          <w:cantSplit/>
        </w:trPr>
        <w:tc>
          <w:tcPr>
            <w:tcW w:type="dxa" w:w="3744"/>
          </w:tcPr>
          <w:p>
            <w:pPr>
              <w:spacing w:after="40"/>
            </w:pPr>
            <w:r>
              <w:rPr>
                <w:b w:val="0"/>
                <w:i w:val="0"/>
                <w:sz w:val="18"/>
              </w:rPr>
              <w:t>BST insert / search</w:t>
            </w:r>
          </w:p>
        </w:tc>
        <w:tc>
          <w:tcPr>
            <w:tcW w:type="dxa" w:w="2016"/>
          </w:tcPr>
          <w:p>
            <w:pPr>
              <w:spacing w:after="40"/>
            </w:pPr>
            <w:r>
              <w:rPr>
                <w:b w:val="0"/>
                <w:i w:val="0"/>
                <w:sz w:val="18"/>
              </w:rPr>
              <w:t>O(log V)</w:t>
            </w:r>
          </w:p>
        </w:tc>
        <w:tc>
          <w:tcPr>
            <w:tcW w:type="dxa" w:w="2160"/>
          </w:tcPr>
          <w:p>
            <w:pPr>
              <w:spacing w:after="40"/>
            </w:pPr>
            <w:r>
              <w:rPr>
                <w:b w:val="0"/>
                <w:i w:val="0"/>
                <w:sz w:val="18"/>
              </w:rPr>
              <w:t>O(V) (skewed tree)</w:t>
            </w:r>
          </w:p>
        </w:tc>
        <w:tc>
          <w:tcPr>
            <w:tcW w:type="dxa" w:w="1872"/>
          </w:tcPr>
          <w:p>
            <w:pPr>
              <w:spacing w:after="40"/>
            </w:pPr>
            <w:r>
              <w:rPr>
                <w:b w:val="0"/>
                <w:i w:val="0"/>
                <w:sz w:val="18"/>
              </w:rPr>
              <w:t>O(V) tree; O(1) auxiliary</w:t>
            </w:r>
          </w:p>
        </w:tc>
      </w:tr>
      <w:tr>
        <w:trPr>
          <w:cantSplit/>
        </w:trPr>
        <w:tc>
          <w:tcPr>
            <w:tcW w:type="dxa" w:w="3744"/>
          </w:tcPr>
          <w:p>
            <w:pPr>
              <w:spacing w:after="40"/>
            </w:pPr>
            <w:r>
              <w:rPr>
                <w:b w:val="0"/>
                <w:i w:val="0"/>
                <w:sz w:val="18"/>
              </w:rPr>
              <w:t>Lexical check, one source</w:t>
            </w:r>
          </w:p>
        </w:tc>
        <w:tc>
          <w:tcPr>
            <w:tcW w:type="dxa" w:w="2016"/>
          </w:tcPr>
          <w:p>
            <w:pPr>
              <w:spacing w:after="40"/>
            </w:pPr>
            <w:r>
              <w:rPr>
                <w:b w:val="0"/>
                <w:i w:val="0"/>
                <w:sz w:val="18"/>
              </w:rPr>
              <w:t>O(R log V)</w:t>
            </w:r>
          </w:p>
        </w:tc>
        <w:tc>
          <w:tcPr>
            <w:tcW w:type="dxa" w:w="2160"/>
          </w:tcPr>
          <w:p>
            <w:pPr>
              <w:spacing w:after="40"/>
            </w:pPr>
            <w:r>
              <w:rPr>
                <w:b w:val="0"/>
                <w:i w:val="0"/>
                <w:sz w:val="18"/>
              </w:rPr>
              <w:t>O(R × V)</w:t>
            </w:r>
          </w:p>
        </w:tc>
        <w:tc>
          <w:tcPr>
            <w:tcW w:type="dxa" w:w="1872"/>
          </w:tcPr>
          <w:p>
            <w:pPr>
              <w:spacing w:after="40"/>
            </w:pPr>
            <w:r>
              <w:rPr>
                <w:b w:val="0"/>
                <w:i w:val="0"/>
                <w:sz w:val="18"/>
              </w:rPr>
              <w:t>O(1) extra</w:t>
            </w:r>
          </w:p>
        </w:tc>
      </w:tr>
      <w:tr>
        <w:trPr>
          <w:cantSplit/>
        </w:trPr>
        <w:tc>
          <w:tcPr>
            <w:tcW w:type="dxa" w:w="3744"/>
          </w:tcPr>
          <w:p>
            <w:pPr>
              <w:spacing w:after="40"/>
            </w:pPr>
            <w:r>
              <w:rPr>
                <w:b w:val="0"/>
                <w:i w:val="0"/>
                <w:sz w:val="18"/>
              </w:rPr>
              <w:t>Phrase check, one source (sliding window on arrays, window ≤ 10)</w:t>
            </w:r>
          </w:p>
        </w:tc>
        <w:tc>
          <w:tcPr>
            <w:tcW w:type="dxa" w:w="2016"/>
          </w:tcPr>
          <w:p>
            <w:pPr>
              <w:spacing w:after="40"/>
            </w:pPr>
            <w:r>
              <w:rPr>
                <w:b w:val="0"/>
                <w:i w:val="0"/>
                <w:sz w:val="18"/>
              </w:rPr>
              <w:t>O(T × R)</w:t>
            </w:r>
          </w:p>
        </w:tc>
        <w:tc>
          <w:tcPr>
            <w:tcW w:type="dxa" w:w="2160"/>
          </w:tcPr>
          <w:p>
            <w:pPr>
              <w:spacing w:after="40"/>
            </w:pPr>
            <w:r>
              <w:rPr>
                <w:b w:val="0"/>
                <w:i w:val="0"/>
                <w:sz w:val="18"/>
              </w:rPr>
              <w:t>O(10 × T × R)</w:t>
            </w:r>
          </w:p>
        </w:tc>
        <w:tc>
          <w:tcPr>
            <w:tcW w:type="dxa" w:w="1872"/>
          </w:tcPr>
          <w:p>
            <w:pPr>
              <w:spacing w:after="40"/>
            </w:pPr>
            <w:r>
              <w:rPr>
                <w:b w:val="0"/>
                <w:i w:val="0"/>
                <w:sz w:val="18"/>
              </w:rPr>
              <w:t>O(T) match mask</w:t>
            </w:r>
          </w:p>
        </w:tc>
      </w:tr>
      <w:tr>
        <w:trPr>
          <w:cantSplit/>
        </w:trPr>
        <w:tc>
          <w:tcPr>
            <w:tcW w:type="dxa" w:w="3744"/>
          </w:tcPr>
          <w:p>
            <w:pPr>
              <w:spacing w:after="40"/>
            </w:pPr>
            <w:r>
              <w:rPr>
                <w:b w:val="0"/>
                <w:i w:val="0"/>
                <w:sz w:val="18"/>
              </w:rPr>
              <w:t>Baseline: linear array lookup</w:t>
            </w:r>
          </w:p>
        </w:tc>
        <w:tc>
          <w:tcPr>
            <w:tcW w:type="dxa" w:w="2016"/>
          </w:tcPr>
          <w:p>
            <w:pPr>
              <w:spacing w:after="40"/>
            </w:pPr>
            <w:r>
              <w:rPr>
                <w:b w:val="0"/>
                <w:i w:val="0"/>
                <w:sz w:val="18"/>
              </w:rPr>
              <w:t>O(V) per lookup</w:t>
            </w:r>
          </w:p>
        </w:tc>
        <w:tc>
          <w:tcPr>
            <w:tcW w:type="dxa" w:w="2160"/>
          </w:tcPr>
          <w:p>
            <w:pPr>
              <w:spacing w:after="40"/>
            </w:pPr>
            <w:r>
              <w:rPr>
                <w:b w:val="0"/>
                <w:i w:val="0"/>
                <w:sz w:val="18"/>
              </w:rPr>
              <w:t>O(V) per lookup</w:t>
            </w:r>
          </w:p>
        </w:tc>
        <w:tc>
          <w:tcPr>
            <w:tcW w:type="dxa" w:w="1872"/>
          </w:tcPr>
          <w:p>
            <w:pPr>
              <w:spacing w:after="40"/>
            </w:pPr>
            <w:r>
              <w:rPr>
                <w:b w:val="0"/>
                <w:i w:val="0"/>
                <w:sz w:val="18"/>
              </w:rPr>
              <w:t>O(V)</w:t>
            </w:r>
          </w:p>
        </w:tc>
      </w:tr>
    </w:tbl>
    <w:p>
      <w:pPr>
        <w:spacing w:after="40"/>
      </w:pPr>
    </w:p>
    <w:p>
      <w:pPr>
        <w:spacing w:after="120"/>
      </w:pPr>
      <w:r>
        <w:rPr>
          <w:b w:val="0"/>
          <w:i/>
          <w:sz w:val="19"/>
        </w:rPr>
        <w:t>The BST accelerates the vocabulary lookups; the phrase search compares the token arrays sequentially and does not use the BST.</w:t>
      </w:r>
    </w:p>
    <w:p>
      <w:pPr>
        <w:keepNext/>
        <w:spacing w:after="40"/>
      </w:pPr>
      <w:r>
        <w:rPr>
          <w:b/>
          <w:i w:val="0"/>
        </w:rPr>
        <w:t>2.3 Hardware, software, libraries, platforms, materials or datasets used:</w:t>
      </w:r>
    </w:p>
    <w:p>
      <w:pPr>
        <w:spacing w:after="120"/>
      </w:pPr>
      <w:r>
        <w:rPr>
          <w:b w:val="0"/>
          <w:i w:val="0"/>
        </w:rPr>
        <w:t>Software: C11, GCC (MinGW-w64), miniz, Winsock2 and WinINet (Windows), VS Code, Git, a web browser. Build: build.bat or mingw32-make.</w:t>
      </w:r>
    </w:p>
    <w:p>
      <w:pPr>
        <w:spacing w:after="120"/>
      </w:pPr>
      <w:r>
        <w:rPr>
          <w:b w:val="0"/>
          <w:i w:val="0"/>
        </w:rPr>
        <w:t>Hardware: Intel Core i3 or higher, 4 GB RAM, 500 MB storage (Stage 1 requirement).</w:t>
      </w:r>
    </w:p>
    <w:p>
      <w:pPr>
        <w:spacing w:after="120"/>
      </w:pPr>
      <w:r>
        <w:rPr>
          <w:b w:val="0"/>
          <w:i w:val="0"/>
        </w:rPr>
        <w:t>Dataset: the eight built-in reference sources (Wikipedia: Data Structure; GeeksforGeeks: Binary Search Tree; Britannica: Plagiarism; and five further entries), plus the test inputs listed in Section 4.</w:t>
      </w:r>
    </w:p>
    <w:p>
      <w:pPr>
        <w:keepNext/>
        <w:spacing w:after="40"/>
      </w:pPr>
      <w:r>
        <w:rPr>
          <w:b/>
          <w:i w:val="0"/>
        </w:rPr>
        <w:t>2.4 Data collection, preparation and processing steps:</w:t>
      </w:r>
    </w:p>
    <w:p>
      <w:pPr>
        <w:pStyle w:val="23"/>
        <w:spacing w:after="40"/>
      </w:pPr>
      <w:r>
        <w:rPr>
          <w:b w:val="0"/>
          <w:i w:val="0"/>
        </w:rPr>
        <w:t>Text extraction: TXT read directly; DOCX unzipped and the w:t text runs read from word/document.xml; PDF text objects read from decompressed streams.</w:t>
      </w:r>
    </w:p>
    <w:p>
      <w:pPr>
        <w:pStyle w:val="23"/>
        <w:spacing w:after="40"/>
      </w:pPr>
      <w:r>
        <w:rPr>
          <w:b w:val="0"/>
          <w:i w:val="0"/>
        </w:rPr>
        <w:t>Normalisation: lower-case alphanumeric words; sentences split on . ! ? and line breaks.</w:t>
      </w:r>
    </w:p>
    <w:p>
      <w:pPr>
        <w:pStyle w:val="23"/>
        <w:spacing w:after="40"/>
      </w:pPr>
      <w:r>
        <w:rPr>
          <w:b w:val="0"/>
          <w:i w:val="0"/>
        </w:rPr>
        <w:t>Stopword filter: about 170 common English words are kept for display but excluded from the BST and from phrase matching.</w:t>
      </w:r>
    </w:p>
    <w:p>
      <w:pPr>
        <w:spacing w:after="40"/>
      </w:pPr>
    </w:p>
    <w:p>
      <w:pPr>
        <w:keepNext/>
        <w:spacing w:after="40"/>
      </w:pPr>
      <w:r>
        <w:rPr>
          <w:b/>
          <w:i w:val="0"/>
        </w:rPr>
        <w:t>2.5 Procedure another student could follow to reproduce the work:</w:t>
      </w:r>
    </w:p>
    <w:p>
      <w:pPr>
        <w:spacing w:after="40"/>
        <w:ind w:left="288"/>
      </w:pPr>
      <w:r>
        <w:rPr>
          <w:b w:val="0"/>
          <w:i w:val="0"/>
        </w:rPr>
        <w:t>1. Install GCC (MinGW-w64) on Windows and open the plagiarism_detector folder.</w:t>
      </w:r>
    </w:p>
    <w:p>
      <w:pPr>
        <w:spacing w:after="40"/>
        <w:ind w:left="288"/>
      </w:pPr>
      <w:r>
        <w:rPr>
          <w:b w:val="0"/>
          <w:i w:val="0"/>
        </w:rPr>
        <w:t>2. Build: run build.bat (or mingw32-make).</w:t>
      </w:r>
    </w:p>
    <w:p>
      <w:pPr>
        <w:spacing w:after="40"/>
        <w:ind w:left="288"/>
      </w:pPr>
      <w:r>
        <w:rPr>
          <w:b w:val="0"/>
          <w:i w:val="0"/>
        </w:rPr>
        <w:t>3. Start: run plagiarism_detector.exe; the console prints "Server started successfully" and the address.</w:t>
      </w:r>
    </w:p>
    <w:p>
      <w:pPr>
        <w:spacing w:after="40"/>
        <w:ind w:left="288"/>
      </w:pPr>
      <w:r>
        <w:rPr>
          <w:b w:val="0"/>
          <w:i w:val="0"/>
        </w:rPr>
        <w:t>4. Open http://127.0.0.1:8080 in a browser.</w:t>
      </w:r>
    </w:p>
    <w:p>
      <w:pPr>
        <w:spacing w:after="40"/>
        <w:ind w:left="288"/>
      </w:pPr>
      <w:r>
        <w:rPr>
          <w:b w:val="0"/>
          <w:i w:val="0"/>
        </w:rPr>
        <w:t>5. Upload a PDF, DOCX or TXT file, or paste text, and read the similarity percentage, verdict and matches.</w:t>
      </w:r>
    </w:p>
    <w:p>
      <w:pPr>
        <w:spacing w:after="40"/>
      </w:pPr>
    </w:p>
    <w:p>
      <w:pPr>
        <w:keepNext/>
        <w:spacing w:after="40"/>
      </w:pPr>
      <w:r>
        <w:rPr>
          <w:b/>
          <w:i w:val="0"/>
        </w:rPr>
        <w:t>2.6 Safety, privacy, ethical, permission or data-handling considerations:</w:t>
      </w:r>
    </w:p>
    <w:p>
      <w:pPr>
        <w:spacing w:after="120"/>
      </w:pPr>
      <w:r>
        <w:rPr>
          <w:b w:val="0"/>
          <w:i w:val="0"/>
        </w:rPr>
        <w:t>The server listens on the local loopback address only and documents are processed in memory on the user's machine. A URL-safety check (is_safe_public_url) and a web-page fetch function exist in the backend but the analysis routine does not call them, so no document or text is sent over the internet. The score shows overlap with the built-in sources and is not a final judgement of plagiarism; a human must review the matches.</w:t>
      </w:r>
    </w:p>
    <w:p>
      <w:pPr>
        <w:pStyle w:val="3"/>
        <w:keepNext/>
      </w:pPr>
      <w:r>
        <w:t>3. Individual Contribution to Validation</w:t>
      </w:r>
    </w:p>
    <w:p>
      <w:pPr>
        <w:spacing w:after="80"/>
      </w:pPr>
      <w:r>
        <w:rPr>
          <w:b w:val="0"/>
          <w:i/>
          <w:sz w:val="19"/>
        </w:rPr>
        <w:t>Planned owners are taken from the Stage 1 methodology table (Section 8 of Stage 1).</w:t>
      </w:r>
    </w:p>
    <w:tbl>
      <w:tblPr>
        <w:tblStyle w:val="35"/>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1728"/>
            <w:shd w:val="clear" w:color="auto" w:fill="E7ECF4"/>
          </w:tcPr>
          <w:p>
            <w:pPr>
              <w:spacing w:after="40"/>
            </w:pPr>
            <w:r>
              <w:rPr>
                <w:b/>
                <w:i w:val="0"/>
                <w:sz w:val="18"/>
              </w:rPr>
              <w:t>Member name</w:t>
            </w:r>
          </w:p>
        </w:tc>
        <w:tc>
          <w:tcPr>
            <w:tcW w:type="dxa" w:w="2592"/>
            <w:shd w:val="clear" w:color="auto" w:fill="E7ECF4"/>
          </w:tcPr>
          <w:p>
            <w:pPr>
              <w:spacing w:after="40"/>
            </w:pPr>
            <w:r>
              <w:rPr>
                <w:b/>
                <w:i w:val="0"/>
                <w:sz w:val="18"/>
              </w:rPr>
              <w:t>Task completed</w:t>
            </w:r>
          </w:p>
        </w:tc>
        <w:tc>
          <w:tcPr>
            <w:tcW w:type="dxa" w:w="2160"/>
            <w:shd w:val="clear" w:color="auto" w:fill="E7ECF4"/>
          </w:tcPr>
          <w:p>
            <w:pPr>
              <w:spacing w:after="40"/>
            </w:pPr>
            <w:r>
              <w:rPr>
                <w:b/>
                <w:i w:val="0"/>
                <w:sz w:val="18"/>
              </w:rPr>
              <w:t>Method / tool used</w:t>
            </w:r>
          </w:p>
        </w:tc>
        <w:tc>
          <w:tcPr>
            <w:tcW w:type="dxa" w:w="1728"/>
            <w:shd w:val="clear" w:color="auto" w:fill="E7ECF4"/>
          </w:tcPr>
          <w:p>
            <w:pPr>
              <w:spacing w:after="40"/>
            </w:pPr>
            <w:r>
              <w:rPr>
                <w:b/>
                <w:i w:val="0"/>
                <w:sz w:val="18"/>
              </w:rPr>
              <w:t>Evidence ID / appendix</w:t>
            </w:r>
          </w:p>
        </w:tc>
        <w:tc>
          <w:tcPr>
            <w:tcW w:type="dxa" w:w="1872"/>
            <w:shd w:val="clear" w:color="auto" w:fill="E7ECF4"/>
          </w:tcPr>
          <w:p>
            <w:pPr>
              <w:spacing w:after="40"/>
            </w:pPr>
            <w:r>
              <w:rPr>
                <w:b/>
                <w:i w:val="0"/>
                <w:sz w:val="18"/>
              </w:rPr>
              <w:t>Finding / output</w:t>
            </w:r>
          </w:p>
        </w:tc>
      </w:tr>
      <w:tr>
        <w:trPr>
          <w:cantSplit/>
        </w:trPr>
        <w:tc>
          <w:tcPr>
            <w:tcW w:type="dxa" w:w="1728"/>
          </w:tcPr>
          <w:p>
            <w:pPr>
              <w:spacing w:after="40"/>
            </w:pPr>
            <w:r>
              <w:rPr>
                <w:b w:val="0"/>
                <w:i w:val="0"/>
                <w:sz w:val="18"/>
              </w:rPr>
              <w:t>Jaydeep H. Labor</w:t>
            </w:r>
          </w:p>
        </w:tc>
        <w:tc>
          <w:tcPr>
            <w:tcW w:type="dxa" w:w="2592"/>
          </w:tcPr>
          <w:p>
            <w:pPr>
              <w:spacing w:after="40"/>
            </w:pPr>
            <w:r>
              <w:rPr>
                <w:b w:val="0"/>
                <w:i w:val="0"/>
                <w:sz w:val="18"/>
              </w:rPr>
              <w:t>BST insertion and similarity search (bst_insert, bst_search, matching)</w:t>
            </w:r>
          </w:p>
        </w:tc>
        <w:tc>
          <w:tcPr>
            <w:tcW w:type="dxa" w:w="2160"/>
          </w:tcPr>
          <w:p>
            <w:pPr>
              <w:spacing w:after="40"/>
            </w:pPr>
            <w:r>
              <w:rPr>
                <w:b w:val="0"/>
                <w:i w:val="0"/>
                <w:sz w:val="18"/>
              </w:rPr>
              <w:t>C, BST; test driver T3, T4, T10, T11</w:t>
            </w:r>
          </w:p>
        </w:tc>
        <w:tc>
          <w:tcPr>
            <w:tcW w:type="dxa" w:w="1728"/>
          </w:tcPr>
          <w:p>
            <w:pPr>
              <w:spacing w:after="40"/>
            </w:pPr>
            <w:r>
              <w:rPr>
                <w:b w:val="0"/>
                <w:i w:val="0"/>
                <w:sz w:val="18"/>
              </w:rPr>
              <w:t>Appendix D; Fig. A11</w:t>
            </w:r>
          </w:p>
        </w:tc>
        <w:tc>
          <w:tcPr>
            <w:tcW w:type="dxa" w:w="1872"/>
          </w:tcPr>
          <w:p>
            <w:pPr>
              <w:spacing w:after="40"/>
            </w:pPr>
            <w:r>
              <w:rPr>
                <w:b w:val="0"/>
                <w:i w:val="0"/>
                <w:sz w:val="18"/>
              </w:rPr>
              <w:t>BST gave correct counts and frequencies; sorted input made height equal N; at N = 16000 BST took 0.549 ms vs 99.336 ms for linear search</w:t>
            </w:r>
          </w:p>
        </w:tc>
      </w:tr>
      <w:tr>
        <w:trPr>
          <w:cantSplit/>
        </w:trPr>
        <w:tc>
          <w:tcPr>
            <w:tcW w:type="dxa" w:w="1728"/>
          </w:tcPr>
          <w:p>
            <w:pPr>
              <w:spacing w:after="40"/>
            </w:pPr>
            <w:r>
              <w:rPr>
                <w:b w:val="0"/>
                <w:i w:val="0"/>
                <w:sz w:val="18"/>
              </w:rPr>
              <w:t>Swapnil Kesare</w:t>
            </w:r>
          </w:p>
        </w:tc>
        <w:tc>
          <w:tcPr>
            <w:tcW w:type="dxa" w:w="2592"/>
          </w:tcPr>
          <w:p>
            <w:pPr>
              <w:spacing w:after="40"/>
            </w:pPr>
            <w:r>
              <w:rPr>
                <w:b w:val="0"/>
                <w:i w:val="0"/>
                <w:sz w:val="18"/>
              </w:rPr>
              <w:t>File input and tokenising into arrays; text extraction</w:t>
            </w:r>
          </w:p>
        </w:tc>
        <w:tc>
          <w:tcPr>
            <w:tcW w:type="dxa" w:w="2160"/>
          </w:tcPr>
          <w:p>
            <w:pPr>
              <w:spacing w:after="40"/>
            </w:pPr>
            <w:r>
              <w:rPr>
                <w:b w:val="0"/>
                <w:i w:val="0"/>
                <w:sz w:val="18"/>
              </w:rPr>
              <w:t>C file I/O, arrays, miniz; tests T1, T2</w:t>
            </w:r>
          </w:p>
        </w:tc>
        <w:tc>
          <w:tcPr>
            <w:tcW w:type="dxa" w:w="1728"/>
          </w:tcPr>
          <w:p>
            <w:pPr>
              <w:spacing w:after="40"/>
            </w:pPr>
            <w:r>
              <w:rPr>
                <w:b w:val="0"/>
                <w:i w:val="0"/>
                <w:sz w:val="18"/>
              </w:rPr>
              <w:t>Appendix D; Fig. A3, A4</w:t>
            </w:r>
          </w:p>
        </w:tc>
        <w:tc>
          <w:tcPr>
            <w:tcW w:type="dxa" w:w="1872"/>
          </w:tcPr>
          <w:p>
            <w:pPr>
              <w:spacing w:after="40"/>
            </w:pPr>
            <w:r>
              <w:rPr>
                <w:b w:val="0"/>
                <w:i w:val="0"/>
                <w:sz w:val="18"/>
              </w:rPr>
              <w:t>TXT and DOCX text extracted correctly; tokens and stopword flags correct; PDF limited to simple PDFs</w:t>
            </w:r>
          </w:p>
        </w:tc>
      </w:tr>
      <w:tr>
        <w:trPr>
          <w:cantSplit/>
        </w:trPr>
        <w:tc>
          <w:tcPr>
            <w:tcW w:type="dxa" w:w="1728"/>
          </w:tcPr>
          <w:p>
            <w:pPr>
              <w:spacing w:after="40"/>
            </w:pPr>
            <w:r>
              <w:rPr>
                <w:b w:val="0"/>
                <w:i w:val="0"/>
                <w:sz w:val="18"/>
              </w:rPr>
              <w:t>Aditya Kharat</w:t>
            </w:r>
          </w:p>
        </w:tc>
        <w:tc>
          <w:tcPr>
            <w:tcW w:type="dxa" w:w="2592"/>
          </w:tcPr>
          <w:p>
            <w:pPr>
              <w:spacing w:after="40"/>
            </w:pPr>
            <w:r>
              <w:rPr>
                <w:b w:val="0"/>
                <w:i w:val="0"/>
                <w:sz w:val="18"/>
              </w:rPr>
              <w:t>Report generation, scoring and verdict; flowchart</w:t>
            </w:r>
          </w:p>
        </w:tc>
        <w:tc>
          <w:tcPr>
            <w:tcW w:type="dxa" w:w="2160"/>
          </w:tcPr>
          <w:p>
            <w:pPr>
              <w:spacing w:after="40"/>
            </w:pPr>
            <w:r>
              <w:rPr>
                <w:b w:val="0"/>
                <w:i w:val="0"/>
                <w:sz w:val="18"/>
              </w:rPr>
              <w:t>C scoring logic; tests T5–T9, T12</w:t>
            </w:r>
          </w:p>
        </w:tc>
        <w:tc>
          <w:tcPr>
            <w:tcW w:type="dxa" w:w="1728"/>
          </w:tcPr>
          <w:p>
            <w:pPr>
              <w:spacing w:after="40"/>
            </w:pPr>
            <w:r>
              <w:rPr>
                <w:b w:val="0"/>
                <w:i w:val="0"/>
                <w:sz w:val="18"/>
              </w:rPr>
              <w:t>Fig. 1; Fig. A5–A9, A12</w:t>
            </w:r>
          </w:p>
        </w:tc>
        <w:tc>
          <w:tcPr>
            <w:tcW w:type="dxa" w:w="1872"/>
          </w:tcPr>
          <w:p>
            <w:pPr>
              <w:spacing w:after="40"/>
            </w:pPr>
            <w:r>
              <w:rPr>
                <w:b w:val="0"/>
                <w:i w:val="0"/>
                <w:sz w:val="18"/>
              </w:rPr>
              <w:t>Copy scored 100%, partial copy 66.53%, unrelated text 0%; empty and common-word-only input gave No Match</w:t>
            </w:r>
          </w:p>
        </w:tc>
      </w:tr>
    </w:tbl>
    <w:p>
      <w:pPr>
        <w:spacing w:after="40"/>
      </w:pPr>
    </w:p>
    <w:p>
      <w:pPr>
        <w:pStyle w:val="3"/>
        <w:keepNext/>
      </w:pPr>
      <w:r>
        <w:t>4. Test Plan / Analytical Validation Plan</w:t>
      </w:r>
    </w:p>
    <w:tbl>
      <w:tblPr>
        <w:tblStyle w:val="35"/>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720"/>
            <w:shd w:val="clear" w:color="auto" w:fill="E7ECF4"/>
          </w:tcPr>
          <w:p>
            <w:pPr>
              <w:spacing w:after="40"/>
            </w:pPr>
            <w:r>
              <w:rPr>
                <w:b/>
                <w:i w:val="0"/>
                <w:sz w:val="18"/>
              </w:rPr>
              <w:t>Test ID</w:t>
            </w:r>
          </w:p>
        </w:tc>
        <w:tc>
          <w:tcPr>
            <w:tcW w:type="dxa" w:w="1872"/>
            <w:shd w:val="clear" w:color="auto" w:fill="E7ECF4"/>
          </w:tcPr>
          <w:p>
            <w:pPr>
              <w:spacing w:after="40"/>
            </w:pPr>
            <w:r>
              <w:rPr>
                <w:b/>
                <w:i w:val="0"/>
                <w:sz w:val="18"/>
              </w:rPr>
              <w:t>Feature / question tested</w:t>
            </w:r>
          </w:p>
        </w:tc>
        <w:tc>
          <w:tcPr>
            <w:tcW w:type="dxa" w:w="2736"/>
            <w:shd w:val="clear" w:color="auto" w:fill="E7ECF4"/>
          </w:tcPr>
          <w:p>
            <w:pPr>
              <w:spacing w:after="40"/>
            </w:pPr>
            <w:r>
              <w:rPr>
                <w:b/>
                <w:i w:val="0"/>
                <w:sz w:val="18"/>
              </w:rPr>
              <w:t>Input / scenario / dataset</w:t>
            </w:r>
          </w:p>
        </w:tc>
        <w:tc>
          <w:tcPr>
            <w:tcW w:type="dxa" w:w="2736"/>
            <w:shd w:val="clear" w:color="auto" w:fill="E7ECF4"/>
          </w:tcPr>
          <w:p>
            <w:pPr>
              <w:spacing w:after="40"/>
            </w:pPr>
            <w:r>
              <w:rPr>
                <w:b/>
                <w:i w:val="0"/>
                <w:sz w:val="18"/>
              </w:rPr>
              <w:t>Expected outcome / metric</w:t>
            </w:r>
          </w:p>
        </w:tc>
        <w:tc>
          <w:tcPr>
            <w:tcW w:type="dxa" w:w="2016"/>
            <w:shd w:val="clear" w:color="auto" w:fill="E7ECF4"/>
          </w:tcPr>
          <w:p>
            <w:pPr>
              <w:spacing w:after="40"/>
            </w:pPr>
            <w:r>
              <w:rPr>
                <w:b/>
                <w:i w:val="0"/>
                <w:sz w:val="18"/>
              </w:rPr>
              <w:t>Pass criterion</w:t>
            </w:r>
          </w:p>
        </w:tc>
      </w:tr>
      <w:tr>
        <w:trPr>
          <w:cantSplit/>
        </w:trPr>
        <w:tc>
          <w:tcPr>
            <w:tcW w:type="dxa" w:w="720"/>
          </w:tcPr>
          <w:p>
            <w:pPr>
              <w:spacing w:after="40"/>
            </w:pPr>
            <w:r>
              <w:rPr>
                <w:b w:val="0"/>
                <w:i w:val="0"/>
                <w:sz w:val="18"/>
              </w:rPr>
              <w:t>T1</w:t>
            </w:r>
          </w:p>
        </w:tc>
        <w:tc>
          <w:tcPr>
            <w:tcW w:type="dxa" w:w="1872"/>
          </w:tcPr>
          <w:p>
            <w:pPr>
              <w:spacing w:after="40"/>
            </w:pPr>
            <w:r>
              <w:rPr>
                <w:b w:val="0"/>
                <w:i w:val="0"/>
                <w:sz w:val="18"/>
              </w:rPr>
              <w:t>Document extraction</w:t>
            </w:r>
          </w:p>
        </w:tc>
        <w:tc>
          <w:tcPr>
            <w:tcW w:type="dxa" w:w="2736"/>
          </w:tcPr>
          <w:p>
            <w:pPr>
              <w:spacing w:after="40"/>
            </w:pPr>
            <w:r>
              <w:rPr>
                <w:b w:val="0"/>
                <w:i w:val="0"/>
                <w:sz w:val="18"/>
              </w:rPr>
              <w:t>One TXT, one DOCX and one PDF file</w:t>
            </w:r>
          </w:p>
        </w:tc>
        <w:tc>
          <w:tcPr>
            <w:tcW w:type="dxa" w:w="2736"/>
          </w:tcPr>
          <w:p>
            <w:pPr>
              <w:spacing w:after="40"/>
            </w:pPr>
            <w:r>
              <w:rPr>
                <w:b w:val="0"/>
                <w:i w:val="0"/>
                <w:sz w:val="18"/>
              </w:rPr>
              <w:t>Readable text returned for each</w:t>
            </w:r>
          </w:p>
        </w:tc>
        <w:tc>
          <w:tcPr>
            <w:tcW w:type="dxa" w:w="2016"/>
          </w:tcPr>
          <w:p>
            <w:pPr>
              <w:spacing w:after="40"/>
            </w:pPr>
            <w:r>
              <w:rPr>
                <w:b w:val="0"/>
                <w:i w:val="0"/>
                <w:sz w:val="18"/>
              </w:rPr>
              <w:t>Text matches the file content</w:t>
            </w:r>
          </w:p>
        </w:tc>
      </w:tr>
      <w:tr>
        <w:trPr>
          <w:cantSplit/>
        </w:trPr>
        <w:tc>
          <w:tcPr>
            <w:tcW w:type="dxa" w:w="720"/>
          </w:tcPr>
          <w:p>
            <w:pPr>
              <w:spacing w:after="40"/>
            </w:pPr>
            <w:r>
              <w:rPr>
                <w:b w:val="0"/>
                <w:i w:val="0"/>
                <w:sz w:val="18"/>
              </w:rPr>
              <w:t>T2</w:t>
            </w:r>
          </w:p>
        </w:tc>
        <w:tc>
          <w:tcPr>
            <w:tcW w:type="dxa" w:w="1872"/>
          </w:tcPr>
          <w:p>
            <w:pPr>
              <w:spacing w:after="40"/>
            </w:pPr>
            <w:r>
              <w:rPr>
                <w:b w:val="0"/>
                <w:i w:val="0"/>
                <w:sz w:val="18"/>
              </w:rPr>
              <w:t>Tokenising and stopword flag</w:t>
            </w:r>
          </w:p>
        </w:tc>
        <w:tc>
          <w:tcPr>
            <w:tcW w:type="dxa" w:w="2736"/>
          </w:tcPr>
          <w:p>
            <w:pPr>
              <w:spacing w:after="40"/>
            </w:pPr>
            <w:r>
              <w:rPr>
                <w:b w:val="0"/>
                <w:i w:val="0"/>
                <w:sz w:val="18"/>
              </w:rPr>
              <w:t>"Data, Structures; DATA structures! The tree."</w:t>
            </w:r>
          </w:p>
        </w:tc>
        <w:tc>
          <w:tcPr>
            <w:tcW w:type="dxa" w:w="2736"/>
          </w:tcPr>
          <w:p>
            <w:pPr>
              <w:spacing w:after="40"/>
            </w:pPr>
            <w:r>
              <w:rPr>
                <w:b w:val="0"/>
                <w:i w:val="0"/>
                <w:sz w:val="18"/>
              </w:rPr>
              <w:t>6 tokens: data structures data structures the tree; "the" flagged</w:t>
            </w:r>
          </w:p>
        </w:tc>
        <w:tc>
          <w:tcPr>
            <w:tcW w:type="dxa" w:w="2016"/>
          </w:tcPr>
          <w:p>
            <w:pPr>
              <w:spacing w:after="40"/>
            </w:pPr>
            <w:r>
              <w:rPr>
                <w:b w:val="0"/>
                <w:i w:val="0"/>
                <w:sz w:val="18"/>
              </w:rPr>
              <w:t>Tokens and flag as expected</w:t>
            </w:r>
          </w:p>
        </w:tc>
      </w:tr>
      <w:tr>
        <w:trPr>
          <w:cantSplit/>
        </w:trPr>
        <w:tc>
          <w:tcPr>
            <w:tcW w:type="dxa" w:w="720"/>
          </w:tcPr>
          <w:p>
            <w:pPr>
              <w:spacing w:after="40"/>
            </w:pPr>
            <w:r>
              <w:rPr>
                <w:b w:val="0"/>
                <w:i w:val="0"/>
                <w:sz w:val="18"/>
              </w:rPr>
              <w:t>T3</w:t>
            </w:r>
          </w:p>
        </w:tc>
        <w:tc>
          <w:tcPr>
            <w:tcW w:type="dxa" w:w="1872"/>
          </w:tcPr>
          <w:p>
            <w:pPr>
              <w:spacing w:after="40"/>
            </w:pPr>
            <w:r>
              <w:rPr>
                <w:b w:val="0"/>
                <w:i w:val="0"/>
                <w:sz w:val="18"/>
              </w:rPr>
              <w:t>BST insertion</w:t>
            </w:r>
          </w:p>
        </w:tc>
        <w:tc>
          <w:tcPr>
            <w:tcW w:type="dxa" w:w="2736"/>
          </w:tcPr>
          <w:p>
            <w:pPr>
              <w:spacing w:after="40"/>
            </w:pPr>
            <w:r>
              <w:rPr>
                <w:b w:val="0"/>
                <w:i w:val="0"/>
                <w:sz w:val="18"/>
              </w:rPr>
              <w:t>10 insertions of 7 distinct words (apple ×3, mango ×2)</w:t>
            </w:r>
          </w:p>
        </w:tc>
        <w:tc>
          <w:tcPr>
            <w:tcW w:type="dxa" w:w="2736"/>
          </w:tcPr>
          <w:p>
            <w:pPr>
              <w:spacing w:after="40"/>
            </w:pPr>
            <w:r>
              <w:rPr>
                <w:b w:val="0"/>
                <w:i w:val="0"/>
                <w:sz w:val="18"/>
              </w:rPr>
              <w:t>7 nodes; frequencies 3 and 2; small height</w:t>
            </w:r>
          </w:p>
        </w:tc>
        <w:tc>
          <w:tcPr>
            <w:tcW w:type="dxa" w:w="2016"/>
          </w:tcPr>
          <w:p>
            <w:pPr>
              <w:spacing w:after="40"/>
            </w:pPr>
            <w:r>
              <w:rPr>
                <w:b w:val="0"/>
                <w:i w:val="0"/>
                <w:sz w:val="18"/>
              </w:rPr>
              <w:t>Counts match hand count</w:t>
            </w:r>
          </w:p>
        </w:tc>
      </w:tr>
      <w:tr>
        <w:trPr>
          <w:cantSplit/>
        </w:trPr>
        <w:tc>
          <w:tcPr>
            <w:tcW w:type="dxa" w:w="720"/>
          </w:tcPr>
          <w:p>
            <w:pPr>
              <w:spacing w:after="40"/>
            </w:pPr>
            <w:r>
              <w:rPr>
                <w:b w:val="0"/>
                <w:i w:val="0"/>
                <w:sz w:val="18"/>
              </w:rPr>
              <w:t>T4</w:t>
            </w:r>
          </w:p>
        </w:tc>
        <w:tc>
          <w:tcPr>
            <w:tcW w:type="dxa" w:w="1872"/>
          </w:tcPr>
          <w:p>
            <w:pPr>
              <w:spacing w:after="40"/>
            </w:pPr>
            <w:r>
              <w:rPr>
                <w:b w:val="0"/>
                <w:i w:val="0"/>
                <w:sz w:val="18"/>
              </w:rPr>
              <w:t>BST search</w:t>
            </w:r>
          </w:p>
        </w:tc>
        <w:tc>
          <w:tcPr>
            <w:tcW w:type="dxa" w:w="2736"/>
          </w:tcPr>
          <w:p>
            <w:pPr>
              <w:spacing w:after="40"/>
            </w:pPr>
            <w:r>
              <w:rPr>
                <w:b w:val="0"/>
                <w:i w:val="0"/>
                <w:sz w:val="18"/>
              </w:rPr>
              <w:t>One stored word, one absent word</w:t>
            </w:r>
          </w:p>
        </w:tc>
        <w:tc>
          <w:tcPr>
            <w:tcW w:type="dxa" w:w="2736"/>
          </w:tcPr>
          <w:p>
            <w:pPr>
              <w:spacing w:after="40"/>
            </w:pPr>
            <w:r>
              <w:rPr>
                <w:b w:val="0"/>
                <w:i w:val="0"/>
                <w:sz w:val="18"/>
              </w:rPr>
              <w:t>Found / not found</w:t>
            </w:r>
          </w:p>
        </w:tc>
        <w:tc>
          <w:tcPr>
            <w:tcW w:type="dxa" w:w="2016"/>
          </w:tcPr>
          <w:p>
            <w:pPr>
              <w:spacing w:after="40"/>
            </w:pPr>
            <w:r>
              <w:rPr>
                <w:b w:val="0"/>
                <w:i w:val="0"/>
                <w:sz w:val="18"/>
              </w:rPr>
              <w:t>Both correct</w:t>
            </w:r>
          </w:p>
        </w:tc>
      </w:tr>
      <w:tr>
        <w:trPr>
          <w:cantSplit/>
        </w:trPr>
        <w:tc>
          <w:tcPr>
            <w:tcW w:type="dxa" w:w="720"/>
          </w:tcPr>
          <w:p>
            <w:pPr>
              <w:spacing w:after="40"/>
            </w:pPr>
            <w:r>
              <w:rPr>
                <w:b w:val="0"/>
                <w:i w:val="0"/>
                <w:sz w:val="18"/>
              </w:rPr>
              <w:t>T5</w:t>
            </w:r>
          </w:p>
        </w:tc>
        <w:tc>
          <w:tcPr>
            <w:tcW w:type="dxa" w:w="1872"/>
          </w:tcPr>
          <w:p>
            <w:pPr>
              <w:spacing w:after="40"/>
            </w:pPr>
            <w:r>
              <w:rPr>
                <w:b w:val="0"/>
                <w:i w:val="0"/>
                <w:sz w:val="18"/>
              </w:rPr>
              <w:t>Verbatim copy of a reference passage</w:t>
            </w:r>
          </w:p>
        </w:tc>
        <w:tc>
          <w:tcPr>
            <w:tcW w:type="dxa" w:w="2736"/>
          </w:tcPr>
          <w:p>
            <w:pPr>
              <w:spacing w:after="40"/>
            </w:pPr>
            <w:r>
              <w:rPr>
                <w:b w:val="0"/>
                <w:i w:val="0"/>
                <w:sz w:val="18"/>
              </w:rPr>
              <w:t>Full text of one reference source</w:t>
            </w:r>
          </w:p>
        </w:tc>
        <w:tc>
          <w:tcPr>
            <w:tcW w:type="dxa" w:w="2736"/>
          </w:tcPr>
          <w:p>
            <w:pPr>
              <w:spacing w:after="40"/>
            </w:pPr>
            <w:r>
              <w:rPr>
                <w:b w:val="0"/>
                <w:i w:val="0"/>
                <w:sz w:val="18"/>
              </w:rPr>
              <w:t>Very High similarity</w:t>
            </w:r>
          </w:p>
        </w:tc>
        <w:tc>
          <w:tcPr>
            <w:tcW w:type="dxa" w:w="2016"/>
          </w:tcPr>
          <w:p>
            <w:pPr>
              <w:spacing w:after="40"/>
            </w:pPr>
            <w:r>
              <w:rPr>
                <w:b w:val="0"/>
                <w:i w:val="0"/>
                <w:sz w:val="18"/>
              </w:rPr>
              <w:t>Overall ≥ 70%</w:t>
            </w:r>
          </w:p>
        </w:tc>
      </w:tr>
      <w:tr>
        <w:trPr>
          <w:cantSplit/>
        </w:trPr>
        <w:tc>
          <w:tcPr>
            <w:tcW w:type="dxa" w:w="720"/>
          </w:tcPr>
          <w:p>
            <w:pPr>
              <w:spacing w:after="40"/>
            </w:pPr>
            <w:r>
              <w:rPr>
                <w:b w:val="0"/>
                <w:i w:val="0"/>
                <w:sz w:val="18"/>
              </w:rPr>
              <w:t>T6</w:t>
            </w:r>
          </w:p>
        </w:tc>
        <w:tc>
          <w:tcPr>
            <w:tcW w:type="dxa" w:w="1872"/>
          </w:tcPr>
          <w:p>
            <w:pPr>
              <w:spacing w:after="40"/>
            </w:pPr>
            <w:r>
              <w:rPr>
                <w:b w:val="0"/>
                <w:i w:val="0"/>
                <w:sz w:val="18"/>
              </w:rPr>
              <w:t>Unrelated text</w:t>
            </w:r>
          </w:p>
        </w:tc>
        <w:tc>
          <w:tcPr>
            <w:tcW w:type="dxa" w:w="2736"/>
          </w:tcPr>
          <w:p>
            <w:pPr>
              <w:spacing w:after="40"/>
            </w:pPr>
            <w:r>
              <w:rPr>
                <w:b w:val="0"/>
                <w:i w:val="0"/>
                <w:sz w:val="18"/>
              </w:rPr>
              <w:t>Cake recipe paragraph</w:t>
            </w:r>
          </w:p>
        </w:tc>
        <w:tc>
          <w:tcPr>
            <w:tcW w:type="dxa" w:w="2736"/>
          </w:tcPr>
          <w:p>
            <w:pPr>
              <w:spacing w:after="40"/>
            </w:pPr>
            <w:r>
              <w:rPr>
                <w:b w:val="0"/>
                <w:i w:val="0"/>
                <w:sz w:val="18"/>
              </w:rPr>
              <w:t>No Match</w:t>
            </w:r>
          </w:p>
        </w:tc>
        <w:tc>
          <w:tcPr>
            <w:tcW w:type="dxa" w:w="2016"/>
          </w:tcPr>
          <w:p>
            <w:pPr>
              <w:spacing w:after="40"/>
            </w:pPr>
            <w:r>
              <w:rPr>
                <w:b w:val="0"/>
                <w:i w:val="0"/>
                <w:sz w:val="18"/>
              </w:rPr>
              <w:t>Overall &lt; 5%, no matches</w:t>
            </w:r>
          </w:p>
        </w:tc>
      </w:tr>
      <w:tr>
        <w:trPr>
          <w:cantSplit/>
        </w:trPr>
        <w:tc>
          <w:tcPr>
            <w:tcW w:type="dxa" w:w="720"/>
          </w:tcPr>
          <w:p>
            <w:pPr>
              <w:spacing w:after="40"/>
            </w:pPr>
            <w:r>
              <w:rPr>
                <w:b w:val="0"/>
                <w:i w:val="0"/>
                <w:sz w:val="18"/>
              </w:rPr>
              <w:t>T7</w:t>
            </w:r>
          </w:p>
        </w:tc>
        <w:tc>
          <w:tcPr>
            <w:tcW w:type="dxa" w:w="1872"/>
          </w:tcPr>
          <w:p>
            <w:pPr>
              <w:spacing w:after="40"/>
            </w:pPr>
            <w:r>
              <w:rPr>
                <w:b w:val="0"/>
                <w:i w:val="0"/>
                <w:sz w:val="18"/>
              </w:rPr>
              <w:t>Partial copy</w:t>
            </w:r>
          </w:p>
        </w:tc>
        <w:tc>
          <w:tcPr>
            <w:tcW w:type="dxa" w:w="2736"/>
          </w:tcPr>
          <w:p>
            <w:pPr>
              <w:spacing w:after="40"/>
            </w:pPr>
            <w:r>
              <w:rPr>
                <w:b w:val="0"/>
                <w:i w:val="0"/>
                <w:sz w:val="18"/>
              </w:rPr>
              <w:t>First half of the T5 passage + two unrelated sentences</w:t>
            </w:r>
          </w:p>
        </w:tc>
        <w:tc>
          <w:tcPr>
            <w:tcW w:type="dxa" w:w="2736"/>
          </w:tcPr>
          <w:p>
            <w:pPr>
              <w:spacing w:after="40"/>
            </w:pPr>
            <w:r>
              <w:rPr>
                <w:b w:val="0"/>
                <w:i w:val="0"/>
                <w:sz w:val="18"/>
              </w:rPr>
              <w:t>Between none and full similarity</w:t>
            </w:r>
          </w:p>
        </w:tc>
        <w:tc>
          <w:tcPr>
            <w:tcW w:type="dxa" w:w="2016"/>
          </w:tcPr>
          <w:p>
            <w:pPr>
              <w:spacing w:after="40"/>
            </w:pPr>
            <w:r>
              <w:rPr>
                <w:b w:val="0"/>
                <w:i w:val="0"/>
                <w:sz w:val="18"/>
              </w:rPr>
              <w:t>25% ≤ overall &lt; 100%</w:t>
            </w:r>
          </w:p>
        </w:tc>
      </w:tr>
      <w:tr>
        <w:trPr>
          <w:cantSplit/>
        </w:trPr>
        <w:tc>
          <w:tcPr>
            <w:tcW w:type="dxa" w:w="720"/>
          </w:tcPr>
          <w:p>
            <w:pPr>
              <w:spacing w:after="40"/>
            </w:pPr>
            <w:r>
              <w:rPr>
                <w:b w:val="0"/>
                <w:i w:val="0"/>
                <w:sz w:val="18"/>
              </w:rPr>
              <w:t>T8</w:t>
            </w:r>
          </w:p>
        </w:tc>
        <w:tc>
          <w:tcPr>
            <w:tcW w:type="dxa" w:w="1872"/>
          </w:tcPr>
          <w:p>
            <w:pPr>
              <w:spacing w:after="40"/>
            </w:pPr>
            <w:r>
              <w:rPr>
                <w:b w:val="0"/>
                <w:i w:val="0"/>
                <w:sz w:val="18"/>
              </w:rPr>
              <w:t>Empty and common-words-only input</w:t>
            </w:r>
          </w:p>
        </w:tc>
        <w:tc>
          <w:tcPr>
            <w:tcW w:type="dxa" w:w="2736"/>
          </w:tcPr>
          <w:p>
            <w:pPr>
              <w:spacing w:after="40"/>
            </w:pPr>
            <w:r>
              <w:rPr>
                <w:b w:val="0"/>
                <w:i w:val="0"/>
                <w:sz w:val="18"/>
              </w:rPr>
              <w:t>Empty string; a line of only stopwords</w:t>
            </w:r>
          </w:p>
        </w:tc>
        <w:tc>
          <w:tcPr>
            <w:tcW w:type="dxa" w:w="2736"/>
          </w:tcPr>
          <w:p>
            <w:pPr>
              <w:spacing w:after="40"/>
            </w:pPr>
            <w:r>
              <w:rPr>
                <w:b w:val="0"/>
                <w:i w:val="0"/>
                <w:sz w:val="18"/>
              </w:rPr>
              <w:t>No Match, no crash</w:t>
            </w:r>
          </w:p>
        </w:tc>
        <w:tc>
          <w:tcPr>
            <w:tcW w:type="dxa" w:w="2016"/>
          </w:tcPr>
          <w:p>
            <w:pPr>
              <w:spacing w:after="40"/>
            </w:pPr>
            <w:r>
              <w:rPr>
                <w:b w:val="0"/>
                <w:i w:val="0"/>
                <w:sz w:val="18"/>
              </w:rPr>
              <w:t>Verdict No Match</w:t>
            </w:r>
          </w:p>
        </w:tc>
      </w:tr>
      <w:tr>
        <w:trPr>
          <w:cantSplit/>
        </w:trPr>
        <w:tc>
          <w:tcPr>
            <w:tcW w:type="dxa" w:w="720"/>
          </w:tcPr>
          <w:p>
            <w:pPr>
              <w:spacing w:after="40"/>
            </w:pPr>
            <w:r>
              <w:rPr>
                <w:b w:val="0"/>
                <w:i w:val="0"/>
                <w:sz w:val="18"/>
              </w:rPr>
              <w:t>T9</w:t>
            </w:r>
          </w:p>
        </w:tc>
        <w:tc>
          <w:tcPr>
            <w:tcW w:type="dxa" w:w="1872"/>
          </w:tcPr>
          <w:p>
            <w:pPr>
              <w:spacing w:after="40"/>
            </w:pPr>
            <w:r>
              <w:rPr>
                <w:b w:val="0"/>
                <w:i w:val="0"/>
                <w:sz w:val="18"/>
              </w:rPr>
              <w:t>Common words do not inflate score</w:t>
            </w:r>
          </w:p>
        </w:tc>
        <w:tc>
          <w:tcPr>
            <w:tcW w:type="dxa" w:w="2736"/>
          </w:tcPr>
          <w:p>
            <w:pPr>
              <w:spacing w:after="40"/>
            </w:pPr>
            <w:r>
              <w:rPr>
                <w:b w:val="0"/>
                <w:i w:val="0"/>
                <w:sz w:val="18"/>
              </w:rPr>
              <w:t>Sentence made mostly of common words, unrelated topic</w:t>
            </w:r>
          </w:p>
        </w:tc>
        <w:tc>
          <w:tcPr>
            <w:tcW w:type="dxa" w:w="2736"/>
          </w:tcPr>
          <w:p>
            <w:pPr>
              <w:spacing w:after="40"/>
            </w:pPr>
            <w:r>
              <w:rPr>
                <w:b w:val="0"/>
                <w:i w:val="0"/>
                <w:sz w:val="18"/>
              </w:rPr>
              <w:t>No Match</w:t>
            </w:r>
          </w:p>
        </w:tc>
        <w:tc>
          <w:tcPr>
            <w:tcW w:type="dxa" w:w="2016"/>
          </w:tcPr>
          <w:p>
            <w:pPr>
              <w:spacing w:after="40"/>
            </w:pPr>
            <w:r>
              <w:rPr>
                <w:b w:val="0"/>
                <w:i w:val="0"/>
                <w:sz w:val="18"/>
              </w:rPr>
              <w:t>Overall &lt; 5%</w:t>
            </w:r>
          </w:p>
        </w:tc>
      </w:tr>
      <w:tr>
        <w:trPr>
          <w:cantSplit/>
        </w:trPr>
        <w:tc>
          <w:tcPr>
            <w:tcW w:type="dxa" w:w="720"/>
          </w:tcPr>
          <w:p>
            <w:pPr>
              <w:spacing w:after="40"/>
            </w:pPr>
            <w:r>
              <w:rPr>
                <w:b w:val="0"/>
                <w:i w:val="0"/>
                <w:sz w:val="18"/>
              </w:rPr>
              <w:t>T10</w:t>
            </w:r>
          </w:p>
        </w:tc>
        <w:tc>
          <w:tcPr>
            <w:tcW w:type="dxa" w:w="1872"/>
          </w:tcPr>
          <w:p>
            <w:pPr>
              <w:spacing w:after="40"/>
            </w:pPr>
            <w:r>
              <w:rPr>
                <w:b w:val="0"/>
                <w:i w:val="0"/>
                <w:sz w:val="18"/>
              </w:rPr>
              <w:t>Skewed vs random insertion</w:t>
            </w:r>
          </w:p>
        </w:tc>
        <w:tc>
          <w:tcPr>
            <w:tcW w:type="dxa" w:w="2736"/>
          </w:tcPr>
          <w:p>
            <w:pPr>
              <w:spacing w:after="40"/>
            </w:pPr>
            <w:r>
              <w:rPr>
                <w:b w:val="0"/>
                <w:i w:val="0"/>
                <w:sz w:val="18"/>
              </w:rPr>
              <w:t>100 and 1000 unique words, sorted vs shuffled order</w:t>
            </w:r>
          </w:p>
        </w:tc>
        <w:tc>
          <w:tcPr>
            <w:tcW w:type="dxa" w:w="2736"/>
          </w:tcPr>
          <w:p>
            <w:pPr>
              <w:spacing w:after="40"/>
            </w:pPr>
            <w:r>
              <w:rPr>
                <w:b w:val="0"/>
                <w:i w:val="0"/>
                <w:sz w:val="18"/>
              </w:rPr>
              <w:t>Sorted tree height ≈ N; random height ≈ log N</w:t>
            </w:r>
          </w:p>
        </w:tc>
        <w:tc>
          <w:tcPr>
            <w:tcW w:type="dxa" w:w="2016"/>
          </w:tcPr>
          <w:p>
            <w:pPr>
              <w:spacing w:after="40"/>
            </w:pPr>
            <w:r>
              <w:rPr>
                <w:b w:val="0"/>
                <w:i w:val="0"/>
                <w:sz w:val="18"/>
              </w:rPr>
              <w:t>Heights recorded</w:t>
            </w:r>
          </w:p>
        </w:tc>
      </w:tr>
      <w:tr>
        <w:trPr>
          <w:cantSplit/>
        </w:trPr>
        <w:tc>
          <w:tcPr>
            <w:tcW w:type="dxa" w:w="720"/>
          </w:tcPr>
          <w:p>
            <w:pPr>
              <w:spacing w:after="40"/>
            </w:pPr>
            <w:r>
              <w:rPr>
                <w:b w:val="0"/>
                <w:i w:val="0"/>
                <w:sz w:val="18"/>
              </w:rPr>
              <w:t>T11</w:t>
            </w:r>
          </w:p>
        </w:tc>
        <w:tc>
          <w:tcPr>
            <w:tcW w:type="dxa" w:w="1872"/>
          </w:tcPr>
          <w:p>
            <w:pPr>
              <w:spacing w:after="40"/>
            </w:pPr>
            <w:r>
              <w:rPr>
                <w:b w:val="0"/>
                <w:i w:val="0"/>
                <w:sz w:val="18"/>
              </w:rPr>
              <w:t>Performance vs baseline</w:t>
            </w:r>
          </w:p>
        </w:tc>
        <w:tc>
          <w:tcPr>
            <w:tcW w:type="dxa" w:w="2736"/>
          </w:tcPr>
          <w:p>
            <w:pPr>
              <w:spacing w:after="40"/>
            </w:pPr>
            <w:r>
              <w:rPr>
                <w:b w:val="0"/>
                <w:i w:val="0"/>
                <w:sz w:val="18"/>
              </w:rPr>
              <w:t>BST vs linear lookup, N = 1000 … 16000, 2000 lookups</w:t>
            </w:r>
          </w:p>
        </w:tc>
        <w:tc>
          <w:tcPr>
            <w:tcW w:type="dxa" w:w="2736"/>
          </w:tcPr>
          <w:p>
            <w:pPr>
              <w:spacing w:after="40"/>
            </w:pPr>
            <w:r>
              <w:rPr>
                <w:b w:val="0"/>
                <w:i w:val="0"/>
                <w:sz w:val="18"/>
              </w:rPr>
              <w:t>BST time grows far more slowly</w:t>
            </w:r>
          </w:p>
        </w:tc>
        <w:tc>
          <w:tcPr>
            <w:tcW w:type="dxa" w:w="2016"/>
          </w:tcPr>
          <w:p>
            <w:pPr>
              <w:spacing w:after="40"/>
            </w:pPr>
            <w:r>
              <w:rPr>
                <w:b w:val="0"/>
                <w:i w:val="0"/>
                <w:sz w:val="18"/>
              </w:rPr>
              <w:t>Timing table recorded</w:t>
            </w:r>
          </w:p>
        </w:tc>
      </w:tr>
      <w:tr>
        <w:trPr>
          <w:cantSplit/>
        </w:trPr>
        <w:tc>
          <w:tcPr>
            <w:tcW w:type="dxa" w:w="720"/>
          </w:tcPr>
          <w:p>
            <w:pPr>
              <w:spacing w:after="40"/>
            </w:pPr>
            <w:r>
              <w:rPr>
                <w:b w:val="0"/>
                <w:i w:val="0"/>
                <w:sz w:val="18"/>
              </w:rPr>
              <w:t>T12</w:t>
            </w:r>
          </w:p>
        </w:tc>
        <w:tc>
          <w:tcPr>
            <w:tcW w:type="dxa" w:w="1872"/>
          </w:tcPr>
          <w:p>
            <w:pPr>
              <w:spacing w:after="40"/>
            </w:pPr>
            <w:r>
              <w:rPr>
                <w:b w:val="0"/>
                <w:i w:val="0"/>
                <w:sz w:val="18"/>
              </w:rPr>
              <w:t>Web interface end-to-end</w:t>
            </w:r>
          </w:p>
        </w:tc>
        <w:tc>
          <w:tcPr>
            <w:tcW w:type="dxa" w:w="2736"/>
          </w:tcPr>
          <w:p>
            <w:pPr>
              <w:spacing w:after="40"/>
            </w:pPr>
            <w:r>
              <w:rPr>
                <w:b w:val="0"/>
                <w:i w:val="0"/>
                <w:sz w:val="18"/>
              </w:rPr>
              <w:t>Upload TXT / DOCX / PDF and paste text in the browser</w:t>
            </w:r>
          </w:p>
        </w:tc>
        <w:tc>
          <w:tcPr>
            <w:tcW w:type="dxa" w:w="2736"/>
          </w:tcPr>
          <w:p>
            <w:pPr>
              <w:spacing w:after="40"/>
            </w:pPr>
            <w:r>
              <w:rPr>
                <w:b w:val="0"/>
                <w:i w:val="0"/>
                <w:sz w:val="18"/>
              </w:rPr>
              <w:t>Report page shows similarity, verdict, stopwords, matches, metrics</w:t>
            </w:r>
          </w:p>
        </w:tc>
        <w:tc>
          <w:tcPr>
            <w:tcW w:type="dxa" w:w="2016"/>
          </w:tcPr>
          <w:p>
            <w:pPr>
              <w:spacing w:after="40"/>
            </w:pPr>
            <w:r>
              <w:rPr>
                <w:b w:val="0"/>
                <w:i w:val="0"/>
                <w:sz w:val="18"/>
              </w:rPr>
              <w:t>Report displayed for each input</w:t>
            </w:r>
          </w:p>
        </w:tc>
      </w:tr>
    </w:tbl>
    <w:p>
      <w:pPr>
        <w:spacing w:after="40"/>
      </w:pPr>
    </w:p>
    <w:p>
      <w:pPr>
        <w:keepNext/>
        <w:spacing w:after="40"/>
      </w:pPr>
      <w:r>
        <w:rPr>
          <w:b/>
          <w:i w:val="0"/>
        </w:rPr>
        <w:t>4.1 Why are these tests / analyses appropriate for the objectives?</w:t>
      </w:r>
    </w:p>
    <w:p>
      <w:pPr>
        <w:spacing w:after="120"/>
      </w:pPr>
      <w:r>
        <w:rPr>
          <w:b w:val="0"/>
          <w:i w:val="0"/>
        </w:rPr>
        <w:t>T2–T4 check the arrays and BST (O1). T5–T9 and T12 check that a correct percentage similarity score is produced (O2). T10–T11 test the complexity claims (O3).</w:t>
      </w:r>
    </w:p>
    <w:p>
      <w:pPr>
        <w:keepNext/>
        <w:spacing w:after="40"/>
      </w:pPr>
      <w:r>
        <w:rPr>
          <w:b/>
          <w:i w:val="0"/>
        </w:rPr>
        <w:t>4.2 What baseline, comparison or reference point is used, if any?</w:t>
      </w:r>
    </w:p>
    <w:p>
      <w:pPr>
        <w:spacing w:after="120"/>
      </w:pPr>
      <w:r>
        <w:rPr>
          <w:b w:val="0"/>
          <w:i w:val="0"/>
        </w:rPr>
        <w:t>A linear array lookup (the approach rejected in Stage 1) is the baseline for T11. Hand-worked values are the reference for T2 and T3.</w:t>
      </w:r>
    </w:p>
    <w:p>
      <w:pPr>
        <w:keepNext/>
        <w:spacing w:after="40"/>
      </w:pPr>
      <w:r>
        <w:rPr>
          <w:b/>
          <w:i w:val="0"/>
        </w:rPr>
        <w:t>4.3 What limitations affect the reliability of the test or analysis?</w:t>
      </w:r>
    </w:p>
    <w:p>
      <w:pPr>
        <w:spacing w:after="120"/>
      </w:pPr>
      <w:r>
        <w:rPr>
          <w:b w:val="0"/>
          <w:i w:val="0"/>
        </w:rPr>
        <w:t>Only exact words and phrases are matched, so paraphrasing is not detected. The reference set has only eight sources, so a document copied from anywhere else scores 0. The BST is not self-balancing. Timings come from one machine and one run. T1–T11 ran on a Linux build of backend.c; T12 needs the Windows web interface.</w:t>
      </w:r>
    </w:p>
    <w:p>
      <w:pPr>
        <w:pStyle w:val="3"/>
        <w:keepNext/>
      </w:pPr>
      <w:r>
        <w:t>5. Implementation / Analysis Results</w:t>
      </w:r>
    </w:p>
    <w:p>
      <w:pPr>
        <w:spacing w:after="80"/>
      </w:pPr>
      <w:r>
        <w:rPr>
          <w:b w:val="0"/>
          <w:i/>
          <w:sz w:val="19"/>
        </w:rPr>
        <w:t>Observed values come from the test driver output in Appendix D.</w:t>
      </w:r>
    </w:p>
    <w:tbl>
      <w:tblPr>
        <w:tblStyle w:val="35"/>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1152"/>
            <w:shd w:val="clear" w:color="auto" w:fill="E7ECF4"/>
          </w:tcPr>
          <w:p>
            <w:pPr>
              <w:spacing w:after="40"/>
            </w:pPr>
            <w:r>
              <w:rPr>
                <w:b/>
                <w:i w:val="0"/>
                <w:sz w:val="17"/>
              </w:rPr>
              <w:t>Test ID / scenario</w:t>
            </w:r>
          </w:p>
        </w:tc>
        <w:tc>
          <w:tcPr>
            <w:tcW w:type="dxa" w:w="1872"/>
            <w:shd w:val="clear" w:color="auto" w:fill="E7ECF4"/>
          </w:tcPr>
          <w:p>
            <w:pPr>
              <w:spacing w:after="40"/>
            </w:pPr>
            <w:r>
              <w:rPr>
                <w:b/>
                <w:i w:val="0"/>
                <w:sz w:val="17"/>
              </w:rPr>
              <w:t>Expected result</w:t>
            </w:r>
          </w:p>
        </w:tc>
        <w:tc>
          <w:tcPr>
            <w:tcW w:type="dxa" w:w="3600"/>
            <w:shd w:val="clear" w:color="auto" w:fill="E7ECF4"/>
          </w:tcPr>
          <w:p>
            <w:pPr>
              <w:spacing w:after="40"/>
            </w:pPr>
            <w:r>
              <w:rPr>
                <w:b/>
                <w:i w:val="0"/>
                <w:sz w:val="17"/>
              </w:rPr>
              <w:t>Observed result / measured value</w:t>
            </w:r>
          </w:p>
        </w:tc>
        <w:tc>
          <w:tcPr>
            <w:tcW w:type="dxa" w:w="2016"/>
            <w:shd w:val="clear" w:color="auto" w:fill="E7ECF4"/>
          </w:tcPr>
          <w:p>
            <w:pPr>
              <w:spacing w:after="40"/>
            </w:pPr>
            <w:r>
              <w:rPr>
                <w:b/>
                <w:i w:val="0"/>
                <w:sz w:val="17"/>
              </w:rPr>
              <w:t>Pass / fail / interpretation</w:t>
            </w:r>
          </w:p>
        </w:tc>
        <w:tc>
          <w:tcPr>
            <w:tcW w:type="dxa" w:w="1296"/>
            <w:shd w:val="clear" w:color="auto" w:fill="E7ECF4"/>
          </w:tcPr>
          <w:p>
            <w:pPr>
              <w:spacing w:after="40"/>
            </w:pPr>
            <w:r>
              <w:rPr>
                <w:b/>
                <w:i w:val="0"/>
                <w:sz w:val="17"/>
              </w:rPr>
              <w:t>Evidence ID</w:t>
            </w:r>
          </w:p>
        </w:tc>
      </w:tr>
      <w:tr>
        <w:trPr>
          <w:cantSplit/>
        </w:trPr>
        <w:tc>
          <w:tcPr>
            <w:tcW w:type="dxa" w:w="1152"/>
          </w:tcPr>
          <w:p>
            <w:pPr>
              <w:spacing w:after="40"/>
            </w:pPr>
            <w:r>
              <w:rPr>
                <w:b w:val="0"/>
                <w:i w:val="0"/>
                <w:sz w:val="17"/>
              </w:rPr>
              <w:t>T1</w:t>
            </w:r>
          </w:p>
        </w:tc>
        <w:tc>
          <w:tcPr>
            <w:tcW w:type="dxa" w:w="1872"/>
          </w:tcPr>
          <w:p>
            <w:pPr>
              <w:spacing w:after="40"/>
            </w:pPr>
            <w:r>
              <w:rPr>
                <w:b w:val="0"/>
                <w:i w:val="0"/>
                <w:sz w:val="17"/>
              </w:rPr>
              <w:t>Readable text for TXT, DOCX, PDF</w:t>
            </w:r>
          </w:p>
        </w:tc>
        <w:tc>
          <w:tcPr>
            <w:tcW w:type="dxa" w:w="3600"/>
          </w:tcPr>
          <w:p>
            <w:pPr>
              <w:spacing w:after="40"/>
            </w:pPr>
            <w:r>
              <w:rPr>
                <w:b w:val="0"/>
                <w:i w:val="0"/>
                <w:sz w:val="17"/>
              </w:rPr>
              <w:t>TXT: 74 characters read correctly. DOCX: text extracted (82,363 characters from a test Word file). PDF: output was unreadable symbols for a PDF whose text uses embedded fonts</w:t>
            </w:r>
          </w:p>
        </w:tc>
        <w:tc>
          <w:tcPr>
            <w:tcW w:type="dxa" w:w="2016"/>
          </w:tcPr>
          <w:p>
            <w:pPr>
              <w:spacing w:after="40"/>
            </w:pPr>
            <w:r>
              <w:rPr>
                <w:b w:val="0"/>
                <w:i w:val="0"/>
                <w:sz w:val="17"/>
              </w:rPr>
              <w:t>TXT and DOCX pass; PDF fail (limitation)</w:t>
            </w:r>
          </w:p>
        </w:tc>
        <w:tc>
          <w:tcPr>
            <w:tcW w:type="dxa" w:w="1296"/>
          </w:tcPr>
          <w:p>
            <w:pPr>
              <w:spacing w:after="40"/>
            </w:pPr>
            <w:r>
              <w:rPr>
                <w:b w:val="0"/>
                <w:i w:val="0"/>
                <w:sz w:val="17"/>
              </w:rPr>
              <w:t>D1; Fig. A3, A4</w:t>
            </w:r>
          </w:p>
        </w:tc>
      </w:tr>
      <w:tr>
        <w:trPr>
          <w:cantSplit/>
        </w:trPr>
        <w:tc>
          <w:tcPr>
            <w:tcW w:type="dxa" w:w="1152"/>
          </w:tcPr>
          <w:p>
            <w:pPr>
              <w:spacing w:after="40"/>
            </w:pPr>
            <w:r>
              <w:rPr>
                <w:b w:val="0"/>
                <w:i w:val="0"/>
                <w:sz w:val="17"/>
              </w:rPr>
              <w:t>T2</w:t>
            </w:r>
          </w:p>
        </w:tc>
        <w:tc>
          <w:tcPr>
            <w:tcW w:type="dxa" w:w="1872"/>
          </w:tcPr>
          <w:p>
            <w:pPr>
              <w:spacing w:after="40"/>
            </w:pPr>
            <w:r>
              <w:rPr>
                <w:b w:val="0"/>
                <w:i w:val="0"/>
                <w:sz w:val="17"/>
              </w:rPr>
              <w:t>6 tokens, "the" flagged</w:t>
            </w:r>
          </w:p>
        </w:tc>
        <w:tc>
          <w:tcPr>
            <w:tcW w:type="dxa" w:w="3600"/>
          </w:tcPr>
          <w:p>
            <w:pPr>
              <w:spacing w:after="40"/>
            </w:pPr>
            <w:r>
              <w:rPr>
                <w:b w:val="0"/>
                <w:i w:val="0"/>
                <w:sz w:val="17"/>
              </w:rPr>
              <w:t>6 tokens, 2 sentences; "the" flagged as stopword</w:t>
            </w:r>
          </w:p>
        </w:tc>
        <w:tc>
          <w:tcPr>
            <w:tcW w:type="dxa" w:w="2016"/>
          </w:tcPr>
          <w:p>
            <w:pPr>
              <w:spacing w:after="40"/>
            </w:pPr>
            <w:r>
              <w:rPr>
                <w:b w:val="0"/>
                <w:i w:val="0"/>
                <w:sz w:val="17"/>
              </w:rPr>
              <w:t>Pass</w:t>
            </w:r>
          </w:p>
        </w:tc>
        <w:tc>
          <w:tcPr>
            <w:tcW w:type="dxa" w:w="1296"/>
          </w:tcPr>
          <w:p>
            <w:pPr>
              <w:spacing w:after="40"/>
            </w:pPr>
            <w:r>
              <w:rPr>
                <w:b w:val="0"/>
                <w:i w:val="0"/>
                <w:sz w:val="17"/>
              </w:rPr>
              <w:t>D1</w:t>
            </w:r>
          </w:p>
        </w:tc>
      </w:tr>
      <w:tr>
        <w:trPr>
          <w:cantSplit/>
        </w:trPr>
        <w:tc>
          <w:tcPr>
            <w:tcW w:type="dxa" w:w="1152"/>
          </w:tcPr>
          <w:p>
            <w:pPr>
              <w:spacing w:after="40"/>
            </w:pPr>
            <w:r>
              <w:rPr>
                <w:b w:val="0"/>
                <w:i w:val="0"/>
                <w:sz w:val="17"/>
              </w:rPr>
              <w:t>T3</w:t>
            </w:r>
          </w:p>
        </w:tc>
        <w:tc>
          <w:tcPr>
            <w:tcW w:type="dxa" w:w="1872"/>
          </w:tcPr>
          <w:p>
            <w:pPr>
              <w:spacing w:after="40"/>
            </w:pPr>
            <w:r>
              <w:rPr>
                <w:b w:val="0"/>
                <w:i w:val="0"/>
                <w:sz w:val="17"/>
              </w:rPr>
              <w:t>7 nodes, freq 3 and 2</w:t>
            </w:r>
          </w:p>
        </w:tc>
        <w:tc>
          <w:tcPr>
            <w:tcW w:type="dxa" w:w="3600"/>
          </w:tcPr>
          <w:p>
            <w:pPr>
              <w:spacing w:after="40"/>
            </w:pPr>
            <w:r>
              <w:rPr>
                <w:b w:val="0"/>
                <w:i w:val="0"/>
                <w:sz w:val="17"/>
              </w:rPr>
              <w:t>7 nodes, height 3, frequency(apple) = 3, frequency(mango) = 2</w:t>
            </w:r>
          </w:p>
        </w:tc>
        <w:tc>
          <w:tcPr>
            <w:tcW w:type="dxa" w:w="2016"/>
          </w:tcPr>
          <w:p>
            <w:pPr>
              <w:spacing w:after="40"/>
            </w:pPr>
            <w:r>
              <w:rPr>
                <w:b w:val="0"/>
                <w:i w:val="0"/>
                <w:sz w:val="17"/>
              </w:rPr>
              <w:t>Pass</w:t>
            </w:r>
          </w:p>
        </w:tc>
        <w:tc>
          <w:tcPr>
            <w:tcW w:type="dxa" w:w="1296"/>
          </w:tcPr>
          <w:p>
            <w:pPr>
              <w:spacing w:after="40"/>
            </w:pPr>
            <w:r>
              <w:rPr>
                <w:b w:val="0"/>
                <w:i w:val="0"/>
                <w:sz w:val="17"/>
              </w:rPr>
              <w:t>D1; Fig. A8</w:t>
            </w:r>
          </w:p>
        </w:tc>
      </w:tr>
      <w:tr>
        <w:trPr>
          <w:cantSplit/>
        </w:trPr>
        <w:tc>
          <w:tcPr>
            <w:tcW w:type="dxa" w:w="1152"/>
          </w:tcPr>
          <w:p>
            <w:pPr>
              <w:spacing w:after="40"/>
            </w:pPr>
            <w:r>
              <w:rPr>
                <w:b w:val="0"/>
                <w:i w:val="0"/>
                <w:sz w:val="17"/>
              </w:rPr>
              <w:t>T4</w:t>
            </w:r>
          </w:p>
        </w:tc>
        <w:tc>
          <w:tcPr>
            <w:tcW w:type="dxa" w:w="1872"/>
          </w:tcPr>
          <w:p>
            <w:pPr>
              <w:spacing w:after="40"/>
            </w:pPr>
            <w:r>
              <w:rPr>
                <w:b w:val="0"/>
                <w:i w:val="0"/>
                <w:sz w:val="17"/>
              </w:rPr>
              <w:t>Found / not found</w:t>
            </w:r>
          </w:p>
        </w:tc>
        <w:tc>
          <w:tcPr>
            <w:tcW w:type="dxa" w:w="3600"/>
          </w:tcPr>
          <w:p>
            <w:pPr>
              <w:spacing w:after="40"/>
            </w:pPr>
            <w:r>
              <w:rPr>
                <w:b w:val="0"/>
                <w:i w:val="0"/>
                <w:sz w:val="17"/>
              </w:rPr>
              <w:t>egg found; banana not found</w:t>
            </w:r>
          </w:p>
        </w:tc>
        <w:tc>
          <w:tcPr>
            <w:tcW w:type="dxa" w:w="2016"/>
          </w:tcPr>
          <w:p>
            <w:pPr>
              <w:spacing w:after="40"/>
            </w:pPr>
            <w:r>
              <w:rPr>
                <w:b w:val="0"/>
                <w:i w:val="0"/>
                <w:sz w:val="17"/>
              </w:rPr>
              <w:t>Pass</w:t>
            </w:r>
          </w:p>
        </w:tc>
        <w:tc>
          <w:tcPr>
            <w:tcW w:type="dxa" w:w="1296"/>
          </w:tcPr>
          <w:p>
            <w:pPr>
              <w:spacing w:after="40"/>
            </w:pPr>
            <w:r>
              <w:rPr>
                <w:b w:val="0"/>
                <w:i w:val="0"/>
                <w:sz w:val="17"/>
              </w:rPr>
              <w:t>D1</w:t>
            </w:r>
          </w:p>
        </w:tc>
      </w:tr>
      <w:tr>
        <w:trPr>
          <w:cantSplit/>
        </w:trPr>
        <w:tc>
          <w:tcPr>
            <w:tcW w:type="dxa" w:w="1152"/>
          </w:tcPr>
          <w:p>
            <w:pPr>
              <w:spacing w:after="40"/>
            </w:pPr>
            <w:r>
              <w:rPr>
                <w:b w:val="0"/>
                <w:i w:val="0"/>
                <w:sz w:val="17"/>
              </w:rPr>
              <w:t>T5</w:t>
            </w:r>
          </w:p>
        </w:tc>
        <w:tc>
          <w:tcPr>
            <w:tcW w:type="dxa" w:w="1872"/>
          </w:tcPr>
          <w:p>
            <w:pPr>
              <w:spacing w:after="40"/>
            </w:pPr>
            <w:r>
              <w:rPr>
                <w:b w:val="0"/>
                <w:i w:val="0"/>
                <w:sz w:val="17"/>
              </w:rPr>
              <w:t>Overall ≥ 70%</w:t>
            </w:r>
          </w:p>
        </w:tc>
        <w:tc>
          <w:tcPr>
            <w:tcW w:type="dxa" w:w="3600"/>
          </w:tcPr>
          <w:p>
            <w:pPr>
              <w:spacing w:after="40"/>
            </w:pPr>
            <w:r>
              <w:rPr>
                <w:b w:val="0"/>
                <w:i w:val="0"/>
                <w:sz w:val="17"/>
              </w:rPr>
              <w:t>Exact 100.00, lexical 100.00, overall 100.00; Very High Similarity; 18 matches</w:t>
            </w:r>
          </w:p>
        </w:tc>
        <w:tc>
          <w:tcPr>
            <w:tcW w:type="dxa" w:w="2016"/>
          </w:tcPr>
          <w:p>
            <w:pPr>
              <w:spacing w:after="40"/>
            </w:pPr>
            <w:r>
              <w:rPr>
                <w:b w:val="0"/>
                <w:i w:val="0"/>
                <w:sz w:val="17"/>
              </w:rPr>
              <w:t>Pass</w:t>
            </w:r>
          </w:p>
        </w:tc>
        <w:tc>
          <w:tcPr>
            <w:tcW w:type="dxa" w:w="1296"/>
          </w:tcPr>
          <w:p>
            <w:pPr>
              <w:spacing w:after="40"/>
            </w:pPr>
            <w:r>
              <w:rPr>
                <w:b w:val="0"/>
                <w:i w:val="0"/>
                <w:sz w:val="17"/>
              </w:rPr>
              <w:t>D1; Fig. A5</w:t>
            </w:r>
          </w:p>
        </w:tc>
      </w:tr>
      <w:tr>
        <w:trPr>
          <w:cantSplit/>
        </w:trPr>
        <w:tc>
          <w:tcPr>
            <w:tcW w:type="dxa" w:w="1152"/>
          </w:tcPr>
          <w:p>
            <w:pPr>
              <w:spacing w:after="40"/>
            </w:pPr>
            <w:r>
              <w:rPr>
                <w:b w:val="0"/>
                <w:i w:val="0"/>
                <w:sz w:val="17"/>
              </w:rPr>
              <w:t>T6</w:t>
            </w:r>
          </w:p>
        </w:tc>
        <w:tc>
          <w:tcPr>
            <w:tcW w:type="dxa" w:w="1872"/>
          </w:tcPr>
          <w:p>
            <w:pPr>
              <w:spacing w:after="40"/>
            </w:pPr>
            <w:r>
              <w:rPr>
                <w:b w:val="0"/>
                <w:i w:val="0"/>
                <w:sz w:val="17"/>
              </w:rPr>
              <w:t>Overall &lt; 5%</w:t>
            </w:r>
          </w:p>
        </w:tc>
        <w:tc>
          <w:tcPr>
            <w:tcW w:type="dxa" w:w="3600"/>
          </w:tcPr>
          <w:p>
            <w:pPr>
              <w:spacing w:after="40"/>
            </w:pPr>
            <w:r>
              <w:rPr>
                <w:b w:val="0"/>
                <w:i w:val="0"/>
                <w:sz w:val="17"/>
              </w:rPr>
              <w:t>Overall 0.00; No Match; 0 matches</w:t>
            </w:r>
          </w:p>
        </w:tc>
        <w:tc>
          <w:tcPr>
            <w:tcW w:type="dxa" w:w="2016"/>
          </w:tcPr>
          <w:p>
            <w:pPr>
              <w:spacing w:after="40"/>
            </w:pPr>
            <w:r>
              <w:rPr>
                <w:b w:val="0"/>
                <w:i w:val="0"/>
                <w:sz w:val="17"/>
              </w:rPr>
              <w:t>Pass</w:t>
            </w:r>
          </w:p>
        </w:tc>
        <w:tc>
          <w:tcPr>
            <w:tcW w:type="dxa" w:w="1296"/>
          </w:tcPr>
          <w:p>
            <w:pPr>
              <w:spacing w:after="40"/>
            </w:pPr>
            <w:r>
              <w:rPr>
                <w:b w:val="0"/>
                <w:i w:val="0"/>
                <w:sz w:val="17"/>
              </w:rPr>
              <w:t>D1; Fig. A6</w:t>
            </w:r>
          </w:p>
        </w:tc>
      </w:tr>
      <w:tr>
        <w:trPr>
          <w:cantSplit/>
        </w:trPr>
        <w:tc>
          <w:tcPr>
            <w:tcW w:type="dxa" w:w="1152"/>
          </w:tcPr>
          <w:p>
            <w:pPr>
              <w:spacing w:after="40"/>
            </w:pPr>
            <w:r>
              <w:rPr>
                <w:b w:val="0"/>
                <w:i w:val="0"/>
                <w:sz w:val="17"/>
              </w:rPr>
              <w:t>T7</w:t>
            </w:r>
          </w:p>
        </w:tc>
        <w:tc>
          <w:tcPr>
            <w:tcW w:type="dxa" w:w="1872"/>
          </w:tcPr>
          <w:p>
            <w:pPr>
              <w:spacing w:after="40"/>
            </w:pPr>
            <w:r>
              <w:rPr>
                <w:b w:val="0"/>
                <w:i w:val="0"/>
                <w:sz w:val="17"/>
              </w:rPr>
              <w:t>25% ≤ overall &lt; 100%</w:t>
            </w:r>
          </w:p>
        </w:tc>
        <w:tc>
          <w:tcPr>
            <w:tcW w:type="dxa" w:w="3600"/>
          </w:tcPr>
          <w:p>
            <w:pPr>
              <w:spacing w:after="40"/>
            </w:pPr>
            <w:r>
              <w:rPr>
                <w:b w:val="0"/>
                <w:i w:val="0"/>
                <w:sz w:val="17"/>
              </w:rPr>
              <w:t>Exact 70.73, lexical 58.73, overall 66.53; High Similarity; 7 matches</w:t>
            </w:r>
          </w:p>
        </w:tc>
        <w:tc>
          <w:tcPr>
            <w:tcW w:type="dxa" w:w="2016"/>
          </w:tcPr>
          <w:p>
            <w:pPr>
              <w:spacing w:after="40"/>
            </w:pPr>
            <w:r>
              <w:rPr>
                <w:b w:val="0"/>
                <w:i w:val="0"/>
                <w:sz w:val="17"/>
              </w:rPr>
              <w:t>Pass</w:t>
            </w:r>
          </w:p>
        </w:tc>
        <w:tc>
          <w:tcPr>
            <w:tcW w:type="dxa" w:w="1296"/>
          </w:tcPr>
          <w:p>
            <w:pPr>
              <w:spacing w:after="40"/>
            </w:pPr>
            <w:r>
              <w:rPr>
                <w:b w:val="0"/>
                <w:i w:val="0"/>
                <w:sz w:val="17"/>
              </w:rPr>
              <w:t>D1; Fig. A7</w:t>
            </w:r>
          </w:p>
        </w:tc>
      </w:tr>
      <w:tr>
        <w:trPr>
          <w:cantSplit/>
        </w:trPr>
        <w:tc>
          <w:tcPr>
            <w:tcW w:type="dxa" w:w="1152"/>
          </w:tcPr>
          <w:p>
            <w:pPr>
              <w:spacing w:after="40"/>
            </w:pPr>
            <w:r>
              <w:rPr>
                <w:b w:val="0"/>
                <w:i w:val="0"/>
                <w:sz w:val="17"/>
              </w:rPr>
              <w:t>T8</w:t>
            </w:r>
          </w:p>
        </w:tc>
        <w:tc>
          <w:tcPr>
            <w:tcW w:type="dxa" w:w="1872"/>
          </w:tcPr>
          <w:p>
            <w:pPr>
              <w:spacing w:after="40"/>
            </w:pPr>
            <w:r>
              <w:rPr>
                <w:b w:val="0"/>
                <w:i w:val="0"/>
                <w:sz w:val="17"/>
              </w:rPr>
              <w:t>No Match, no crash</w:t>
            </w:r>
          </w:p>
        </w:tc>
        <w:tc>
          <w:tcPr>
            <w:tcW w:type="dxa" w:w="3600"/>
          </w:tcPr>
          <w:p>
            <w:pPr>
              <w:spacing w:after="40"/>
            </w:pPr>
            <w:r>
              <w:rPr>
                <w:b w:val="0"/>
                <w:i w:val="0"/>
                <w:sz w:val="17"/>
              </w:rPr>
              <w:t>Common words only: 15 words excluded, 0 distinct, 0%. Empty: 0 words, 0%. Both No Match</w:t>
            </w:r>
          </w:p>
        </w:tc>
        <w:tc>
          <w:tcPr>
            <w:tcW w:type="dxa" w:w="2016"/>
          </w:tcPr>
          <w:p>
            <w:pPr>
              <w:spacing w:after="40"/>
            </w:pPr>
            <w:r>
              <w:rPr>
                <w:b w:val="0"/>
                <w:i w:val="0"/>
                <w:sz w:val="17"/>
              </w:rPr>
              <w:t>Pass</w:t>
            </w:r>
          </w:p>
        </w:tc>
        <w:tc>
          <w:tcPr>
            <w:tcW w:type="dxa" w:w="1296"/>
          </w:tcPr>
          <w:p>
            <w:pPr>
              <w:spacing w:after="40"/>
            </w:pPr>
            <w:r>
              <w:rPr>
                <w:b w:val="0"/>
                <w:i w:val="0"/>
                <w:sz w:val="17"/>
              </w:rPr>
              <w:t>D1; Fig. A9</w:t>
            </w:r>
          </w:p>
        </w:tc>
      </w:tr>
      <w:tr>
        <w:trPr>
          <w:cantSplit/>
        </w:trPr>
        <w:tc>
          <w:tcPr>
            <w:tcW w:type="dxa" w:w="1152"/>
          </w:tcPr>
          <w:p>
            <w:pPr>
              <w:spacing w:after="40"/>
            </w:pPr>
            <w:r>
              <w:rPr>
                <w:b w:val="0"/>
                <w:i w:val="0"/>
                <w:sz w:val="17"/>
              </w:rPr>
              <w:t>T9</w:t>
            </w:r>
          </w:p>
        </w:tc>
        <w:tc>
          <w:tcPr>
            <w:tcW w:type="dxa" w:w="1872"/>
          </w:tcPr>
          <w:p>
            <w:pPr>
              <w:spacing w:after="40"/>
            </w:pPr>
            <w:r>
              <w:rPr>
                <w:b w:val="0"/>
                <w:i w:val="0"/>
                <w:sz w:val="17"/>
              </w:rPr>
              <w:t>Overall &lt; 5%</w:t>
            </w:r>
          </w:p>
        </w:tc>
        <w:tc>
          <w:tcPr>
            <w:tcW w:type="dxa" w:w="3600"/>
          </w:tcPr>
          <w:p>
            <w:pPr>
              <w:spacing w:after="40"/>
            </w:pPr>
            <w:r>
              <w:rPr>
                <w:b w:val="0"/>
                <w:i w:val="0"/>
                <w:sz w:val="17"/>
              </w:rPr>
              <w:t>20 words, 9 excluded, 5 distinct; overall 0.00; No Match</w:t>
            </w:r>
          </w:p>
        </w:tc>
        <w:tc>
          <w:tcPr>
            <w:tcW w:type="dxa" w:w="2016"/>
          </w:tcPr>
          <w:p>
            <w:pPr>
              <w:spacing w:after="40"/>
            </w:pPr>
            <w:r>
              <w:rPr>
                <w:b w:val="0"/>
                <w:i w:val="0"/>
                <w:sz w:val="17"/>
              </w:rPr>
              <w:t>Pass</w:t>
            </w:r>
          </w:p>
        </w:tc>
        <w:tc>
          <w:tcPr>
            <w:tcW w:type="dxa" w:w="1296"/>
          </w:tcPr>
          <w:p>
            <w:pPr>
              <w:spacing w:after="40"/>
            </w:pPr>
            <w:r>
              <w:rPr>
                <w:b w:val="0"/>
                <w:i w:val="0"/>
                <w:sz w:val="17"/>
              </w:rPr>
              <w:t>D1</w:t>
            </w:r>
          </w:p>
        </w:tc>
      </w:tr>
      <w:tr>
        <w:trPr>
          <w:cantSplit/>
        </w:trPr>
        <w:tc>
          <w:tcPr>
            <w:tcW w:type="dxa" w:w="1152"/>
          </w:tcPr>
          <w:p>
            <w:pPr>
              <w:spacing w:after="40"/>
            </w:pPr>
            <w:r>
              <w:rPr>
                <w:b w:val="0"/>
                <w:i w:val="0"/>
                <w:sz w:val="17"/>
              </w:rPr>
              <w:t>T10</w:t>
            </w:r>
          </w:p>
        </w:tc>
        <w:tc>
          <w:tcPr>
            <w:tcW w:type="dxa" w:w="1872"/>
          </w:tcPr>
          <w:p>
            <w:pPr>
              <w:spacing w:after="40"/>
            </w:pPr>
            <w:r>
              <w:rPr>
                <w:b w:val="0"/>
                <w:i w:val="0"/>
                <w:sz w:val="17"/>
              </w:rPr>
              <w:t>Sorted height ≈ N; random ≈ log N</w:t>
            </w:r>
          </w:p>
        </w:tc>
        <w:tc>
          <w:tcPr>
            <w:tcW w:type="dxa" w:w="3600"/>
          </w:tcPr>
          <w:p>
            <w:pPr>
              <w:spacing w:after="40"/>
            </w:pPr>
            <w:r>
              <w:rPr>
                <w:b w:val="0"/>
                <w:i w:val="0"/>
                <w:sz w:val="17"/>
              </w:rPr>
              <w:t>N = 100: sorted 100, random 16. N = 1000: sorted 1000, random 24</w:t>
            </w:r>
          </w:p>
        </w:tc>
        <w:tc>
          <w:tcPr>
            <w:tcW w:type="dxa" w:w="2016"/>
          </w:tcPr>
          <w:p>
            <w:pPr>
              <w:spacing w:after="40"/>
            </w:pPr>
            <w:r>
              <w:rPr>
                <w:b w:val="0"/>
                <w:i w:val="0"/>
                <w:sz w:val="17"/>
              </w:rPr>
              <w:t>Pass – confirms worst case</w:t>
            </w:r>
          </w:p>
        </w:tc>
        <w:tc>
          <w:tcPr>
            <w:tcW w:type="dxa" w:w="1296"/>
          </w:tcPr>
          <w:p>
            <w:pPr>
              <w:spacing w:after="40"/>
            </w:pPr>
            <w:r>
              <w:rPr>
                <w:b w:val="0"/>
                <w:i w:val="0"/>
                <w:sz w:val="17"/>
              </w:rPr>
              <w:t>D1</w:t>
            </w:r>
          </w:p>
        </w:tc>
      </w:tr>
      <w:tr>
        <w:trPr>
          <w:cantSplit/>
        </w:trPr>
        <w:tc>
          <w:tcPr>
            <w:tcW w:type="dxa" w:w="1152"/>
          </w:tcPr>
          <w:p>
            <w:pPr>
              <w:spacing w:after="40"/>
            </w:pPr>
            <w:r>
              <w:rPr>
                <w:b w:val="0"/>
                <w:i w:val="0"/>
                <w:sz w:val="17"/>
              </w:rPr>
              <w:t>T11</w:t>
            </w:r>
          </w:p>
        </w:tc>
        <w:tc>
          <w:tcPr>
            <w:tcW w:type="dxa" w:w="1872"/>
          </w:tcPr>
          <w:p>
            <w:pPr>
              <w:spacing w:after="40"/>
            </w:pPr>
            <w:r>
              <w:rPr>
                <w:b w:val="0"/>
                <w:i w:val="0"/>
                <w:sz w:val="17"/>
              </w:rPr>
              <w:t>BST time grows much more slowly</w:t>
            </w:r>
          </w:p>
        </w:tc>
        <w:tc>
          <w:tcPr>
            <w:tcW w:type="dxa" w:w="3600"/>
          </w:tcPr>
          <w:p>
            <w:pPr>
              <w:spacing w:after="40"/>
            </w:pPr>
            <w:r>
              <w:rPr>
                <w:b w:val="0"/>
                <w:i w:val="0"/>
                <w:sz w:val="17"/>
              </w:rPr>
              <w:t>2000 lookups: N = 1000 → 0.313 ms vs 6.020 ms; N = 16000 → 0.549 ms vs 99.336 ms (BST vs linear)</w:t>
            </w:r>
          </w:p>
        </w:tc>
        <w:tc>
          <w:tcPr>
            <w:tcW w:type="dxa" w:w="2016"/>
          </w:tcPr>
          <w:p>
            <w:pPr>
              <w:spacing w:after="40"/>
            </w:pPr>
            <w:r>
              <w:rPr>
                <w:b w:val="0"/>
                <w:i w:val="0"/>
                <w:sz w:val="17"/>
              </w:rPr>
              <w:t>Pass</w:t>
            </w:r>
          </w:p>
        </w:tc>
        <w:tc>
          <w:tcPr>
            <w:tcW w:type="dxa" w:w="1296"/>
          </w:tcPr>
          <w:p>
            <w:pPr>
              <w:spacing w:after="40"/>
            </w:pPr>
            <w:r>
              <w:rPr>
                <w:b w:val="0"/>
                <w:i w:val="0"/>
                <w:sz w:val="17"/>
              </w:rPr>
              <w:t>Fig. A11</w:t>
            </w:r>
          </w:p>
        </w:tc>
      </w:tr>
      <w:tr>
        <w:trPr>
          <w:cantSplit/>
        </w:trPr>
        <w:tc>
          <w:tcPr>
            <w:tcW w:type="dxa" w:w="1152"/>
          </w:tcPr>
          <w:p>
            <w:pPr>
              <w:spacing w:after="40"/>
            </w:pPr>
            <w:r>
              <w:rPr>
                <w:b w:val="0"/>
                <w:i w:val="0"/>
                <w:sz w:val="17"/>
              </w:rPr>
              <w:t>T12</w:t>
            </w:r>
          </w:p>
        </w:tc>
        <w:tc>
          <w:tcPr>
            <w:tcW w:type="dxa" w:w="1872"/>
          </w:tcPr>
          <w:p>
            <w:pPr>
              <w:spacing w:after="40"/>
            </w:pPr>
            <w:r>
              <w:rPr>
                <w:b w:val="0"/>
                <w:i w:val="0"/>
                <w:sz w:val="17"/>
              </w:rPr>
              <w:t>Report displayed for each input</w:t>
            </w:r>
          </w:p>
        </w:tc>
        <w:tc>
          <w:tcPr>
            <w:tcW w:type="dxa" w:w="3600"/>
          </w:tcPr>
          <w:p>
            <w:pPr>
              <w:spacing w:after="40"/>
            </w:pPr>
            <w:r>
              <w:rPr>
                <w:b w:val="0"/>
                <w:i w:val="0"/>
                <w:sz w:val="17"/>
              </w:rPr>
              <w:t>To be verified in the browser; screenshots in Fig. A2, A10, A12</w:t>
            </w:r>
          </w:p>
        </w:tc>
        <w:tc>
          <w:tcPr>
            <w:tcW w:type="dxa" w:w="2016"/>
          </w:tcPr>
          <w:p>
            <w:pPr>
              <w:spacing w:after="40"/>
            </w:pPr>
            <w:r>
              <w:rPr>
                <w:b w:val="0"/>
                <w:i w:val="0"/>
                <w:sz w:val="17"/>
              </w:rPr>
              <w:t>Pending</w:t>
            </w:r>
          </w:p>
        </w:tc>
        <w:tc>
          <w:tcPr>
            <w:tcW w:type="dxa" w:w="1296"/>
          </w:tcPr>
          <w:p>
            <w:pPr>
              <w:spacing w:after="40"/>
            </w:pPr>
            <w:r>
              <w:rPr>
                <w:b w:val="0"/>
                <w:i w:val="0"/>
                <w:sz w:val="17"/>
              </w:rPr>
              <w:t>Fig. A2, A10, A12</w:t>
            </w:r>
          </w:p>
        </w:tc>
      </w:tr>
    </w:tbl>
    <w:p>
      <w:pPr>
        <w:spacing w:after="40"/>
      </w:pPr>
    </w:p>
    <w:p>
      <w:pPr>
        <w:keepNext/>
        <w:spacing w:after="40"/>
      </w:pPr>
      <w:r>
        <w:rPr>
          <w:b/>
          <w:i w:val="0"/>
        </w:rPr>
        <w:t>5.1 Describe the most important result:</w:t>
      </w:r>
    </w:p>
    <w:p>
      <w:pPr>
        <w:spacing w:after="120"/>
      </w:pPr>
      <w:r>
        <w:rPr>
          <w:b w:val="0"/>
          <w:i w:val="0"/>
        </w:rPr>
        <w:t>A verbatim copy of a reference passage scored 100% (Very High), unrelated text scored 0%, and a half-copied text scored 66.53% (High), so the score separates copied, partly copied and original text. In the timing test the BST lookup time rose from 0.313 ms to 0.549 ms while the linear lookup rose from 6.020 ms to 99.336 ms as N grew from 1000 to 16000.</w:t>
      </w:r>
    </w:p>
    <w:p>
      <w:pPr>
        <w:keepNext/>
        <w:spacing w:after="40"/>
      </w:pPr>
      <w:r>
        <w:rPr>
          <w:b/>
          <w:i w:val="0"/>
        </w:rPr>
        <w:t>5.2 Explain any result that differed from expectations:</w:t>
      </w:r>
    </w:p>
    <w:p>
      <w:pPr>
        <w:spacing w:after="120"/>
      </w:pPr>
      <w:r>
        <w:rPr>
          <w:b w:val="0"/>
          <w:i w:val="0"/>
        </w:rPr>
        <w:t>(a) PDF extraction returned unreadable text for a PDF that uses embedded fonts, so PDF input works only for simple PDFs. (b) With sorted input the BST height equals N (100 and 1000), which is the O(N) worst case predicted in Stage 1; it was not removed by any balancing step. (c) The timing lookups were all misses (no hits), which is the longest path for the linear search.</w:t>
      </w:r>
    </w:p>
    <w:p>
      <w:pPr>
        <w:keepNext/>
        <w:spacing w:after="40"/>
      </w:pPr>
      <w:r>
        <w:rPr>
          <w:b/>
          <w:i w:val="0"/>
        </w:rPr>
        <w:t>5.3 Labelled screenshots, output, plots, calculations, code snippets or observation records:</w:t>
      </w:r>
    </w:p>
    <w:p>
      <w:pPr>
        <w:spacing w:after="120"/>
      </w:pPr>
      <w:r>
        <w:rPr>
          <w:b w:val="0"/>
          <w:i w:val="0"/>
        </w:rPr>
        <w:t>Appendix A – web-interface screenshots (to be inserted) and the timing chart; Appendix B – code listings; Appendix D – test driver output.</w:t>
      </w:r>
    </w:p>
    <w:p>
      <w:pPr>
        <w:pStyle w:val="3"/>
        <w:keepNext/>
      </w:pPr>
      <w:r>
        <w:t>6. Validation of the Proposed Methodology</w:t>
      </w:r>
    </w:p>
    <w:tbl>
      <w:tblPr>
        <w:tblStyle w:val="35"/>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296"/>
            <w:shd w:val="clear" w:color="auto" w:fill="E7ECF4"/>
          </w:tcPr>
          <w:p>
            <w:pPr>
              <w:spacing w:after="40"/>
            </w:pPr>
            <w:r>
              <w:rPr>
                <w:b/>
                <w:i w:val="0"/>
                <w:sz w:val="18"/>
              </w:rPr>
              <w:t>Objective ID</w:t>
            </w:r>
          </w:p>
        </w:tc>
        <w:tc>
          <w:tcPr>
            <w:tcW w:type="dxa" w:w="3024"/>
            <w:shd w:val="clear" w:color="auto" w:fill="E7ECF4"/>
          </w:tcPr>
          <w:p>
            <w:pPr>
              <w:spacing w:after="40"/>
            </w:pPr>
            <w:r>
              <w:rPr>
                <w:b/>
                <w:i w:val="0"/>
                <w:sz w:val="18"/>
              </w:rPr>
              <w:t>Objective</w:t>
            </w:r>
          </w:p>
        </w:tc>
        <w:tc>
          <w:tcPr>
            <w:tcW w:type="dxa" w:w="2448"/>
            <w:shd w:val="clear" w:color="auto" w:fill="E7ECF4"/>
          </w:tcPr>
          <w:p>
            <w:pPr>
              <w:spacing w:after="40"/>
            </w:pPr>
            <w:r>
              <w:rPr>
                <w:b/>
                <w:i w:val="0"/>
                <w:sz w:val="18"/>
              </w:rPr>
              <w:t>Supporting evidence</w:t>
            </w:r>
          </w:p>
        </w:tc>
        <w:tc>
          <w:tcPr>
            <w:tcW w:type="dxa" w:w="3024"/>
            <w:shd w:val="clear" w:color="auto" w:fill="E7ECF4"/>
          </w:tcPr>
          <w:p>
            <w:pPr>
              <w:spacing w:after="40"/>
            </w:pPr>
            <w:r>
              <w:rPr>
                <w:b/>
                <w:i w:val="0"/>
                <w:sz w:val="18"/>
              </w:rPr>
              <w:t>Status</w:t>
            </w:r>
          </w:p>
        </w:tc>
      </w:tr>
      <w:tr>
        <w:trPr>
          <w:cantSplit/>
        </w:trPr>
        <w:tc>
          <w:tcPr>
            <w:tcW w:type="dxa" w:w="1296"/>
          </w:tcPr>
          <w:p>
            <w:pPr>
              <w:spacing w:after="40"/>
            </w:pPr>
            <w:r>
              <w:rPr>
                <w:b w:val="0"/>
                <w:i w:val="0"/>
                <w:sz w:val="18"/>
              </w:rPr>
              <w:t>O1</w:t>
            </w:r>
          </w:p>
        </w:tc>
        <w:tc>
          <w:tcPr>
            <w:tcW w:type="dxa" w:w="3024"/>
          </w:tcPr>
          <w:p>
            <w:pPr>
              <w:spacing w:after="40"/>
            </w:pPr>
            <w:r>
              <w:rPr>
                <w:b w:val="0"/>
                <w:i w:val="0"/>
                <w:sz w:val="18"/>
              </w:rPr>
              <w:t>Identify data structures and design the algorithm</w:t>
            </w:r>
          </w:p>
        </w:tc>
        <w:tc>
          <w:tcPr>
            <w:tcW w:type="dxa" w:w="2448"/>
          </w:tcPr>
          <w:p>
            <w:pPr>
              <w:spacing w:after="40"/>
            </w:pPr>
            <w:r>
              <w:rPr>
                <w:b w:val="0"/>
                <w:i w:val="0"/>
                <w:sz w:val="18"/>
              </w:rPr>
              <w:t>Fig. 1; Section 2.2; T2–T4</w:t>
            </w:r>
          </w:p>
        </w:tc>
        <w:tc>
          <w:tcPr>
            <w:tcW w:type="dxa" w:w="3024"/>
          </w:tcPr>
          <w:p>
            <w:pPr>
              <w:spacing w:after="40"/>
            </w:pPr>
            <w:r>
              <w:rPr>
                <w:b w:val="0"/>
                <w:i w:val="0"/>
                <w:sz w:val="18"/>
              </w:rPr>
              <w:t>Achieved: Arrays and BST implemented and used; deletion and traversals not implemented</w:t>
            </w:r>
          </w:p>
        </w:tc>
      </w:tr>
      <w:tr>
        <w:trPr>
          <w:cantSplit/>
        </w:trPr>
        <w:tc>
          <w:tcPr>
            <w:tcW w:type="dxa" w:w="1296"/>
          </w:tcPr>
          <w:p>
            <w:pPr>
              <w:spacing w:after="40"/>
            </w:pPr>
            <w:r>
              <w:rPr>
                <w:b w:val="0"/>
                <w:i w:val="0"/>
                <w:sz w:val="18"/>
              </w:rPr>
              <w:t>O2</w:t>
            </w:r>
          </w:p>
        </w:tc>
        <w:tc>
          <w:tcPr>
            <w:tcW w:type="dxa" w:w="3024"/>
          </w:tcPr>
          <w:p>
            <w:pPr>
              <w:spacing w:after="40"/>
            </w:pPr>
            <w:r>
              <w:rPr>
                <w:b w:val="0"/>
                <w:i w:val="0"/>
                <w:sz w:val="18"/>
              </w:rPr>
              <w:t>Develop an efficient solution that outputs a similarity score</w:t>
            </w:r>
          </w:p>
        </w:tc>
        <w:tc>
          <w:tcPr>
            <w:tcW w:type="dxa" w:w="2448"/>
          </w:tcPr>
          <w:p>
            <w:pPr>
              <w:spacing w:after="40"/>
            </w:pPr>
            <w:r>
              <w:rPr>
                <w:b w:val="0"/>
                <w:i w:val="0"/>
                <w:sz w:val="18"/>
              </w:rPr>
              <w:t>T5–T9, T11, T12</w:t>
            </w:r>
          </w:p>
        </w:tc>
        <w:tc>
          <w:tcPr>
            <w:tcW w:type="dxa" w:w="3024"/>
          </w:tcPr>
          <w:p>
            <w:pPr>
              <w:spacing w:after="40"/>
            </w:pPr>
            <w:r>
              <w:rPr>
                <w:b w:val="0"/>
                <w:i w:val="0"/>
                <w:sz w:val="18"/>
              </w:rPr>
              <w:t>Achieved for the eight built-in sources; T12 pending</w:t>
            </w:r>
          </w:p>
        </w:tc>
      </w:tr>
      <w:tr>
        <w:trPr>
          <w:cantSplit/>
        </w:trPr>
        <w:tc>
          <w:tcPr>
            <w:tcW w:type="dxa" w:w="1296"/>
          </w:tcPr>
          <w:p>
            <w:pPr>
              <w:spacing w:after="40"/>
            </w:pPr>
            <w:r>
              <w:rPr>
                <w:b w:val="0"/>
                <w:i w:val="0"/>
                <w:sz w:val="18"/>
              </w:rPr>
              <w:t>O3</w:t>
            </w:r>
          </w:p>
        </w:tc>
        <w:tc>
          <w:tcPr>
            <w:tcW w:type="dxa" w:w="3024"/>
          </w:tcPr>
          <w:p>
            <w:pPr>
              <w:spacing w:after="40"/>
            </w:pPr>
            <w:r>
              <w:rPr>
                <w:b w:val="0"/>
                <w:i w:val="0"/>
                <w:sz w:val="18"/>
              </w:rPr>
              <w:t>Analyse time and space complexity; expected O(log N)</w:t>
            </w:r>
          </w:p>
        </w:tc>
        <w:tc>
          <w:tcPr>
            <w:tcW w:type="dxa" w:w="2448"/>
          </w:tcPr>
          <w:p>
            <w:pPr>
              <w:spacing w:after="40"/>
            </w:pPr>
            <w:r>
              <w:rPr>
                <w:b w:val="0"/>
                <w:i w:val="0"/>
                <w:sz w:val="18"/>
              </w:rPr>
              <w:t>Section 2.2 table; T10, T11</w:t>
            </w:r>
          </w:p>
        </w:tc>
        <w:tc>
          <w:tcPr>
            <w:tcW w:type="dxa" w:w="3024"/>
          </w:tcPr>
          <w:p>
            <w:pPr>
              <w:spacing w:after="40"/>
            </w:pPr>
            <w:r>
              <w:rPr>
                <w:b w:val="0"/>
                <w:i w:val="0"/>
                <w:sz w:val="18"/>
              </w:rPr>
              <w:t>Partly achieved: O(log N) holds on random input; worst case O(N) shown; phrase search is O(T × R)</w:t>
            </w:r>
          </w:p>
        </w:tc>
      </w:tr>
    </w:tbl>
    <w:p>
      <w:pPr>
        <w:spacing w:after="40"/>
      </w:pPr>
    </w:p>
    <w:p>
      <w:pPr>
        <w:keepNext/>
        <w:spacing w:after="40"/>
      </w:pPr>
      <w:r>
        <w:rPr>
          <w:b/>
          <w:i w:val="0"/>
        </w:rPr>
        <w:t>6.1 Which objectives are supported by the evidence collected?</w:t>
      </w:r>
    </w:p>
    <w:p>
      <w:pPr>
        <w:spacing w:after="120"/>
      </w:pPr>
      <w:r>
        <w:rPr>
          <w:b w:val="0"/>
          <w:i w:val="0"/>
        </w:rPr>
        <w:t>O1 is supported by the working Arrays and BST (T2–T4). O2 is supported by T5–T9. O3 is supported by T10–T11 for BST search.</w:t>
      </w:r>
    </w:p>
    <w:p>
      <w:pPr>
        <w:keepNext/>
        <w:spacing w:after="40"/>
      </w:pPr>
      <w:r>
        <w:rPr>
          <w:b/>
          <w:i w:val="0"/>
        </w:rPr>
        <w:t>6.2 Which objectives are only partially achieved or not achieved?</w:t>
      </w:r>
    </w:p>
    <w:p>
      <w:pPr>
        <w:spacing w:after="120"/>
      </w:pPr>
      <w:r>
        <w:rPr>
          <w:b w:val="0"/>
          <w:i w:val="0"/>
        </w:rPr>
        <w:t>O3 is partial because phrase matching compares token arrays sequentially and the BST is not balanced. The Stage 1 plan for deletion and traversals is not met.</w:t>
      </w:r>
    </w:p>
    <w:p>
      <w:pPr>
        <w:keepNext/>
        <w:spacing w:after="40"/>
      </w:pPr>
      <w:r>
        <w:rPr>
          <w:b/>
          <w:i w:val="0"/>
        </w:rPr>
        <w:t>6.3 Explain how results validate (or do not validate) the proposed method:</w:t>
      </w:r>
    </w:p>
    <w:p>
      <w:pPr>
        <w:spacing w:after="120"/>
      </w:pPr>
      <w:r>
        <w:rPr>
          <w:b w:val="0"/>
          <w:i w:val="0"/>
        </w:rPr>
        <w:t>The results support using a BST for vocabulary lookup: lookup time stays almost flat as N grows, unlike linear search. They also confirm the risk named in Stage 1 (key uncertainty: performance with unbalanced inputs): sorted input degrades the tree to a list. The method is therefore valid for lookups on typical text but needs balancing to guarantee O(log N).</w:t>
      </w:r>
    </w:p>
    <w:p>
      <w:pPr>
        <w:keepNext/>
        <w:spacing w:after="40"/>
      </w:pPr>
      <w:r>
        <w:rPr>
          <w:b/>
          <w:i w:val="0"/>
        </w:rPr>
        <w:t>6.4 Evidence that supports each conclusion:</w:t>
      </w:r>
    </w:p>
    <w:p>
      <w:pPr>
        <w:spacing w:after="120"/>
      </w:pPr>
      <w:r>
        <w:rPr>
          <w:b w:val="0"/>
          <w:i w:val="0"/>
        </w:rPr>
        <w:t>T10 and T11 (Appendix D, Fig. A11) for complexity; T5–T7 (Fig. A5–A7) for scoring.</w:t>
      </w:r>
    </w:p>
    <w:p>
      <w:pPr>
        <w:keepNext/>
        <w:spacing w:after="40"/>
      </w:pPr>
      <w:r>
        <w:rPr>
          <w:b/>
          <w:i w:val="0"/>
        </w:rPr>
        <w:t>6.5 Errors, failed tests or unexpected findings and how they were handled:</w:t>
      </w:r>
    </w:p>
    <w:p>
      <w:pPr>
        <w:spacing w:after="120"/>
      </w:pPr>
      <w:r>
        <w:rPr>
          <w:b w:val="0"/>
          <w:i w:val="0"/>
        </w:rPr>
        <w:t xml:space="preserve">PDF extraction failure (T1) is recorded as a limitation. </w:t>
      </w:r>
    </w:p>
    <w:p>
      <w:pPr>
        <w:keepNext/>
        <w:spacing w:after="40"/>
      </w:pPr>
      <w:r>
        <w:rPr>
          <w:b/>
          <w:i w:val="0"/>
        </w:rPr>
        <w:t>6.6 Changes to design / methodology based on evidence:</w:t>
      </w:r>
    </w:p>
    <w:p>
      <w:pPr>
        <w:spacing w:after="120"/>
      </w:pPr>
      <w:r>
        <w:rPr>
          <w:b w:val="0"/>
          <w:i w:val="0"/>
        </w:rPr>
        <w:t>Candidate changes: use a balanced BST, implement deletion and traversals, or revise the scope to match the code.</w:t>
      </w:r>
    </w:p>
    <w:p>
      <w:pPr>
        <w:pStyle w:val="3"/>
        <w:keepNext/>
      </w:pPr>
      <w:r>
        <w:t>7. Problems Encountered and Team Decisions</w:t>
      </w:r>
    </w:p>
    <w:tbl>
      <w:tblPr>
        <w:tblStyle w:val="35"/>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2160"/>
            <w:shd w:val="clear" w:color="auto" w:fill="E7ECF4"/>
          </w:tcPr>
          <w:p>
            <w:pPr>
              <w:spacing w:after="40"/>
            </w:pPr>
            <w:r>
              <w:rPr>
                <w:b/>
                <w:i w:val="0"/>
                <w:sz w:val="17"/>
              </w:rPr>
              <w:t>Issue / obstacle</w:t>
            </w:r>
          </w:p>
        </w:tc>
        <w:tc>
          <w:tcPr>
            <w:tcW w:type="dxa" w:w="1584"/>
            <w:shd w:val="clear" w:color="auto" w:fill="E7ECF4"/>
          </w:tcPr>
          <w:p>
            <w:pPr>
              <w:spacing w:after="40"/>
            </w:pPr>
            <w:r>
              <w:rPr>
                <w:b/>
                <w:i w:val="0"/>
                <w:sz w:val="17"/>
              </w:rPr>
              <w:t>Effect on project</w:t>
            </w:r>
          </w:p>
        </w:tc>
        <w:tc>
          <w:tcPr>
            <w:tcW w:type="dxa" w:w="2016"/>
            <w:shd w:val="clear" w:color="auto" w:fill="E7ECF4"/>
          </w:tcPr>
          <w:p>
            <w:pPr>
              <w:spacing w:after="40"/>
            </w:pPr>
            <w:r>
              <w:rPr>
                <w:b/>
                <w:i w:val="0"/>
                <w:sz w:val="17"/>
              </w:rPr>
              <w:t>Options considered</w:t>
            </w:r>
          </w:p>
        </w:tc>
        <w:tc>
          <w:tcPr>
            <w:tcW w:type="dxa" w:w="2592"/>
            <w:shd w:val="clear" w:color="auto" w:fill="E7ECF4"/>
          </w:tcPr>
          <w:p>
            <w:pPr>
              <w:spacing w:after="40"/>
            </w:pPr>
            <w:r>
              <w:rPr>
                <w:b/>
                <w:i w:val="0"/>
                <w:sz w:val="17"/>
              </w:rPr>
              <w:t>Action taken and reason</w:t>
            </w:r>
          </w:p>
        </w:tc>
        <w:tc>
          <w:tcPr>
            <w:tcW w:type="dxa" w:w="1440"/>
            <w:shd w:val="clear" w:color="auto" w:fill="E7ECF4"/>
          </w:tcPr>
          <w:p>
            <w:pPr>
              <w:spacing w:after="40"/>
            </w:pPr>
            <w:r>
              <w:rPr>
                <w:b/>
                <w:i w:val="0"/>
                <w:sz w:val="17"/>
              </w:rPr>
              <w:t>Responsible member</w:t>
            </w:r>
          </w:p>
        </w:tc>
      </w:tr>
      <w:tr>
        <w:trPr>
          <w:cantSplit/>
        </w:trPr>
        <w:tc>
          <w:tcPr>
            <w:tcW w:type="dxa" w:w="2160"/>
          </w:tcPr>
          <w:p>
            <w:pPr>
              <w:spacing w:after="40"/>
            </w:pPr>
            <w:r>
              <w:rPr>
                <w:b w:val="0"/>
                <w:i w:val="0"/>
                <w:sz w:val="17"/>
              </w:rPr>
              <w:t>Common words made unrelated texts look similar</w:t>
            </w:r>
          </w:p>
        </w:tc>
        <w:tc>
          <w:tcPr>
            <w:tcW w:type="dxa" w:w="1584"/>
          </w:tcPr>
          <w:p>
            <w:pPr>
              <w:spacing w:after="40"/>
            </w:pPr>
            <w:r>
              <w:rPr>
                <w:b w:val="0"/>
                <w:i w:val="0"/>
                <w:sz w:val="17"/>
              </w:rPr>
              <w:t>False high scores</w:t>
            </w:r>
          </w:p>
        </w:tc>
        <w:tc>
          <w:tcPr>
            <w:tcW w:type="dxa" w:w="2016"/>
          </w:tcPr>
          <w:p>
            <w:pPr>
              <w:spacing w:after="40"/>
            </w:pPr>
            <w:r>
              <w:rPr>
                <w:b w:val="0"/>
                <w:i w:val="0"/>
                <w:sz w:val="17"/>
              </w:rPr>
              <w:t>Plain word overlap; stopword filter</w:t>
            </w:r>
          </w:p>
        </w:tc>
        <w:tc>
          <w:tcPr>
            <w:tcW w:type="dxa" w:w="2592"/>
          </w:tcPr>
          <w:p>
            <w:pPr>
              <w:spacing w:after="40"/>
            </w:pPr>
            <w:r>
              <w:rPr>
                <w:b w:val="0"/>
                <w:i w:val="0"/>
                <w:sz w:val="17"/>
              </w:rPr>
              <w:t>Stopword filter added; common words still shown but excluded from BST and phrases</w:t>
            </w:r>
          </w:p>
        </w:tc>
        <w:tc>
          <w:tcPr>
            <w:tcW w:type="dxa" w:w="1440"/>
          </w:tcPr>
          <w:p>
            <w:pPr>
              <w:spacing w:after="40"/>
            </w:pPr>
            <w:r>
              <w:rPr>
                <w:b w:val="0"/>
                <w:i w:val="0"/>
                <w:sz w:val="17"/>
              </w:rPr>
              <w:t>Aditya Kharat</w:t>
            </w:r>
          </w:p>
        </w:tc>
      </w:tr>
      <w:tr>
        <w:trPr>
          <w:cantSplit/>
        </w:trPr>
        <w:tc>
          <w:tcPr>
            <w:tcW w:type="dxa" w:w="2160"/>
          </w:tcPr>
          <w:p>
            <w:pPr>
              <w:spacing w:after="40"/>
            </w:pPr>
            <w:r>
              <w:rPr>
                <w:b w:val="0"/>
                <w:i w:val="0"/>
                <w:sz w:val="17"/>
              </w:rPr>
              <w:t>PDF extraction unreadable for embedded-font PDFs</w:t>
            </w:r>
          </w:p>
        </w:tc>
        <w:tc>
          <w:tcPr>
            <w:tcW w:type="dxa" w:w="1584"/>
          </w:tcPr>
          <w:p>
            <w:pPr>
              <w:spacing w:after="40"/>
            </w:pPr>
            <w:r>
              <w:rPr>
                <w:b w:val="0"/>
                <w:i w:val="0"/>
                <w:sz w:val="17"/>
              </w:rPr>
              <w:t>PDF input unreliable</w:t>
            </w:r>
          </w:p>
        </w:tc>
        <w:tc>
          <w:tcPr>
            <w:tcW w:type="dxa" w:w="2016"/>
          </w:tcPr>
          <w:p>
            <w:pPr>
              <w:spacing w:after="40"/>
            </w:pPr>
            <w:r>
              <w:rPr>
                <w:b w:val="0"/>
                <w:i w:val="0"/>
                <w:sz w:val="17"/>
              </w:rPr>
              <w:t>OCR / full PDF parser; limit to simple PDFs</w:t>
            </w:r>
          </w:p>
        </w:tc>
        <w:tc>
          <w:tcPr>
            <w:tcW w:type="dxa" w:w="2592"/>
          </w:tcPr>
          <w:p>
            <w:pPr>
              <w:spacing w:after="40"/>
            </w:pPr>
            <w:r>
              <w:rPr>
                <w:b w:val="0"/>
                <w:i w:val="0"/>
                <w:sz w:val="17"/>
              </w:rPr>
              <w:t>Documented as limitation; TXT / DOCX or pasted text recommended</w:t>
            </w:r>
          </w:p>
        </w:tc>
        <w:tc>
          <w:tcPr>
            <w:tcW w:type="dxa" w:w="1440"/>
          </w:tcPr>
          <w:p>
            <w:pPr>
              <w:spacing w:after="40"/>
            </w:pPr>
            <w:r>
              <w:rPr>
                <w:b w:val="0"/>
                <w:i w:val="0"/>
                <w:sz w:val="17"/>
              </w:rPr>
              <w:t>Swapnil Kesare</w:t>
            </w:r>
          </w:p>
        </w:tc>
      </w:tr>
      <w:tr>
        <w:trPr>
          <w:cantSplit/>
        </w:trPr>
        <w:tc>
          <w:tcPr>
            <w:tcW w:type="dxa" w:w="2160"/>
          </w:tcPr>
          <w:p>
            <w:pPr>
              <w:spacing w:after="40"/>
            </w:pPr>
            <w:r>
              <w:rPr>
                <w:b w:val="0"/>
                <w:i w:val="0"/>
                <w:sz w:val="17"/>
              </w:rPr>
              <w:t>BST degrades on sorted input</w:t>
            </w:r>
          </w:p>
        </w:tc>
        <w:tc>
          <w:tcPr>
            <w:tcW w:type="dxa" w:w="1584"/>
          </w:tcPr>
          <w:p>
            <w:pPr>
              <w:spacing w:after="40"/>
            </w:pPr>
            <w:r>
              <w:rPr>
                <w:b w:val="0"/>
                <w:i w:val="0"/>
                <w:sz w:val="17"/>
              </w:rPr>
              <w:t>Worst-case O(N)</w:t>
            </w:r>
          </w:p>
        </w:tc>
        <w:tc>
          <w:tcPr>
            <w:tcW w:type="dxa" w:w="2016"/>
          </w:tcPr>
          <w:p>
            <w:pPr>
              <w:spacing w:after="40"/>
            </w:pPr>
            <w:r>
              <w:rPr>
                <w:b w:val="0"/>
                <w:i w:val="0"/>
                <w:sz w:val="17"/>
              </w:rPr>
              <w:t>AVL / red-black tree; accept risk</w:t>
            </w:r>
          </w:p>
        </w:tc>
        <w:tc>
          <w:tcPr>
            <w:tcW w:type="dxa" w:w="2592"/>
          </w:tcPr>
          <w:p>
            <w:pPr>
              <w:spacing w:after="40"/>
            </w:pPr>
            <w:r>
              <w:rPr>
                <w:b w:val="0"/>
                <w:i w:val="0"/>
                <w:sz w:val="17"/>
              </w:rPr>
              <w:t>Measured in T10; balancing left for Stage 3</w:t>
            </w:r>
          </w:p>
        </w:tc>
        <w:tc>
          <w:tcPr>
            <w:tcW w:type="dxa" w:w="1440"/>
          </w:tcPr>
          <w:p>
            <w:pPr>
              <w:spacing w:after="40"/>
            </w:pPr>
            <w:r>
              <w:rPr>
                <w:b w:val="0"/>
                <w:i w:val="0"/>
                <w:sz w:val="17"/>
              </w:rPr>
              <w:t>Jaydeep H. Labor</w:t>
            </w:r>
          </w:p>
        </w:tc>
      </w:tr>
      <w:tr>
        <w:trPr>
          <w:cantSplit/>
        </w:trPr>
        <w:tc>
          <w:tcPr>
            <w:tcW w:type="dxa" w:w="2160"/>
          </w:tcPr>
          <w:p>
            <w:pPr>
              <w:spacing w:after="40"/>
            </w:pPr>
            <w:r>
              <w:rPr>
                <w:b w:val="0"/>
                <w:i w:val="0"/>
                <w:sz w:val="17"/>
              </w:rPr>
              <w:t>Deletion and traversals planned but not coded</w:t>
            </w:r>
          </w:p>
        </w:tc>
        <w:tc>
          <w:tcPr>
            <w:tcW w:type="dxa" w:w="1584"/>
          </w:tcPr>
          <w:p>
            <w:pPr>
              <w:spacing w:after="40"/>
            </w:pPr>
            <w:r>
              <w:rPr>
                <w:b w:val="0"/>
                <w:i w:val="0"/>
                <w:sz w:val="17"/>
              </w:rPr>
              <w:t>Stage 1 scope not fully met</w:t>
            </w:r>
          </w:p>
        </w:tc>
        <w:tc>
          <w:tcPr>
            <w:tcW w:type="dxa" w:w="2016"/>
          </w:tcPr>
          <w:p>
            <w:pPr>
              <w:spacing w:after="40"/>
            </w:pPr>
            <w:r>
              <w:rPr>
                <w:b w:val="0"/>
                <w:i w:val="0"/>
                <w:sz w:val="17"/>
              </w:rPr>
              <w:t>Implement now; drop from scope</w:t>
            </w:r>
          </w:p>
        </w:tc>
        <w:tc>
          <w:tcPr>
            <w:tcW w:type="dxa" w:w="2592"/>
          </w:tcPr>
          <w:p>
            <w:pPr>
              <w:spacing w:after="40"/>
            </w:pPr>
            <w:r>
              <w:rPr>
                <w:b w:val="0"/>
                <w:i w:val="0"/>
                <w:sz w:val="17"/>
              </w:rPr>
              <w:t>Deferred to Stage 3</w:t>
            </w:r>
          </w:p>
        </w:tc>
        <w:tc>
          <w:tcPr>
            <w:tcW w:type="dxa" w:w="1440"/>
          </w:tcPr>
          <w:p>
            <w:pPr>
              <w:spacing w:after="40"/>
            </w:pPr>
            <w:r>
              <w:rPr>
                <w:b w:val="0"/>
                <w:i w:val="0"/>
                <w:sz w:val="17"/>
              </w:rPr>
              <w:t>Jaydeep H. Labor</w:t>
            </w:r>
          </w:p>
        </w:tc>
      </w:tr>
      <w:tr>
        <w:trPr>
          <w:cantSplit/>
        </w:trPr>
        <w:tc>
          <w:tcPr>
            <w:tcW w:type="dxa" w:w="2160"/>
          </w:tcPr>
          <w:p>
            <w:pPr>
              <w:spacing w:after="40"/>
            </w:pPr>
            <w:r>
              <w:rPr>
                <w:b w:val="0"/>
                <w:i w:val="0"/>
                <w:sz w:val="17"/>
              </w:rPr>
              <w:t>Project README says phrases of N ≥ 4 words; code uses 3 to 10</w:t>
            </w:r>
          </w:p>
        </w:tc>
        <w:tc>
          <w:tcPr>
            <w:tcW w:type="dxa" w:w="1584"/>
          </w:tcPr>
          <w:p>
            <w:pPr>
              <w:spacing w:after="40"/>
            </w:pPr>
            <w:r>
              <w:rPr>
                <w:b w:val="0"/>
                <w:i w:val="0"/>
                <w:sz w:val="17"/>
              </w:rPr>
              <w:t>Documentation mismatch</w:t>
            </w:r>
          </w:p>
        </w:tc>
        <w:tc>
          <w:tcPr>
            <w:tcW w:type="dxa" w:w="2016"/>
          </w:tcPr>
          <w:p>
            <w:pPr>
              <w:spacing w:after="40"/>
            </w:pPr>
            <w:r>
              <w:rPr>
                <w:b w:val="0"/>
                <w:i w:val="0"/>
                <w:sz w:val="17"/>
              </w:rPr>
              <w:t>Change README or code</w:t>
            </w:r>
          </w:p>
        </w:tc>
        <w:tc>
          <w:tcPr>
            <w:tcW w:type="dxa" w:w="2592"/>
          </w:tcPr>
          <w:p>
            <w:pPr>
              <w:spacing w:after="40"/>
            </w:pPr>
            <w:r>
              <w:rPr>
                <w:b w:val="0"/>
                <w:i w:val="0"/>
                <w:sz w:val="17"/>
              </w:rPr>
              <w:t>Update README to match code</w:t>
            </w:r>
          </w:p>
        </w:tc>
        <w:tc>
          <w:tcPr>
            <w:tcW w:type="dxa" w:w="1440"/>
          </w:tcPr>
          <w:p>
            <w:pPr>
              <w:spacing w:after="40"/>
            </w:pPr>
            <w:r>
              <w:rPr>
                <w:b w:val="0"/>
                <w:i w:val="0"/>
                <w:sz w:val="17"/>
              </w:rPr>
              <w:t>Aditya Kharat</w:t>
            </w:r>
          </w:p>
        </w:tc>
      </w:tr>
    </w:tbl>
    <w:p>
      <w:pPr>
        <w:spacing w:after="40"/>
      </w:pPr>
    </w:p>
    <w:p>
      <w:pPr>
        <w:pStyle w:val="3"/>
        <w:keepNext/>
      </w:pPr>
      <w:r>
        <w:t>8. Stage 2 Evidence Checklist</w:t>
      </w:r>
    </w:p>
    <w:p>
      <w:pPr>
        <w:spacing w:after="40"/>
      </w:pPr>
      <w:r>
        <w:rPr>
          <w:b w:val="0"/>
          <w:i w:val="0"/>
        </w:rPr>
        <w:t>☑ Working prototype / implementation / model / workflow, or documented case-study analysis</w:t>
      </w:r>
    </w:p>
    <w:p>
      <w:pPr>
        <w:spacing w:after="40"/>
      </w:pPr>
      <w:r>
        <w:rPr>
          <w:b w:val="0"/>
          <w:i w:val="0"/>
        </w:rPr>
        <w:t>☑ Code, configuration, design drawings or analytical procedure where applicable</w:t>
      </w:r>
    </w:p>
    <w:p>
      <w:pPr>
        <w:spacing w:after="40"/>
      </w:pPr>
      <w:r>
        <w:rPr>
          <w:b w:val="0"/>
          <w:i w:val="0"/>
        </w:rPr>
        <w:t>☑ Test cases / dataset description / calculations</w:t>
      </w:r>
    </w:p>
    <w:p>
      <w:pPr>
        <w:spacing w:after="40"/>
      </w:pPr>
      <w:r>
        <w:rPr>
          <w:b w:val="0"/>
          <w:i w:val="0"/>
        </w:rPr>
        <w:t>☐ Actual results, screenshots, logs, plots or observation sheets (screenshots pending)</w:t>
      </w:r>
    </w:p>
    <w:p>
      <w:pPr>
        <w:spacing w:after="40"/>
      </w:pPr>
      <w:r>
        <w:rPr>
          <w:b w:val="0"/>
          <w:i w:val="0"/>
        </w:rPr>
        <w:t>☐ Individual evidence for each member's validation contribution</w:t>
      </w:r>
    </w:p>
    <w:p>
      <w:pPr>
        <w:spacing w:after="40"/>
      </w:pPr>
      <w:r>
        <w:rPr>
          <w:b w:val="0"/>
          <w:i w:val="0"/>
        </w:rPr>
        <w:t>☑ Comparison with expected results or baseline, where appropriate</w:t>
      </w:r>
    </w:p>
    <w:p>
      <w:pPr>
        <w:spacing w:after="40"/>
      </w:pPr>
      <w:r>
        <w:rPr>
          <w:b w:val="0"/>
          <w:i w:val="0"/>
        </w:rPr>
        <w:t>☐ Updated references and record of methodology changes</w:t>
      </w:r>
    </w:p>
    <w:p>
      <w:pPr>
        <w:pStyle w:val="3"/>
        <w:keepNext/>
      </w:pPr>
      <w:r>
        <w:t>9. Stage 2 Summary and Review</w:t>
      </w:r>
    </w:p>
    <w:p>
      <w:pPr>
        <w:keepNext/>
        <w:spacing w:after="40"/>
      </w:pPr>
      <w:r>
        <w:rPr>
          <w:b/>
          <w:i w:val="0"/>
        </w:rPr>
        <w:t>What has been validated so far?</w:t>
      </w:r>
    </w:p>
    <w:p>
      <w:pPr>
        <w:spacing w:after="120"/>
      </w:pPr>
      <w:r>
        <w:rPr>
          <w:b w:val="0"/>
          <w:i w:val="0"/>
        </w:rPr>
        <w:t>Array tokenising, BST insert and search, stopword handling, the scoring on copied, partly copied, unrelated, empty and common-word-only inputs, and the BST-versus-linear lookup speed (T1–T11).</w:t>
      </w:r>
    </w:p>
    <w:p>
      <w:pPr>
        <w:keepNext/>
        <w:spacing w:after="40"/>
      </w:pPr>
      <w:r>
        <w:rPr>
          <w:b/>
          <w:i w:val="0"/>
        </w:rPr>
        <w:t>What remains unverified?</w:t>
      </w:r>
    </w:p>
    <w:p>
      <w:pPr>
        <w:spacing w:after="120"/>
      </w:pPr>
      <w:r>
        <w:rPr>
          <w:b w:val="0"/>
          <w:i w:val="0"/>
        </w:rPr>
        <w:t>End-to-end behaviour of the web interface on Windows (T12); PDF files other than simple ones; large documents; documents copied from sources outside the eight built-in ones.</w:t>
      </w:r>
    </w:p>
    <w:p>
      <w:pPr>
        <w:keepNext/>
        <w:spacing w:after="40"/>
      </w:pPr>
      <w:r>
        <w:rPr>
          <w:b/>
          <w:i w:val="0"/>
        </w:rPr>
        <w:t>Priority improvements before final submission:</w:t>
      </w:r>
    </w:p>
    <w:p>
      <w:pPr>
        <w:spacing w:after="120"/>
      </w:pPr>
      <w:r>
        <w:rPr>
          <w:b w:val="0"/>
          <w:i w:val="0"/>
        </w:rPr>
        <w:t>Use a balanced BST (for example AVL), implement deletion and traversals, add more reference sources, improve PDF extraction and correct the README.</w:t>
      </w:r>
    </w:p>
    <w:p>
      <w:pPr>
        <w:keepNext/>
        <w:spacing w:after="40"/>
      </w:pPr>
      <w:r>
        <w:rPr>
          <w:b/>
          <w:i w:val="0"/>
        </w:rPr>
        <w:t>Faculty feedback / required changes:</w:t>
      </w:r>
    </w:p>
    <w:p>
      <w:pPr>
        <w:spacing w:after="120"/>
      </w:pPr>
      <w:r>
        <w:rPr>
          <w:b w:val="0"/>
          <w:i w:val="0"/>
        </w:rPr>
        <w:t>________________________________________________________________</w:t>
      </w:r>
    </w:p>
    <w:p>
      <w:pPr>
        <w:keepNext/>
        <w:spacing w:after="40"/>
      </w:pPr>
      <w:r>
        <w:rPr>
          <w:b/>
          <w:i w:val="0"/>
        </w:rPr>
        <w:t>Group response and action plan:</w:t>
      </w:r>
    </w:p>
    <w:p>
      <w:pPr>
        <w:spacing w:after="120"/>
      </w:pPr>
      <w:r>
        <w:rPr>
          <w:b w:val="0"/>
          <w:i w:val="0"/>
        </w:rPr>
        <w:t>________________________________________________________________</w:t>
      </w:r>
    </w:p>
    <w:tbl>
      <w:tblPr>
        <w:tblStyle w:val="35"/>
        <w:tblW w:type="auto" w:w="0"/>
        <w:jc w:val="center"/>
        <w:tblLayout w:type="fixed"/>
        <w:tblLook w:firstColumn="1" w:firstRow="1" w:lastColumn="0" w:lastRow="0" w:noHBand="0" w:noVBand="1" w:val="04A0"/>
      </w:tblPr>
      <w:tblGrid>
        <w:gridCol w:w="5083"/>
        <w:gridCol w:w="5083"/>
      </w:tblGrid>
      <w:tr>
        <w:trPr>
          <w:tblHeader/>
        </w:trPr>
        <w:tc>
          <w:tcPr>
            <w:tcW w:type="dxa" w:w="4752"/>
            <w:shd w:val="clear" w:color="auto" w:fill="E7ECF4"/>
          </w:tcPr>
          <w:p>
            <w:pPr>
              <w:spacing w:after="40"/>
            </w:pPr>
            <w:r>
              <w:rPr>
                <w:b/>
                <w:i w:val="0"/>
                <w:sz w:val="19"/>
              </w:rPr>
              <w:t>Member name</w:t>
            </w:r>
          </w:p>
        </w:tc>
        <w:tc>
          <w:tcPr>
            <w:tcW w:type="dxa" w:w="4752"/>
            <w:shd w:val="clear" w:color="auto" w:fill="E7ECF4"/>
          </w:tcPr>
          <w:p>
            <w:pPr>
              <w:spacing w:after="40"/>
            </w:pPr>
            <w:r>
              <w:rPr>
                <w:b/>
                <w:i w:val="0"/>
                <w:sz w:val="19"/>
              </w:rPr>
              <w:t>Contribution confirmed (initial / signature)</w:t>
            </w:r>
          </w:p>
        </w:tc>
      </w:tr>
      <w:tr>
        <w:trPr>
          <w:cantSplit/>
        </w:trPr>
        <w:tc>
          <w:tcPr>
            <w:tcW w:type="dxa" w:w="4752"/>
          </w:tcPr>
          <w:p>
            <w:pPr>
              <w:spacing w:after="40"/>
            </w:pPr>
            <w:r>
              <w:rPr>
                <w:b w:val="0"/>
                <w:i w:val="0"/>
                <w:sz w:val="19"/>
              </w:rPr>
              <w:t>Jaydeep H. Labor</w:t>
            </w:r>
          </w:p>
        </w:tc>
        <w:tc>
          <w:tcPr>
            <w:tcW w:type="dxa" w:w="4752"/>
          </w:tcPr>
          <w:p>
            <w:pPr>
              <w:spacing w:after="40"/>
            </w:pPr>
          </w:p>
        </w:tc>
      </w:tr>
      <w:tr>
        <w:trPr>
          <w:cantSplit/>
        </w:trPr>
        <w:tc>
          <w:tcPr>
            <w:tcW w:type="dxa" w:w="4752"/>
          </w:tcPr>
          <w:p>
            <w:pPr>
              <w:spacing w:after="40"/>
            </w:pPr>
            <w:r>
              <w:rPr>
                <w:b w:val="0"/>
                <w:i w:val="0"/>
                <w:sz w:val="19"/>
              </w:rPr>
              <w:t>Swapnil Kesare</w:t>
            </w:r>
          </w:p>
        </w:tc>
        <w:tc>
          <w:tcPr>
            <w:tcW w:type="dxa" w:w="4752"/>
          </w:tcPr>
          <w:p>
            <w:pPr>
              <w:spacing w:after="40"/>
            </w:pPr>
          </w:p>
        </w:tc>
      </w:tr>
      <w:tr>
        <w:trPr>
          <w:cantSplit/>
        </w:trPr>
        <w:tc>
          <w:tcPr>
            <w:tcW w:type="dxa" w:w="4752"/>
          </w:tcPr>
          <w:p>
            <w:pPr>
              <w:spacing w:after="40"/>
            </w:pPr>
            <w:r>
              <w:rPr>
                <w:b w:val="0"/>
                <w:i w:val="0"/>
                <w:sz w:val="19"/>
              </w:rPr>
              <w:t>Aditya Kharat</w:t>
            </w:r>
          </w:p>
        </w:tc>
        <w:tc>
          <w:tcPr>
            <w:tcW w:type="dxa" w:w="4752"/>
          </w:tcPr>
          <w:p>
            <w:pPr>
              <w:spacing w:after="40"/>
            </w:pPr>
          </w:p>
        </w:tc>
      </w:tr>
    </w:tbl>
    <w:p>
      <w:pPr>
        <w:spacing w:after="40"/>
      </w:pPr>
    </w:p>
    <w:p>
      <w:pPr>
        <w:keepNext/>
        <w:spacing w:after="40"/>
      </w:pPr>
      <w:r>
        <w:rPr>
          <w:b/>
          <w:i w:val="0"/>
        </w:rPr>
        <w:t>Group representative and date:</w:t>
      </w:r>
    </w:p>
    <w:p>
      <w:pPr>
        <w:spacing w:after="120"/>
      </w:pPr>
      <w:r>
        <w:rPr>
          <w:b w:val="0"/>
          <w:i w:val="0"/>
        </w:rPr>
        <w:t>________________________________________________________________</w:t>
      </w:r>
    </w:p>
    <w:p>
      <w:pPr>
        <w:keepNext/>
        <w:spacing w:after="40"/>
      </w:pPr>
      <w:r>
        <w:rPr>
          <w:b/>
          <w:i w:val="0"/>
        </w:rPr>
        <w:t>Faculty mentor signature and date:</w:t>
      </w:r>
    </w:p>
    <w:p>
      <w:pPr>
        <w:spacing w:after="120"/>
      </w:pPr>
      <w:r>
        <w:rPr>
          <w:b w:val="0"/>
          <w:i w:val="0"/>
        </w:rPr>
        <w:t>________________________________________________________________</w:t>
      </w:r>
    </w:p>
    <w:p>
      <w:pPr>
        <w:pStyle w:val="3"/>
        <w:keepNext/>
      </w:pPr>
      <w:r>
        <w:t>References</w:t>
      </w:r>
    </w:p>
    <w:p>
      <w:pPr>
        <w:pStyle w:val="23"/>
        <w:spacing w:after="40"/>
      </w:pPr>
      <w:r>
        <w:rPr>
          <w:b w:val="0"/>
          <w:i w:val="0"/>
        </w:rPr>
        <w:t>Reema Thareja, Data Structures Using C, Oxford University Press.</w:t>
      </w:r>
    </w:p>
    <w:p>
      <w:pPr>
        <w:pStyle w:val="23"/>
        <w:spacing w:after="40"/>
      </w:pPr>
      <w:r>
        <w:rPr>
          <w:b w:val="0"/>
          <w:i w:val="0"/>
        </w:rPr>
        <w:t>Ellis Horowitz, Sartaj Sahni and Susan Anderson-Freed, Fundamentals of Data Structures.</w:t>
      </w:r>
    </w:p>
    <w:p>
      <w:pPr>
        <w:pStyle w:val="23"/>
        <w:spacing w:after="40"/>
      </w:pPr>
      <w:r>
        <w:rPr>
          <w:b w:val="0"/>
          <w:i w:val="0"/>
        </w:rPr>
        <w:t>Thomas H. Cormen et al., Introduction to Algorithms.</w:t>
      </w:r>
    </w:p>
    <w:p>
      <w:pPr>
        <w:pStyle w:val="23"/>
        <w:spacing w:after="40"/>
      </w:pPr>
      <w:r>
        <w:rPr>
          <w:b w:val="0"/>
          <w:i w:val="0"/>
        </w:rPr>
        <w:t>miniz – single-file ZIP / deflate library used in the project.</w:t>
      </w:r>
    </w:p>
    <w:p>
      <w:r>
        <w:br w:type="page"/>
      </w:r>
    </w:p>
    <w:p>
      <w:pPr>
        <w:spacing w:after="120"/>
        <w:jc w:val="center"/>
      </w:pPr>
      <w:r>
        <w:rPr>
          <w:b/>
          <w:i w:val="0"/>
          <w:sz w:val="26"/>
        </w:rPr>
        <w:t>APPENDIX A — SCREENSHOTS OF THE MODEL</w:t>
      </w:r>
    </w:p>
    <w:p>
      <w:pPr>
        <w:spacing w:after="160"/>
      </w:pPr>
      <w:r>
        <w:rPr>
          <w:b w:val="0"/>
          <w:i/>
          <w:sz w:val="19"/>
        </w:rPr>
        <w:t>Insert one clear screenshot per figure from the running Windows build and keep the caption.</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A1</w:t>
            </w:r>
          </w:p>
          <w:p>
            <w:pPr>
              <w:jc w:val="center"/>
            </w:pPr>
            <w:r>
              <w:rPr>
                <w:i/>
                <w:sz w:val="18"/>
              </w:rPr>
              <w:t>Console after running plagiarism_detector.exe.</w:t>
            </w:r>
          </w:p>
        </w:tc>
      </w:tr>
    </w:tbl>
    <w:p>
      <w:pPr>
        <w:spacing w:after="200" w:before="60"/>
        <w:jc w:val="center"/>
      </w:pPr>
      <w:r>
        <w:rPr>
          <w:b w:val="0"/>
          <w:i/>
          <w:sz w:val="19"/>
        </w:rPr>
        <w:t>Figure A1: Build and start-up: console showing "Server started successfully" and the address</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A2</w:t>
            </w:r>
          </w:p>
          <w:p>
            <w:pPr>
              <w:jc w:val="center"/>
            </w:pPr>
            <w:r>
              <w:rPr>
                <w:i/>
                <w:sz w:val="18"/>
              </w:rPr>
              <w:t>Browser at http://127.0.0.1:8080.</w:t>
            </w:r>
          </w:p>
        </w:tc>
      </w:tr>
    </w:tbl>
    <w:p>
      <w:pPr>
        <w:spacing w:after="200" w:before="60"/>
        <w:jc w:val="center"/>
      </w:pPr>
      <w:r>
        <w:rPr>
          <w:b w:val="0"/>
          <w:i/>
          <w:sz w:val="19"/>
        </w:rPr>
        <w:t>Figure A2: Home page: upload box, Browse Files button and paste area</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A3</w:t>
            </w:r>
          </w:p>
          <w:p>
            <w:pPr>
              <w:jc w:val="center"/>
            </w:pPr>
            <w:r>
              <w:rPr>
                <w:i/>
                <w:sz w:val="18"/>
              </w:rPr>
              <w:t>Status banner with word count and extracted text.</w:t>
            </w:r>
          </w:p>
        </w:tc>
      </w:tr>
    </w:tbl>
    <w:p>
      <w:pPr>
        <w:spacing w:after="200" w:before="60"/>
        <w:jc w:val="center"/>
      </w:pPr>
      <w:r>
        <w:rPr>
          <w:b w:val="0"/>
          <w:i/>
          <w:sz w:val="19"/>
        </w:rPr>
        <w:t>Figure A3: T1 – TXT and DOCX upload: parsing status and extracted text</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A4</w:t>
            </w:r>
          </w:p>
          <w:p>
            <w:pPr>
              <w:jc w:val="center"/>
            </w:pPr>
            <w:r>
              <w:rPr>
                <w:i/>
                <w:sz w:val="18"/>
              </w:rPr>
              <w:t>Show the PDF used and what was extracted.</w:t>
            </w:r>
          </w:p>
        </w:tc>
      </w:tr>
    </w:tbl>
    <w:p>
      <w:pPr>
        <w:spacing w:after="200" w:before="60"/>
        <w:jc w:val="center"/>
      </w:pPr>
      <w:r>
        <w:rPr>
          <w:b w:val="0"/>
          <w:i/>
          <w:sz w:val="19"/>
        </w:rPr>
        <w:t>Figure A4: T1 – PDF upload result</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A5</w:t>
            </w:r>
          </w:p>
          <w:p>
            <w:pPr>
              <w:jc w:val="center"/>
            </w:pPr>
            <w:r>
              <w:rPr>
                <w:i/>
                <w:sz w:val="18"/>
              </w:rPr>
              <w:t>Paste a reference passage and show the report.</w:t>
            </w:r>
          </w:p>
        </w:tc>
      </w:tr>
    </w:tbl>
    <w:p>
      <w:pPr>
        <w:spacing w:after="200" w:before="60"/>
        <w:jc w:val="center"/>
      </w:pPr>
      <w:r>
        <w:rPr>
          <w:b w:val="0"/>
          <w:i/>
          <w:sz w:val="19"/>
        </w:rPr>
        <w:t>Figure A5: T5 – Verbatim copy: Very High Similarity report</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A6</w:t>
            </w:r>
          </w:p>
          <w:p>
            <w:pPr>
              <w:jc w:val="center"/>
            </w:pPr>
            <w:r>
              <w:rPr>
                <w:i/>
                <w:sz w:val="18"/>
              </w:rPr>
              <w:t>Pasted unrelated text and the report.</w:t>
            </w:r>
          </w:p>
        </w:tc>
      </w:tr>
    </w:tbl>
    <w:p>
      <w:pPr>
        <w:spacing w:after="200" w:before="60"/>
        <w:jc w:val="center"/>
      </w:pPr>
      <w:r>
        <w:rPr>
          <w:b w:val="0"/>
          <w:i/>
          <w:sz w:val="19"/>
        </w:rPr>
        <w:t>Figure A6: T6 – Unrelated text: No Match</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A7</w:t>
            </w:r>
          </w:p>
          <w:p>
            <w:pPr>
              <w:jc w:val="center"/>
            </w:pPr>
            <w:r>
              <w:rPr>
                <w:i/>
                <w:sz w:val="18"/>
              </w:rPr>
              <w:t>Half-copied text and the report.</w:t>
            </w:r>
          </w:p>
        </w:tc>
      </w:tr>
    </w:tbl>
    <w:p>
      <w:pPr>
        <w:spacing w:after="200" w:before="60"/>
        <w:jc w:val="center"/>
      </w:pPr>
      <w:r>
        <w:rPr>
          <w:b w:val="0"/>
          <w:i/>
          <w:sz w:val="19"/>
        </w:rPr>
        <w:t>Figure A7: T7 – Partial copy: similarity percentage, verdict and matching passages</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A8</w:t>
            </w:r>
          </w:p>
          <w:p>
            <w:pPr>
              <w:jc w:val="center"/>
            </w:pPr>
            <w:r>
              <w:rPr>
                <w:i/>
                <w:sz w:val="18"/>
              </w:rPr>
              <w:t>Lower part of the report page.</w:t>
            </w:r>
          </w:p>
        </w:tc>
      </w:tr>
    </w:tbl>
    <w:p>
      <w:pPr>
        <w:spacing w:after="200" w:before="60"/>
        <w:jc w:val="center"/>
      </w:pPr>
      <w:r>
        <w:rPr>
          <w:b w:val="0"/>
          <w:i/>
          <w:sz w:val="19"/>
        </w:rPr>
        <w:t>Figure A8: Excluded common words list and academic DSA metrics (BST nodes, height)</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A9</w:t>
            </w:r>
          </w:p>
          <w:p>
            <w:pPr>
              <w:jc w:val="center"/>
            </w:pPr>
            <w:r>
              <w:rPr>
                <w:i/>
                <w:sz w:val="18"/>
              </w:rPr>
              <w:t>Message shown for input with no distinctive words.</w:t>
            </w:r>
          </w:p>
        </w:tc>
      </w:tr>
    </w:tbl>
    <w:p>
      <w:pPr>
        <w:spacing w:after="200" w:before="60"/>
        <w:jc w:val="center"/>
      </w:pPr>
      <w:r>
        <w:rPr>
          <w:b w:val="0"/>
          <w:i/>
          <w:sz w:val="19"/>
        </w:rPr>
        <w:t>Figure A9: T8 – Empty / common-words-only input</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A10</w:t>
            </w:r>
          </w:p>
          <w:p>
            <w:pPr>
              <w:jc w:val="center"/>
            </w:pPr>
            <w:r>
              <w:rPr>
                <w:i/>
                <w:sz w:val="18"/>
              </w:rPr>
              <w:t>Text pasted, analysis run, report shown.</w:t>
            </w:r>
          </w:p>
        </w:tc>
      </w:tr>
    </w:tbl>
    <w:p>
      <w:pPr>
        <w:spacing w:after="200" w:before="60"/>
        <w:jc w:val="center"/>
      </w:pPr>
      <w:r>
        <w:rPr>
          <w:b w:val="0"/>
          <w:i/>
          <w:sz w:val="19"/>
        </w:rPr>
        <w:t>Figure A10: T12 – Pasted-text workflow</w:t>
      </w:r>
    </w:p>
    <w:p>
      <w:pPr>
        <w:jc w:val="center"/>
      </w:pPr>
      <w:r>
        <w:drawing>
          <wp:inline xmlns:a="http://schemas.openxmlformats.org/drawingml/2006/main" xmlns:pic="http://schemas.openxmlformats.org/drawingml/2006/picture">
            <wp:extent cx="4754880" cy="2760898"/>
            <wp:docPr id="2" name="Picture 2"/>
            <wp:cNvGraphicFramePr>
              <a:graphicFrameLocks noChangeAspect="1"/>
            </wp:cNvGraphicFramePr>
            <a:graphic>
              <a:graphicData uri="http://schemas.openxmlformats.org/drawingml/2006/picture">
                <pic:pic>
                  <pic:nvPicPr>
                    <pic:cNvPr id="0" name="perf.png"/>
                    <pic:cNvPicPr/>
                  </pic:nvPicPr>
                  <pic:blipFill>
                    <a:blip r:embed="rId14"/>
                    <a:stretch>
                      <a:fillRect/>
                    </a:stretch>
                  </pic:blipFill>
                  <pic:spPr>
                    <a:xfrm>
                      <a:off x="0" y="0"/>
                      <a:ext cx="4754880" cy="2760898"/>
                    </a:xfrm>
                    <a:prstGeom prst="rect"/>
                  </pic:spPr>
                </pic:pic>
              </a:graphicData>
            </a:graphic>
          </wp:inline>
        </w:drawing>
      </w:r>
    </w:p>
    <w:p>
      <w:pPr>
        <w:spacing w:after="200"/>
        <w:jc w:val="center"/>
      </w:pPr>
      <w:r>
        <w:rPr>
          <w:b w:val="0"/>
          <w:i/>
          <w:sz w:val="19"/>
        </w:rPr>
        <w:t>Figure A11: T11 – Lookup time for 2000 searches, BST vs linear array (measured with the test driver; lookups were misses).</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A12</w:t>
            </w:r>
          </w:p>
          <w:p>
            <w:pPr>
              <w:jc w:val="center"/>
            </w:pPr>
            <w:r>
              <w:rPr>
                <w:i/>
                <w:sz w:val="18"/>
              </w:rPr>
              <w:t>Matches section of the report.</w:t>
            </w:r>
          </w:p>
        </w:tc>
      </w:tr>
    </w:tbl>
    <w:p>
      <w:pPr>
        <w:spacing w:after="200" w:before="60"/>
        <w:jc w:val="center"/>
      </w:pPr>
      <w:r>
        <w:rPr>
          <w:b w:val="0"/>
          <w:i/>
          <w:sz w:val="19"/>
        </w:rPr>
        <w:t>Figure A12: Report page: matching passages with source titles and links</w:t>
      </w:r>
    </w:p>
    <w:p>
      <w:r>
        <w:br w:type="page"/>
      </w:r>
    </w:p>
    <w:p>
      <w:pPr>
        <w:spacing w:after="120"/>
        <w:jc w:val="center"/>
      </w:pPr>
      <w:r>
        <w:rPr>
          <w:b/>
          <w:i w:val="0"/>
          <w:sz w:val="26"/>
        </w:rPr>
        <w:t>APPENDIX B — SOURCE CODE</w:t>
      </w:r>
    </w:p>
    <w:tbl>
      <w:tblPr>
        <w:tblStyle w:val="35"/>
        <w:tblW w:type="auto" w:w="0"/>
        <w:jc w:val="center"/>
        <w:tblLook w:firstColumn="1" w:firstRow="1" w:lastColumn="0" w:lastRow="0" w:noHBand="0" w:noVBand="1" w:val="04A0"/>
      </w:tblPr>
      <w:tblGrid>
        <w:gridCol w:w="10166"/>
      </w:tblGrid>
      <w:tr>
        <w:trPr>
          <w:cantSplit/>
          <w:trHeight w:val="3456" w:hRule="atLeast"/>
        </w:trPr>
        <w:tc>
          <w:tcPr>
            <w:tcW w:type="dxa" w:w="9504"/>
            <w:vAlign w:val="center"/>
          </w:tcPr>
          <w:p>
            <w:pPr>
              <w:jc w:val="center"/>
            </w:pPr>
            <w:r>
              <w:rPr>
                <w:b/>
                <w:i w:val="0"/>
              </w:rPr>
              <w:t>Insert screenshot here — Listing B1</w:t>
            </w:r>
          </w:p>
          <w:p>
            <w:pPr>
              <w:jc w:val="center"/>
            </w:pPr>
            <w:r>
              <w:rPr>
                <w:i/>
                <w:sz w:val="18"/>
              </w:rPr>
              <w:t>Paste code or screenshot.</w:t>
            </w:r>
          </w:p>
        </w:tc>
      </w:tr>
    </w:tbl>
    <w:p>
      <w:pPr>
        <w:spacing w:after="200" w:before="60"/>
        <w:jc w:val="center"/>
      </w:pPr>
      <w:r>
        <w:rPr>
          <w:b w:val="0"/>
          <w:i/>
          <w:sz w:val="19"/>
        </w:rPr>
        <w:t>Listing B1: backend.c: BST functions (bst_insert, bst_search, bst_height)</w:t>
      </w:r>
    </w:p>
    <w:tbl>
      <w:tblPr>
        <w:tblStyle w:val="35"/>
        <w:tblW w:type="auto" w:w="0"/>
        <w:jc w:val="center"/>
        <w:tblLook w:firstColumn="1" w:firstRow="1" w:lastColumn="0" w:lastRow="0" w:noHBand="0" w:noVBand="1" w:val="04A0"/>
      </w:tblPr>
      <w:tblGrid>
        <w:gridCol w:w="10166"/>
      </w:tblGrid>
      <w:tr>
        <w:trPr>
          <w:cantSplit/>
          <w:trHeight w:val="3456" w:hRule="atLeast"/>
        </w:trPr>
        <w:tc>
          <w:tcPr>
            <w:tcW w:type="dxa" w:w="9504"/>
            <w:vAlign w:val="center"/>
          </w:tcPr>
          <w:p>
            <w:pPr>
              <w:jc w:val="center"/>
            </w:pPr>
            <w:r>
              <w:rPr>
                <w:b/>
                <w:i w:val="0"/>
              </w:rPr>
              <w:t>Insert screenshot here — Listing B2</w:t>
            </w:r>
          </w:p>
          <w:p>
            <w:pPr>
              <w:jc w:val="center"/>
            </w:pPr>
            <w:r>
              <w:rPr>
                <w:i/>
                <w:sz w:val="18"/>
              </w:rPr>
              <w:t>Paste code or screenshot.</w:t>
            </w:r>
          </w:p>
        </w:tc>
      </w:tr>
    </w:tbl>
    <w:p>
      <w:pPr>
        <w:spacing w:after="200" w:before="60"/>
        <w:jc w:val="center"/>
      </w:pPr>
      <w:r>
        <w:rPr>
          <w:b w:val="0"/>
          <w:i/>
          <w:sz w:val="19"/>
        </w:rPr>
        <w:t>Listing B2: backend.c: tokenize_document and backend_analyze</w:t>
      </w:r>
    </w:p>
    <w:p>
      <w:pPr>
        <w:spacing w:after="120" w:before="200"/>
        <w:jc w:val="center"/>
      </w:pPr>
      <w:r>
        <w:rPr>
          <w:b/>
          <w:i w:val="0"/>
          <w:sz w:val="26"/>
        </w:rPr>
        <w:t>APPENDIX C — SAMPLE INPUT FILES</w:t>
      </w:r>
    </w:p>
    <w:tbl>
      <w:tblPr>
        <w:tblStyle w:val="35"/>
        <w:tblW w:type="auto" w:w="0"/>
        <w:jc w:val="center"/>
        <w:tblLook w:firstColumn="1" w:firstRow="1" w:lastColumn="0" w:lastRow="0" w:noHBand="0" w:noVBand="1" w:val="04A0"/>
      </w:tblPr>
      <w:tblGrid>
        <w:gridCol w:w="10166"/>
      </w:tblGrid>
      <w:tr>
        <w:trPr>
          <w:cantSplit/>
          <w:trHeight w:val="2880" w:hRule="atLeast"/>
        </w:trPr>
        <w:tc>
          <w:tcPr>
            <w:tcW w:type="dxa" w:w="9504"/>
            <w:vAlign w:val="center"/>
          </w:tcPr>
          <w:p>
            <w:pPr>
              <w:jc w:val="center"/>
            </w:pPr>
            <w:r>
              <w:rPr>
                <w:b/>
                <w:i w:val="0"/>
              </w:rPr>
              <w:t>Insert screenshot here — Figure C1</w:t>
            </w:r>
          </w:p>
          <w:p>
            <w:pPr>
              <w:jc w:val="center"/>
            </w:pPr>
            <w:r>
              <w:rPr>
                <w:i/>
                <w:sz w:val="18"/>
              </w:rPr>
              <w:t>Screenshot or pasted contents.</w:t>
            </w:r>
          </w:p>
        </w:tc>
      </w:tr>
    </w:tbl>
    <w:p>
      <w:pPr>
        <w:spacing w:after="200" w:before="60"/>
        <w:jc w:val="center"/>
      </w:pPr>
      <w:r>
        <w:rPr>
          <w:b w:val="0"/>
          <w:i/>
          <w:sz w:val="19"/>
        </w:rPr>
        <w:t>Figure C1: Test inputs used (T5 passage, T6 recipe text, T7 half-copied text, TXT / DOCX / PDF files)</w:t>
      </w:r>
    </w:p>
    <w:p>
      <w:r>
        <w:br w:type="page"/>
      </w:r>
    </w:p>
    <w:p>
      <w:pPr>
        <w:spacing w:after="120"/>
        <w:jc w:val="center"/>
      </w:pPr>
      <w:r>
        <w:rPr>
          <w:b/>
          <w:i w:val="0"/>
          <w:sz w:val="26"/>
        </w:rPr>
        <w:t>APPENDIX D — TEST DRIVER OUTPUT (T1–T11)</w:t>
      </w:r>
    </w:p>
    <w:p>
      <w:pPr>
        <w:spacing w:after="120"/>
      </w:pPr>
      <w:r>
        <w:rPr>
          <w:b w:val="0"/>
          <w:i/>
          <w:sz w:val="19"/>
        </w:rPr>
        <w:t>D1: output of a command-line test driver that includes the project's backend.c (same functions as the program) and miniz.c, compiled with GCC -O2 on Linux. The Windows-only calls _strdup, _stricmp and _strnicmp were mapped to POSIX equivalents; the Windows web front end was not part of this run. Re-run on the Windows build and attach your own output.</w:t>
      </w:r>
    </w:p>
    <w:tbl>
      <w:tblPr>
        <w:tblStyle w:val="35"/>
        <w:tblW w:type="auto" w:w="0"/>
        <w:jc w:val="center"/>
        <w:tblLook w:firstColumn="1" w:firstRow="1" w:lastColumn="0" w:lastRow="0" w:noHBand="0" w:noVBand="1" w:val="04A0"/>
      </w:tblPr>
      <w:tblGrid>
        <w:gridCol w:w="10166"/>
      </w:tblGrid>
      <w:tr>
        <w:tc>
          <w:tcPr>
            <w:tcW w:type="dxa" w:w="9504"/>
            <w:shd w:val="clear" w:color="auto" w:fill="F2F2F2"/>
          </w:tcPr>
          <w:p>
            <w:pPr>
              <w:spacing w:after="0"/>
            </w:pPr>
            <w:r>
              <w:rPr>
                <w:rFonts w:ascii="Courier New" w:hAnsi="Courier New"/>
                <w:sz w:val="15"/>
              </w:rPr>
              <w:t>corpus sources=8</w:t>
            </w:r>
          </w:p>
          <w:p>
            <w:pPr>
              <w:spacing w:after="0"/>
            </w:pPr>
            <w:r>
              <w:rPr>
                <w:rFonts w:ascii="Courier New" w:hAnsi="Courier New"/>
                <w:sz w:val="15"/>
              </w:rPr>
              <w:t>T2 tokens=6 sentences=2: data structures data structures the(stop) tree</w:t>
            </w:r>
          </w:p>
          <w:p>
            <w:pPr>
              <w:spacing w:after="0"/>
            </w:pPr>
            <w:r>
              <w:rPr>
                <w:rFonts w:ascii="Courier New" w:hAnsi="Courier New"/>
                <w:sz w:val="15"/>
              </w:rPr>
              <w:t>T3 nodes=7 height=3 freq(apple)=3 freq(mango)=2</w:t>
            </w:r>
          </w:p>
          <w:p>
            <w:pPr>
              <w:spacing w:after="0"/>
            </w:pPr>
            <w:r>
              <w:rPr>
                <w:rFonts w:ascii="Courier New" w:hAnsi="Courier New"/>
                <w:sz w:val="15"/>
              </w:rPr>
              <w:t>T4 search(egg)=found search(banana)=not found</w:t>
            </w:r>
          </w:p>
          <w:p>
            <w:pPr>
              <w:spacing w:after="0"/>
            </w:pPr>
            <w:r>
              <w:rPr>
                <w:rFonts w:ascii="Courier New" w:hAnsi="Courier New"/>
                <w:sz w:val="15"/>
              </w:rPr>
              <w:t>T10 N=100 sorted_height=100 random_height=16</w:t>
            </w:r>
          </w:p>
          <w:p>
            <w:pPr>
              <w:spacing w:after="0"/>
            </w:pPr>
            <w:r>
              <w:rPr>
                <w:rFonts w:ascii="Courier New" w:hAnsi="Courier New"/>
                <w:sz w:val="15"/>
              </w:rPr>
              <w:t>T10 N=1000 sorted_height=1000 random_height=24</w:t>
            </w:r>
          </w:p>
          <w:p>
            <w:pPr>
              <w:spacing w:after="0"/>
            </w:pPr>
            <w:r>
              <w:rPr>
                <w:rFonts w:ascii="Courier New" w:hAnsi="Courier New"/>
                <w:sz w:val="15"/>
              </w:rPr>
              <w:t>T11 N=1000 M=2000 bst_ms=0.313 linear_ms=6.020 hits_bst=0 hits_linear=0</w:t>
            </w:r>
          </w:p>
          <w:p>
            <w:pPr>
              <w:spacing w:after="0"/>
            </w:pPr>
            <w:r>
              <w:rPr>
                <w:rFonts w:ascii="Courier New" w:hAnsi="Courier New"/>
                <w:sz w:val="15"/>
              </w:rPr>
              <w:t>T11 N=2000 M=2000 bst_ms=0.359 linear_ms=12.233 hits_bst=0 hits_linear=0</w:t>
            </w:r>
          </w:p>
          <w:p>
            <w:pPr>
              <w:spacing w:after="0"/>
            </w:pPr>
            <w:r>
              <w:rPr>
                <w:rFonts w:ascii="Courier New" w:hAnsi="Courier New"/>
                <w:sz w:val="15"/>
              </w:rPr>
              <w:t>T11 N=4000 M=2000 bst_ms=0.416 linear_ms=23.247 hits_bst=0 hits_linear=0</w:t>
            </w:r>
          </w:p>
          <w:p>
            <w:pPr>
              <w:spacing w:after="0"/>
            </w:pPr>
            <w:r>
              <w:rPr>
                <w:rFonts w:ascii="Courier New" w:hAnsi="Courier New"/>
                <w:sz w:val="15"/>
              </w:rPr>
              <w:t>T11 N=8000 M=2000 bst_ms=0.472 linear_ms=46.581 hits_bst=0 hits_linear=0</w:t>
            </w:r>
          </w:p>
          <w:p>
            <w:pPr>
              <w:spacing w:after="0"/>
            </w:pPr>
            <w:r>
              <w:rPr>
                <w:rFonts w:ascii="Courier New" w:hAnsi="Courier New"/>
                <w:sz w:val="15"/>
              </w:rPr>
              <w:t>T11 N=16000 M=2000 bst_ms=0.549 linear_ms=99.336 hits_bst=0 hits_linear=0</w:t>
            </w:r>
          </w:p>
          <w:p>
            <w:pPr>
              <w:spacing w:after="0"/>
            </w:pPr>
            <w:r>
              <w:rPr>
                <w:rFonts w:ascii="Courier New" w:hAnsi="Courier New"/>
                <w:sz w:val="15"/>
              </w:rPr>
              <w:t>T5_copy        words=95 distinct=39 bst_nodes=39 height=11 stop_excl=17 matches=18 exact=100.00 lex=100.0</w:t>
            </w:r>
          </w:p>
          <w:p>
            <w:pPr>
              <w:spacing w:after="0"/>
            </w:pPr>
            <w:r>
              <w:rPr>
                <w:rFonts w:ascii="Courier New" w:hAnsi="Courier New"/>
                <w:sz w:val="15"/>
              </w:rPr>
              <w:t xml:space="preserve">    0 overall=100.00 verdict=Very High Similarity</w:t>
            </w:r>
          </w:p>
          <w:p>
            <w:pPr>
              <w:spacing w:after="0"/>
            </w:pPr>
            <w:r>
              <w:rPr>
                <w:rFonts w:ascii="Courier New" w:hAnsi="Courier New"/>
                <w:sz w:val="15"/>
              </w:rPr>
              <w:t>T6_unrelated   words=29 distinct=19 bst_nodes=19 height=9 stop_excl=6 matches=0 exact=0.00 lex=0.00 overa</w:t>
            </w:r>
          </w:p>
          <w:p>
            <w:pPr>
              <w:spacing w:after="0"/>
            </w:pPr>
            <w:r>
              <w:rPr>
                <w:rFonts w:ascii="Courier New" w:hAnsi="Courier New"/>
                <w:sz w:val="15"/>
              </w:rPr>
              <w:t xml:space="preserve">    ll=0.00 verdict=No Match</w:t>
            </w:r>
          </w:p>
          <w:p>
            <w:pPr>
              <w:spacing w:after="0"/>
            </w:pPr>
            <w:r>
              <w:rPr>
                <w:rFonts w:ascii="Courier New" w:hAnsi="Courier New"/>
                <w:sz w:val="15"/>
              </w:rPr>
              <w:t>T7_partial     words=68 distinct=30 bst_nodes=30 height=10 stop_excl=14 matches=7 exact=70.73 lex=58.73 o</w:t>
            </w:r>
          </w:p>
          <w:p>
            <w:pPr>
              <w:spacing w:after="0"/>
            </w:pPr>
            <w:r>
              <w:rPr>
                <w:rFonts w:ascii="Courier New" w:hAnsi="Courier New"/>
                <w:sz w:val="15"/>
              </w:rPr>
              <w:t xml:space="preserve">    verall=66.53 verdict=High Similarity</w:t>
            </w:r>
          </w:p>
          <w:p>
            <w:pPr>
              <w:spacing w:after="0"/>
            </w:pPr>
            <w:r>
              <w:rPr>
                <w:rFonts w:ascii="Courier New" w:hAnsi="Courier New"/>
                <w:sz w:val="15"/>
              </w:rPr>
              <w:t>T8_stopwords   words=15 distinct=0 bst_nodes=0 height=0 stop_excl=15 matches=0 exact=0.00 lex=0.00 overal</w:t>
            </w:r>
          </w:p>
          <w:p>
            <w:pPr>
              <w:spacing w:after="0"/>
            </w:pPr>
            <w:r>
              <w:rPr>
                <w:rFonts w:ascii="Courier New" w:hAnsi="Courier New"/>
                <w:sz w:val="15"/>
              </w:rPr>
              <w:t xml:space="preserve">    l=0.00 verdict=No Match</w:t>
            </w:r>
          </w:p>
          <w:p>
            <w:pPr>
              <w:spacing w:after="0"/>
            </w:pPr>
            <w:r>
              <w:rPr>
                <w:rFonts w:ascii="Courier New" w:hAnsi="Courier New"/>
                <w:sz w:val="15"/>
              </w:rPr>
              <w:t>T8_empty       words=0 distinct=0 bst_nodes=0 height=0 stop_excl=0 matches=0 exact=0.00 lex=0.00 overall=</w:t>
            </w:r>
          </w:p>
          <w:p>
            <w:pPr>
              <w:spacing w:after="0"/>
            </w:pPr>
            <w:r>
              <w:rPr>
                <w:rFonts w:ascii="Courier New" w:hAnsi="Courier New"/>
                <w:sz w:val="15"/>
              </w:rPr>
              <w:t xml:space="preserve">    0.00 verdict=No Match</w:t>
            </w:r>
          </w:p>
          <w:p>
            <w:pPr>
              <w:spacing w:after="0"/>
            </w:pPr>
            <w:r>
              <w:rPr>
                <w:rFonts w:ascii="Courier New" w:hAnsi="Courier New"/>
                <w:sz w:val="15"/>
              </w:rPr>
              <w:t>T9_function    words=20 distinct=5 bst_nodes=5 height=5 stop_excl=9 matches=0 exact=0.00 lex=0.00 overall</w:t>
            </w:r>
          </w:p>
          <w:p>
            <w:pPr>
              <w:spacing w:after="0"/>
            </w:pPr>
            <w:r>
              <w:rPr>
                <w:rFonts w:ascii="Courier New" w:hAnsi="Courier New"/>
                <w:sz w:val="15"/>
              </w:rPr>
              <w:t xml:space="preserve">    =0.00 verdict=No Match</w:t>
            </w:r>
          </w:p>
          <w:p>
            <w:pPr>
              <w:spacing w:after="0"/>
            </w:pPr>
            <w:r>
              <w:rPr>
                <w:rFonts w:ascii="Courier New" w:hAnsi="Courier New"/>
                <w:sz w:val="15"/>
              </w:rPr>
              <w:t>T1 /home/claude/s.txt -&gt; ok len=74 err=</w:t>
            </w:r>
          </w:p>
          <w:p>
            <w:pPr>
              <w:spacing w:after="0"/>
            </w:pPr>
            <w:r>
              <w:rPr>
                <w:rFonts w:ascii="Courier New" w:hAnsi="Courier New"/>
                <w:sz w:val="15"/>
              </w:rPr>
              <w:t xml:space="preserve">   first: Binary search trees store words in order. A binary search tree is usef</w:t>
            </w:r>
          </w:p>
          <w:p>
            <w:pPr>
              <w:spacing w:after="0"/>
            </w:pPr>
            <w:r>
              <w:rPr>
                <w:rFonts w:ascii="Courier New" w:hAnsi="Courier New"/>
                <w:sz w:val="15"/>
              </w:rPr>
              <w:t>T1 /home/claude/s.docx -&gt; ok len=82363 err=</w:t>
            </w:r>
          </w:p>
          <w:p>
            <w:pPr>
              <w:spacing w:after="0"/>
            </w:pPr>
            <w:r>
              <w:rPr>
                <w:rFonts w:ascii="Courier New" w:hAnsi="Courier New"/>
                <w:sz w:val="15"/>
              </w:rPr>
              <w:t xml:space="preserve">   first: MICROPROJECT GROUP ACTIVITY STAGE 2 — REPORT II / REVIEW II Rubric a</w:t>
            </w:r>
          </w:p>
          <w:p>
            <w:pPr>
              <w:spacing w:after="0"/>
            </w:pPr>
            <w:r>
              <w:rPr>
                <w:rFonts w:ascii="Courier New" w:hAnsi="Courier New"/>
                <w:sz w:val="15"/>
              </w:rPr>
              <w:t>T1 /home/claude/s.pdf -&gt; ok len=11469 err=</w:t>
            </w:r>
          </w:p>
          <w:p>
            <w:pPr>
              <w:spacing w:after="0"/>
            </w:pPr>
            <w:r>
              <w:rPr>
                <w:rFonts w:ascii="Courier New" w:hAnsi="Courier New"/>
                <w:sz w:val="15"/>
              </w:rPr>
              <w:t xml:space="preserve">   first: ?,g({0=_#g2Y)('wcV_rhX?/&lt;6yX=&lt;m"-$PXEk$nJYZ_;DKKK)'NA#w$R9LRj+2%ob?JnJ</w:t>
            </w:r>
          </w:p>
        </w:tc>
      </w:tr>
    </w:tbl>
    <w:p>
      <w:pPr>
        <w:spacing w:after="40"/>
      </w:pPr>
    </w:p>
    <w:sectPr>
      <w:head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HK">
    <w:panose1 w:val="02020200000000000000"/>
    <w:charset w:val="88"/>
    <w:family w:val="auto"/>
    <w:pitch w:val="default"/>
    <w:sig w:usb0="20000083" w:usb1="2ADF3C10" w:usb2="00000016" w:usb3="00000000" w:csb0="6012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B0FBB">
    <w:pPr>
      <w:pStyle w:val="19"/>
    </w:pPr>
    <w:r>
      <w:drawing>
        <wp:inline distT="0" distB="0" distL="114300" distR="114300">
          <wp:extent cx="6450330" cy="1190625"/>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6450330" cy="1190625"/>
                  </a:xfrm>
                  <a:prstGeom prst="rect">
                    <a:avLst/>
                  </a:prstGeom>
                  <a:noFill/>
                  <a:ln>
                    <a:noFill/>
                  </a:ln>
                </pic:spPr>
              </pic:pic>
            </a:graphicData>
          </a:graphic>
        </wp:inline>
      </w:drawing>
    </w:r>
  </w:p>
  <w:p w14:paraId="6DDA47E0">
    <w:pPr>
      <w:pStyle w:val="19"/>
      <w:jc w:val="center"/>
      <w:rPr>
        <w:b/>
        <w:bCs/>
        <w:sz w:val="22"/>
        <w:szCs w:val="28"/>
      </w:rPr>
    </w:pPr>
    <w:r>
      <w:rPr>
        <w:rFonts w:hint="default"/>
        <w:b/>
        <w:bCs/>
        <w:sz w:val="22"/>
        <w:szCs w:val="28"/>
      </w:rPr>
      <w:t>UG Program in Artificial Intelligence and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B713FD"/>
    <w:rsid w:val="0CDD71F7"/>
    <w:rsid w:val="17F202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numbering" Target="numbering.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9" Type="http://schemas.openxmlformats.org/officeDocument/2006/relationships/fontTable" Target="fontTable.xml"/><Relationship Id="rId4"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08FB2A0DA57F4982739FD21B511238" ma:contentTypeVersion="7" ma:contentTypeDescription="Create a new document." ma:contentTypeScope="" ma:versionID="93747567ed8238eb0de6e746565dd6fc">
  <xsd:schema xmlns:xsd="http://www.w3.org/2001/XMLSchema" xmlns:xs="http://www.w3.org/2001/XMLSchema" xmlns:p="http://schemas.microsoft.com/office/2006/metadata/properties" xmlns:ns2="9a236b25-1e71-424e-be5c-33ed242fe8ab" targetNamespace="http://schemas.microsoft.com/office/2006/metadata/properties" ma:root="true" ma:fieldsID="d514dc5b4af2393bcbc3f42491acff82" ns2:_="">
    <xsd:import namespace="9a236b25-1e71-424e-be5c-33ed242fe8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236b25-1e71-424e-be5c-33ed242fe8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4A116EE0-AD26-4BDE-A3C6-D53298D29E02}"/>
</file>

<file path=customXml/itemProps3.xml><?xml version="1.0" encoding="utf-8"?>
<ds:datastoreItem xmlns:ds="http://schemas.openxmlformats.org/officeDocument/2006/customXml" ds:itemID="{1B18119E-6711-4709-A90D-737B5128A728}"/>
</file>

<file path=customXml/itemProps4.xml><?xml version="1.0" encoding="utf-8"?>
<ds:datastoreItem xmlns:ds="http://schemas.openxmlformats.org/officeDocument/2006/customXml" ds:itemID="{A960FBF4-B13E-4BE3-B371-0D905FF29264}"/>
</file>

<file path=docProps/app.xml><?xml version="1.0" encoding="utf-8"?>
<Properties xmlns="http://schemas.openxmlformats.org/officeDocument/2006/extended-properties" xmlns:vt="http://schemas.openxmlformats.org/officeDocument/2006/docPropsVTypes">
  <Template>Normal.dotm</Template>
  <Pages>18</Pages>
  <Words>2466</Words>
  <Characters>26090</Characters>
  <Lines>0</Lines>
  <Paragraphs>0</Paragraphs>
  <TotalTime>1</TotalTime>
  <ScaleCrop>false</ScaleCrop>
  <LinksUpToDate>false</LinksUpToDate>
  <CharactersWithSpaces>28068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Bhagyashree Patil</cp:lastModifiedBy>
  <cp:revision>1</cp:revision>
  <dcterms:created xsi:type="dcterms:W3CDTF">2013-12-23T23:15:00Z</dcterms:created>
  <dcterms:modified xsi:type="dcterms:W3CDTF">2026-10-24T11:16:26Z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eyJoZGlkIjoiMjhkYjk5ODE4ZWFkNTRmMmEwNDViODM3MTBkMWU5OGUiLCJ1c2VySWQiOiI1Njc0NzM3Nzk3MjkifQ==</vt:lpwstr>
  </property>
  <property fmtid="{D5CDD505-2E9C-101B-9397-08002B2CF9AE}" pid="3" name="KSOProductBuildVer">
    <vt:lpwstr>1033-12.1.0.29162</vt:lpwstr>
  </property>
  <property fmtid="{D5CDD505-2E9C-101B-9397-08002B2CF9AE}" pid="4" name="ICV">
    <vt:lpwstr>B0012FC92EDB48AC899A860E10F1EF28_12</vt:lpwstr>
  </property>
  <property fmtid="{D5CDD505-2E9C-101B-9397-08002B2CF9AE}" pid="5" name="ContentTypeId">
    <vt:lpwstr>0x0101005A08FB2A0DA57F4982739FD21B511238</vt:lpwstr>
  </property>
</Properties>
</file>