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3773D" w14:textId="77777777" w:rsidR="006E0082" w:rsidRDefault="00EA53E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C419311" wp14:editId="5AB3E1E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1EEE00B" wp14:editId="0415E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82226DE" w14:textId="77777777" w:rsidR="006E0082" w:rsidRDefault="006E0082">
      <w:pPr>
        <w:pStyle w:val="Title"/>
        <w:keepNext w:val="0"/>
        <w:keepLines w:val="0"/>
        <w:spacing w:after="0"/>
        <w:ind w:left="720"/>
        <w:contextualSpacing w:val="0"/>
        <w:jc w:val="right"/>
        <w:rPr>
          <w:color w:val="B7B7B7"/>
          <w:sz w:val="48"/>
          <w:szCs w:val="48"/>
        </w:rPr>
      </w:pPr>
      <w:bookmarkStart w:id="1" w:name="_26sbew8fa0gp" w:colFirst="0" w:colLast="0"/>
      <w:bookmarkEnd w:id="1"/>
    </w:p>
    <w:p w14:paraId="1139E5F9" w14:textId="77777777" w:rsidR="006E0082" w:rsidRDefault="006E0082">
      <w:pPr>
        <w:pStyle w:val="Title"/>
        <w:contextualSpacing w:val="0"/>
        <w:jc w:val="right"/>
        <w:rPr>
          <w:sz w:val="48"/>
          <w:szCs w:val="48"/>
        </w:rPr>
      </w:pPr>
      <w:bookmarkStart w:id="2" w:name="_1v0rwb789wl3" w:colFirst="0" w:colLast="0"/>
      <w:bookmarkEnd w:id="2"/>
    </w:p>
    <w:p w14:paraId="75383455" w14:textId="77777777" w:rsidR="006E0082" w:rsidRDefault="006E0082">
      <w:pPr>
        <w:pStyle w:val="Title"/>
        <w:contextualSpacing w:val="0"/>
        <w:rPr>
          <w:sz w:val="48"/>
          <w:szCs w:val="48"/>
        </w:rPr>
      </w:pPr>
      <w:bookmarkStart w:id="3" w:name="_2468oyeg0eef" w:colFirst="0" w:colLast="0"/>
      <w:bookmarkEnd w:id="3"/>
    </w:p>
    <w:p w14:paraId="083C8789" w14:textId="77777777" w:rsidR="006E0082" w:rsidRDefault="006E0082"/>
    <w:p w14:paraId="1528408E" w14:textId="77777777" w:rsidR="006E0082" w:rsidRDefault="006E0082"/>
    <w:p w14:paraId="44413A63" w14:textId="77777777" w:rsidR="006E0082" w:rsidRDefault="00EA53EE">
      <w:pPr>
        <w:pStyle w:val="Title"/>
        <w:contextualSpacing w:val="0"/>
        <w:jc w:val="right"/>
      </w:pPr>
      <w:bookmarkStart w:id="4" w:name="_ug35toubx59n" w:colFirst="0" w:colLast="0"/>
      <w:bookmarkEnd w:id="4"/>
      <w:r>
        <w:rPr>
          <w:sz w:val="48"/>
          <w:szCs w:val="48"/>
        </w:rPr>
        <w:t>Safety Plan Lane Assistance</w:t>
      </w:r>
    </w:p>
    <w:p w14:paraId="1569C7A7" w14:textId="77777777" w:rsidR="006E0082" w:rsidRDefault="00EA53EE">
      <w:pPr>
        <w:jc w:val="right"/>
        <w:rPr>
          <w:b/>
          <w:color w:val="B7B7B7"/>
        </w:rPr>
      </w:pPr>
      <w:r>
        <w:rPr>
          <w:b/>
        </w:rPr>
        <w:t xml:space="preserve">Document Version: </w:t>
      </w:r>
      <w:r>
        <w:rPr>
          <w:b/>
          <w:color w:val="B7B7B7"/>
        </w:rPr>
        <w:t>[Version]</w:t>
      </w:r>
    </w:p>
    <w:p w14:paraId="161D036C" w14:textId="77777777" w:rsidR="006E0082" w:rsidRDefault="00EA53EE">
      <w:pPr>
        <w:jc w:val="right"/>
        <w:rPr>
          <w:b/>
          <w:color w:val="999999"/>
        </w:rPr>
      </w:pPr>
      <w:proofErr w:type="gramStart"/>
      <w:r>
        <w:rPr>
          <w:b/>
          <w:color w:val="999999"/>
        </w:rPr>
        <w:t>Template Version 1.0,</w:t>
      </w:r>
      <w:proofErr w:type="gramEnd"/>
      <w:r>
        <w:rPr>
          <w:b/>
          <w:color w:val="999999"/>
        </w:rPr>
        <w:t xml:space="preserve"> Released on 2017-06-21</w:t>
      </w:r>
    </w:p>
    <w:p w14:paraId="72191116" w14:textId="77777777" w:rsidR="006E0082" w:rsidRDefault="006E0082"/>
    <w:p w14:paraId="46B16470" w14:textId="77777777" w:rsidR="006E0082" w:rsidRDefault="00EA53EE">
      <w:pPr>
        <w:pStyle w:val="Title"/>
        <w:contextualSpacing w:val="0"/>
        <w:jc w:val="right"/>
        <w:rPr>
          <w:sz w:val="48"/>
          <w:szCs w:val="48"/>
        </w:rPr>
      </w:pPr>
      <w:bookmarkStart w:id="5" w:name="_ryo483hmgvs6" w:colFirst="0" w:colLast="0"/>
      <w:bookmarkEnd w:id="5"/>
      <w:r>
        <w:rPr>
          <w:noProof/>
        </w:rPr>
        <w:drawing>
          <wp:inline distT="0" distB="0" distL="0" distR="0" wp14:anchorId="5652C540" wp14:editId="406602EA">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6708D0" w14:textId="77777777" w:rsidR="006E0082" w:rsidRDefault="006E0082"/>
    <w:p w14:paraId="71C9CB28" w14:textId="77777777" w:rsidR="006E0082" w:rsidRDefault="006E0082"/>
    <w:p w14:paraId="6583B531" w14:textId="77777777" w:rsidR="006E0082" w:rsidRDefault="006E0082">
      <w:pPr>
        <w:ind w:left="720"/>
        <w:jc w:val="right"/>
      </w:pPr>
    </w:p>
    <w:p w14:paraId="08CAF5CA" w14:textId="77777777" w:rsidR="006E0082" w:rsidRDefault="006E0082">
      <w:pPr>
        <w:ind w:left="720"/>
        <w:jc w:val="right"/>
      </w:pPr>
    </w:p>
    <w:p w14:paraId="6D4409D1" w14:textId="77777777" w:rsidR="006E0082" w:rsidRDefault="006E0082">
      <w:pPr>
        <w:ind w:left="720"/>
        <w:jc w:val="right"/>
      </w:pPr>
    </w:p>
    <w:p w14:paraId="6639830C" w14:textId="77777777" w:rsidR="006E0082" w:rsidRDefault="006E0082">
      <w:pPr>
        <w:ind w:left="720"/>
        <w:jc w:val="right"/>
      </w:pPr>
    </w:p>
    <w:p w14:paraId="47654165" w14:textId="77777777" w:rsidR="006E0082" w:rsidRDefault="006E0082">
      <w:pPr>
        <w:ind w:left="720"/>
        <w:jc w:val="right"/>
      </w:pPr>
    </w:p>
    <w:p w14:paraId="310FB3FB" w14:textId="4AE01DAD" w:rsidR="006E0082" w:rsidRPr="00180620" w:rsidRDefault="00EA53EE" w:rsidP="00180620">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0082" w14:paraId="1CC446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2787AE0"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14:paraId="230EC349"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8668E2E"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1693933"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E0082" w14:paraId="1079E1A4" w14:textId="77777777">
        <w:tc>
          <w:tcPr>
            <w:tcW w:w="1470" w:type="dxa"/>
          </w:tcPr>
          <w:p w14:paraId="30C20E7D" w14:textId="30293738" w:rsidR="006E0082" w:rsidRDefault="00CC7260">
            <w:pPr>
              <w:widowControl w:val="0"/>
              <w:contextualSpacing w:val="0"/>
              <w:rPr>
                <w:rFonts w:ascii="Calibri" w:eastAsia="Calibri" w:hAnsi="Calibri" w:cs="Calibri"/>
                <w:sz w:val="22"/>
                <w:szCs w:val="22"/>
              </w:rPr>
            </w:pPr>
            <w:r>
              <w:rPr>
                <w:rFonts w:ascii="Calibri" w:eastAsia="Calibri" w:hAnsi="Calibri" w:cs="Calibri"/>
                <w:sz w:val="22"/>
                <w:szCs w:val="22"/>
              </w:rPr>
              <w:t>05</w:t>
            </w:r>
            <w:r w:rsidR="00180620">
              <w:rPr>
                <w:rFonts w:ascii="Calibri" w:eastAsia="Calibri" w:hAnsi="Calibri" w:cs="Calibri"/>
                <w:sz w:val="22"/>
                <w:szCs w:val="22"/>
              </w:rPr>
              <w:t>/21/2018</w:t>
            </w:r>
          </w:p>
        </w:tc>
        <w:tc>
          <w:tcPr>
            <w:tcW w:w="1275" w:type="dxa"/>
          </w:tcPr>
          <w:p w14:paraId="1FB2B059" w14:textId="11DDB750"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523FF21" w14:textId="5E197141"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70FF62B0" w14:textId="29480477"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6E0082" w14:paraId="5FD381ED" w14:textId="77777777">
        <w:tc>
          <w:tcPr>
            <w:tcW w:w="1470" w:type="dxa"/>
          </w:tcPr>
          <w:p w14:paraId="2ED2130A" w14:textId="77777777" w:rsidR="006E0082" w:rsidRDefault="006E0082">
            <w:pPr>
              <w:widowControl w:val="0"/>
              <w:contextualSpacing w:val="0"/>
              <w:rPr>
                <w:rFonts w:ascii="Calibri" w:eastAsia="Calibri" w:hAnsi="Calibri" w:cs="Calibri"/>
                <w:sz w:val="22"/>
                <w:szCs w:val="22"/>
              </w:rPr>
            </w:pPr>
          </w:p>
        </w:tc>
        <w:tc>
          <w:tcPr>
            <w:tcW w:w="1275" w:type="dxa"/>
          </w:tcPr>
          <w:p w14:paraId="4C3144E4" w14:textId="77777777" w:rsidR="006E0082" w:rsidRDefault="006E0082">
            <w:pPr>
              <w:widowControl w:val="0"/>
              <w:contextualSpacing w:val="0"/>
              <w:rPr>
                <w:rFonts w:ascii="Calibri" w:eastAsia="Calibri" w:hAnsi="Calibri" w:cs="Calibri"/>
                <w:sz w:val="22"/>
                <w:szCs w:val="22"/>
              </w:rPr>
            </w:pPr>
          </w:p>
        </w:tc>
        <w:tc>
          <w:tcPr>
            <w:tcW w:w="2100" w:type="dxa"/>
          </w:tcPr>
          <w:p w14:paraId="192CCC00" w14:textId="77777777" w:rsidR="006E0082" w:rsidRDefault="006E0082">
            <w:pPr>
              <w:widowControl w:val="0"/>
              <w:contextualSpacing w:val="0"/>
              <w:rPr>
                <w:rFonts w:ascii="Calibri" w:eastAsia="Calibri" w:hAnsi="Calibri" w:cs="Calibri"/>
                <w:sz w:val="22"/>
                <w:szCs w:val="22"/>
              </w:rPr>
            </w:pPr>
          </w:p>
        </w:tc>
        <w:tc>
          <w:tcPr>
            <w:tcW w:w="4785" w:type="dxa"/>
          </w:tcPr>
          <w:p w14:paraId="669AE86D" w14:textId="77777777" w:rsidR="006E0082" w:rsidRDefault="006E0082">
            <w:pPr>
              <w:widowControl w:val="0"/>
              <w:contextualSpacing w:val="0"/>
              <w:rPr>
                <w:rFonts w:ascii="Calibri" w:eastAsia="Calibri" w:hAnsi="Calibri" w:cs="Calibri"/>
                <w:sz w:val="22"/>
                <w:szCs w:val="22"/>
              </w:rPr>
            </w:pPr>
          </w:p>
        </w:tc>
      </w:tr>
      <w:tr w:rsidR="006E0082" w14:paraId="15E45E99" w14:textId="77777777">
        <w:tc>
          <w:tcPr>
            <w:tcW w:w="1470" w:type="dxa"/>
          </w:tcPr>
          <w:p w14:paraId="502C4341" w14:textId="77777777" w:rsidR="006E0082" w:rsidRDefault="006E0082">
            <w:pPr>
              <w:widowControl w:val="0"/>
              <w:contextualSpacing w:val="0"/>
              <w:rPr>
                <w:rFonts w:ascii="Calibri" w:eastAsia="Calibri" w:hAnsi="Calibri" w:cs="Calibri"/>
                <w:sz w:val="22"/>
                <w:szCs w:val="22"/>
              </w:rPr>
            </w:pPr>
          </w:p>
        </w:tc>
        <w:tc>
          <w:tcPr>
            <w:tcW w:w="1275" w:type="dxa"/>
          </w:tcPr>
          <w:p w14:paraId="4D1CEC81" w14:textId="77777777" w:rsidR="006E0082" w:rsidRDefault="006E0082">
            <w:pPr>
              <w:widowControl w:val="0"/>
              <w:contextualSpacing w:val="0"/>
              <w:rPr>
                <w:rFonts w:ascii="Calibri" w:eastAsia="Calibri" w:hAnsi="Calibri" w:cs="Calibri"/>
                <w:sz w:val="22"/>
                <w:szCs w:val="22"/>
              </w:rPr>
            </w:pPr>
          </w:p>
        </w:tc>
        <w:tc>
          <w:tcPr>
            <w:tcW w:w="2100" w:type="dxa"/>
          </w:tcPr>
          <w:p w14:paraId="69A9ED2C" w14:textId="77777777" w:rsidR="006E0082" w:rsidRDefault="006E0082">
            <w:pPr>
              <w:widowControl w:val="0"/>
              <w:contextualSpacing w:val="0"/>
              <w:rPr>
                <w:rFonts w:ascii="Calibri" w:eastAsia="Calibri" w:hAnsi="Calibri" w:cs="Calibri"/>
                <w:sz w:val="22"/>
                <w:szCs w:val="22"/>
              </w:rPr>
            </w:pPr>
          </w:p>
        </w:tc>
        <w:tc>
          <w:tcPr>
            <w:tcW w:w="4785" w:type="dxa"/>
          </w:tcPr>
          <w:p w14:paraId="36FCA8CC" w14:textId="77777777" w:rsidR="006E0082" w:rsidRDefault="006E0082">
            <w:pPr>
              <w:widowControl w:val="0"/>
              <w:contextualSpacing w:val="0"/>
              <w:rPr>
                <w:rFonts w:ascii="Calibri" w:eastAsia="Calibri" w:hAnsi="Calibri" w:cs="Calibri"/>
                <w:sz w:val="22"/>
                <w:szCs w:val="22"/>
              </w:rPr>
            </w:pPr>
          </w:p>
        </w:tc>
      </w:tr>
      <w:tr w:rsidR="006E0082" w14:paraId="4F5344A2" w14:textId="77777777">
        <w:tc>
          <w:tcPr>
            <w:tcW w:w="1470" w:type="dxa"/>
          </w:tcPr>
          <w:p w14:paraId="750DC7CE" w14:textId="77777777" w:rsidR="006E0082" w:rsidRDefault="006E0082">
            <w:pPr>
              <w:widowControl w:val="0"/>
              <w:contextualSpacing w:val="0"/>
              <w:rPr>
                <w:rFonts w:ascii="Calibri" w:eastAsia="Calibri" w:hAnsi="Calibri" w:cs="Calibri"/>
                <w:sz w:val="22"/>
                <w:szCs w:val="22"/>
              </w:rPr>
            </w:pPr>
          </w:p>
        </w:tc>
        <w:tc>
          <w:tcPr>
            <w:tcW w:w="1275" w:type="dxa"/>
          </w:tcPr>
          <w:p w14:paraId="2CB71AD4" w14:textId="77777777" w:rsidR="006E0082" w:rsidRDefault="006E0082">
            <w:pPr>
              <w:widowControl w:val="0"/>
              <w:contextualSpacing w:val="0"/>
              <w:rPr>
                <w:rFonts w:ascii="Calibri" w:eastAsia="Calibri" w:hAnsi="Calibri" w:cs="Calibri"/>
                <w:sz w:val="22"/>
                <w:szCs w:val="22"/>
              </w:rPr>
            </w:pPr>
          </w:p>
        </w:tc>
        <w:tc>
          <w:tcPr>
            <w:tcW w:w="2100" w:type="dxa"/>
          </w:tcPr>
          <w:p w14:paraId="078D0D90" w14:textId="77777777" w:rsidR="006E0082" w:rsidRDefault="006E0082">
            <w:pPr>
              <w:widowControl w:val="0"/>
              <w:contextualSpacing w:val="0"/>
              <w:rPr>
                <w:rFonts w:ascii="Calibri" w:eastAsia="Calibri" w:hAnsi="Calibri" w:cs="Calibri"/>
                <w:sz w:val="22"/>
                <w:szCs w:val="22"/>
              </w:rPr>
            </w:pPr>
          </w:p>
        </w:tc>
        <w:tc>
          <w:tcPr>
            <w:tcW w:w="4785" w:type="dxa"/>
          </w:tcPr>
          <w:p w14:paraId="494DF8EC" w14:textId="77777777" w:rsidR="006E0082" w:rsidRDefault="006E0082">
            <w:pPr>
              <w:widowControl w:val="0"/>
              <w:contextualSpacing w:val="0"/>
              <w:rPr>
                <w:rFonts w:ascii="Calibri" w:eastAsia="Calibri" w:hAnsi="Calibri" w:cs="Calibri"/>
                <w:sz w:val="22"/>
                <w:szCs w:val="22"/>
              </w:rPr>
            </w:pPr>
          </w:p>
        </w:tc>
      </w:tr>
      <w:tr w:rsidR="006E0082" w14:paraId="1A8A2B80" w14:textId="77777777">
        <w:tc>
          <w:tcPr>
            <w:tcW w:w="1470" w:type="dxa"/>
          </w:tcPr>
          <w:p w14:paraId="487CDEF5" w14:textId="77777777" w:rsidR="006E0082" w:rsidRDefault="006E0082">
            <w:pPr>
              <w:widowControl w:val="0"/>
              <w:contextualSpacing w:val="0"/>
              <w:rPr>
                <w:rFonts w:ascii="Calibri" w:eastAsia="Calibri" w:hAnsi="Calibri" w:cs="Calibri"/>
                <w:sz w:val="22"/>
                <w:szCs w:val="22"/>
              </w:rPr>
            </w:pPr>
          </w:p>
        </w:tc>
        <w:tc>
          <w:tcPr>
            <w:tcW w:w="1275" w:type="dxa"/>
          </w:tcPr>
          <w:p w14:paraId="79822A40" w14:textId="77777777" w:rsidR="006E0082" w:rsidRDefault="006E008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19BE3DF" w14:textId="77777777" w:rsidR="006E0082" w:rsidRDefault="006E0082">
            <w:pPr>
              <w:widowControl w:val="0"/>
              <w:contextualSpacing w:val="0"/>
              <w:rPr>
                <w:rFonts w:ascii="Calibri" w:eastAsia="Calibri" w:hAnsi="Calibri" w:cs="Calibri"/>
                <w:sz w:val="22"/>
                <w:szCs w:val="22"/>
              </w:rPr>
            </w:pPr>
          </w:p>
        </w:tc>
        <w:tc>
          <w:tcPr>
            <w:tcW w:w="4785" w:type="dxa"/>
          </w:tcPr>
          <w:p w14:paraId="248196FD" w14:textId="77777777" w:rsidR="006E0082" w:rsidRDefault="006E0082">
            <w:pPr>
              <w:widowControl w:val="0"/>
              <w:contextualSpacing w:val="0"/>
              <w:rPr>
                <w:rFonts w:ascii="Calibri" w:eastAsia="Calibri" w:hAnsi="Calibri" w:cs="Calibri"/>
                <w:sz w:val="22"/>
                <w:szCs w:val="22"/>
              </w:rPr>
            </w:pPr>
          </w:p>
        </w:tc>
      </w:tr>
    </w:tbl>
    <w:p w14:paraId="3BF57821" w14:textId="12DF4487" w:rsidR="006E0082" w:rsidRDefault="00EA53EE" w:rsidP="00180620">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530E5FDB" w14:textId="77777777" w:rsidR="006E0082" w:rsidRDefault="006E0082">
      <w:pPr>
        <w:rPr>
          <w:b/>
          <w:color w:val="B7B7B7"/>
        </w:rPr>
      </w:pPr>
    </w:p>
    <w:sdt>
      <w:sdtPr>
        <w:id w:val="-2099865409"/>
        <w:docPartObj>
          <w:docPartGallery w:val="Table of Contents"/>
          <w:docPartUnique/>
        </w:docPartObj>
      </w:sdtPr>
      <w:sdtEndPr/>
      <w:sdtContent>
        <w:p w14:paraId="6980348A" w14:textId="77777777" w:rsidR="006E0082" w:rsidRDefault="00EA53E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66C861E" w14:textId="77777777" w:rsidR="006E0082" w:rsidRDefault="00EA53EE">
          <w:pPr>
            <w:spacing w:before="200" w:line="240" w:lineRule="auto"/>
            <w:rPr>
              <w:color w:val="1155CC"/>
              <w:u w:val="single"/>
            </w:rPr>
          </w:pPr>
          <w:hyperlink w:anchor="_ktt3lgighckp">
            <w:r>
              <w:rPr>
                <w:color w:val="1155CC"/>
                <w:u w:val="single"/>
              </w:rPr>
              <w:t>Table of Contents</w:t>
            </w:r>
          </w:hyperlink>
        </w:p>
        <w:p w14:paraId="3C6233FF" w14:textId="77777777" w:rsidR="006E0082" w:rsidRDefault="00EA53EE">
          <w:pPr>
            <w:spacing w:before="200" w:line="240" w:lineRule="auto"/>
            <w:rPr>
              <w:color w:val="1155CC"/>
              <w:u w:val="single"/>
            </w:rPr>
          </w:pPr>
          <w:hyperlink w:anchor="_zakt536q9xt3">
            <w:r>
              <w:rPr>
                <w:color w:val="1155CC"/>
                <w:u w:val="single"/>
              </w:rPr>
              <w:t>Introduction</w:t>
            </w:r>
          </w:hyperlink>
        </w:p>
        <w:p w14:paraId="1E71844C" w14:textId="77777777" w:rsidR="006E0082" w:rsidRDefault="00EA53EE">
          <w:pPr>
            <w:spacing w:before="60" w:line="240" w:lineRule="auto"/>
            <w:ind w:left="360"/>
            <w:rPr>
              <w:color w:val="1155CC"/>
              <w:u w:val="single"/>
            </w:rPr>
          </w:pPr>
          <w:hyperlink w:anchor="_52ybytyytfvs">
            <w:r>
              <w:rPr>
                <w:color w:val="1155CC"/>
                <w:u w:val="single"/>
              </w:rPr>
              <w:t>Purpose of the Safety Plan</w:t>
            </w:r>
          </w:hyperlink>
        </w:p>
        <w:p w14:paraId="03ED161B" w14:textId="77777777" w:rsidR="006E0082" w:rsidRDefault="00EA53EE">
          <w:pPr>
            <w:spacing w:before="60" w:line="240" w:lineRule="auto"/>
            <w:ind w:left="360"/>
            <w:rPr>
              <w:color w:val="1155CC"/>
              <w:u w:val="single"/>
            </w:rPr>
          </w:pPr>
          <w:hyperlink w:anchor="_sh22j99mm02k">
            <w:r>
              <w:rPr>
                <w:color w:val="1155CC"/>
                <w:u w:val="single"/>
              </w:rPr>
              <w:t>Scope of the Project</w:t>
            </w:r>
          </w:hyperlink>
        </w:p>
        <w:p w14:paraId="3975A9A7" w14:textId="77777777" w:rsidR="006E0082" w:rsidRDefault="00EA53EE">
          <w:pPr>
            <w:spacing w:before="60" w:line="240" w:lineRule="auto"/>
            <w:ind w:left="360"/>
            <w:rPr>
              <w:color w:val="1155CC"/>
              <w:u w:val="single"/>
            </w:rPr>
          </w:pPr>
          <w:hyperlink w:anchor="_fzzlhwsfq6ys">
            <w:r>
              <w:rPr>
                <w:color w:val="1155CC"/>
                <w:u w:val="single"/>
              </w:rPr>
              <w:t>Deliverables of the Project</w:t>
            </w:r>
          </w:hyperlink>
        </w:p>
        <w:p w14:paraId="71FA4D12" w14:textId="77777777" w:rsidR="006E0082" w:rsidRDefault="00EA53EE">
          <w:pPr>
            <w:spacing w:before="200" w:line="240" w:lineRule="auto"/>
            <w:rPr>
              <w:color w:val="1155CC"/>
              <w:u w:val="single"/>
            </w:rPr>
          </w:pPr>
          <w:hyperlink w:anchor="_t6m96u2v69wo">
            <w:r>
              <w:rPr>
                <w:color w:val="1155CC"/>
                <w:u w:val="single"/>
              </w:rPr>
              <w:t>Item Definition</w:t>
            </w:r>
          </w:hyperlink>
        </w:p>
        <w:p w14:paraId="2A6BB0D7" w14:textId="77777777" w:rsidR="006E0082" w:rsidRDefault="00EA53EE">
          <w:pPr>
            <w:spacing w:before="200" w:line="240" w:lineRule="auto"/>
            <w:rPr>
              <w:color w:val="1155CC"/>
              <w:u w:val="single"/>
            </w:rPr>
          </w:pPr>
          <w:hyperlink w:anchor="_km1cu1hyl182">
            <w:r>
              <w:rPr>
                <w:color w:val="1155CC"/>
                <w:u w:val="single"/>
              </w:rPr>
              <w:t>Goals and Measures</w:t>
            </w:r>
          </w:hyperlink>
        </w:p>
        <w:p w14:paraId="006BE0FB" w14:textId="77777777" w:rsidR="006E0082" w:rsidRDefault="00EA53EE">
          <w:pPr>
            <w:spacing w:before="60" w:line="240" w:lineRule="auto"/>
            <w:ind w:left="360"/>
            <w:rPr>
              <w:color w:val="1155CC"/>
              <w:u w:val="single"/>
            </w:rPr>
          </w:pPr>
          <w:hyperlink w:anchor="_ww7fqc274i9y">
            <w:r>
              <w:rPr>
                <w:color w:val="1155CC"/>
                <w:u w:val="single"/>
              </w:rPr>
              <w:t>Goals</w:t>
            </w:r>
          </w:hyperlink>
        </w:p>
        <w:p w14:paraId="45A2AB7D" w14:textId="77777777" w:rsidR="006E0082" w:rsidRDefault="00EA53EE">
          <w:pPr>
            <w:spacing w:before="60" w:line="240" w:lineRule="auto"/>
            <w:ind w:left="360"/>
            <w:rPr>
              <w:color w:val="1155CC"/>
              <w:u w:val="single"/>
            </w:rPr>
          </w:pPr>
          <w:hyperlink w:anchor="_v2rbrzjrkt9b">
            <w:r>
              <w:rPr>
                <w:color w:val="1155CC"/>
                <w:u w:val="single"/>
              </w:rPr>
              <w:t>Measures</w:t>
            </w:r>
          </w:hyperlink>
        </w:p>
        <w:p w14:paraId="0C99BDFF" w14:textId="77777777" w:rsidR="006E0082" w:rsidRDefault="00EA53EE">
          <w:pPr>
            <w:spacing w:before="200" w:line="240" w:lineRule="auto"/>
            <w:rPr>
              <w:color w:val="1155CC"/>
              <w:u w:val="single"/>
            </w:rPr>
          </w:pPr>
          <w:hyperlink w:anchor="_b23s6orj91gm">
            <w:r>
              <w:rPr>
                <w:color w:val="1155CC"/>
                <w:u w:val="single"/>
              </w:rPr>
              <w:t>Safety Culture</w:t>
            </w:r>
          </w:hyperlink>
        </w:p>
        <w:p w14:paraId="011A8794" w14:textId="77777777" w:rsidR="006E0082" w:rsidRDefault="00EA53EE">
          <w:pPr>
            <w:spacing w:before="200" w:line="240" w:lineRule="auto"/>
            <w:rPr>
              <w:color w:val="1155CC"/>
              <w:u w:val="single"/>
            </w:rPr>
          </w:pPr>
          <w:hyperlink w:anchor="_pqn9poe0nvtc">
            <w:r>
              <w:rPr>
                <w:color w:val="1155CC"/>
                <w:u w:val="single"/>
              </w:rPr>
              <w:t>Safety Lifecycle Tailoring</w:t>
            </w:r>
          </w:hyperlink>
        </w:p>
        <w:p w14:paraId="71CFE51F" w14:textId="77777777" w:rsidR="006E0082" w:rsidRDefault="00EA53EE">
          <w:pPr>
            <w:spacing w:before="200" w:line="240" w:lineRule="auto"/>
            <w:rPr>
              <w:color w:val="1155CC"/>
              <w:u w:val="single"/>
            </w:rPr>
          </w:pPr>
          <w:hyperlink w:anchor="_xlicd1ijavb7">
            <w:r>
              <w:rPr>
                <w:color w:val="1155CC"/>
                <w:u w:val="single"/>
              </w:rPr>
              <w:t>Roles</w:t>
            </w:r>
          </w:hyperlink>
        </w:p>
        <w:p w14:paraId="4F95C47B" w14:textId="77777777" w:rsidR="006E0082" w:rsidRDefault="00EA53EE">
          <w:pPr>
            <w:spacing w:before="200" w:line="240" w:lineRule="auto"/>
            <w:rPr>
              <w:color w:val="1155CC"/>
              <w:u w:val="single"/>
            </w:rPr>
          </w:pPr>
          <w:hyperlink w:anchor="_swj0emygbhrm">
            <w:r>
              <w:rPr>
                <w:color w:val="1155CC"/>
                <w:u w:val="single"/>
              </w:rPr>
              <w:t>Development Interface Agreement</w:t>
            </w:r>
          </w:hyperlink>
        </w:p>
        <w:p w14:paraId="3F9F8F8E" w14:textId="77777777" w:rsidR="006E0082" w:rsidRDefault="00EA53EE">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67531180" w14:textId="77777777" w:rsidR="006E0082" w:rsidRDefault="006E0082">
      <w:pPr>
        <w:rPr>
          <w:b/>
          <w:color w:val="B7B7B7"/>
        </w:rPr>
      </w:pPr>
    </w:p>
    <w:p w14:paraId="78D3504F" w14:textId="77777777" w:rsidR="006E0082" w:rsidRDefault="006E0082">
      <w:pPr>
        <w:rPr>
          <w:b/>
          <w:color w:val="B7B7B7"/>
        </w:rPr>
      </w:pPr>
    </w:p>
    <w:p w14:paraId="5DBCEDB8" w14:textId="77777777" w:rsidR="006E0082" w:rsidRDefault="00EA53EE">
      <w:pPr>
        <w:rPr>
          <w:b/>
          <w:color w:val="B7B7B7"/>
        </w:rPr>
      </w:pPr>
      <w:r>
        <w:br w:type="page"/>
      </w:r>
    </w:p>
    <w:p w14:paraId="33F891F9" w14:textId="77777777" w:rsidR="006E0082" w:rsidRDefault="006E0082">
      <w:pPr>
        <w:rPr>
          <w:b/>
          <w:color w:val="B7B7B7"/>
        </w:rPr>
      </w:pPr>
    </w:p>
    <w:p w14:paraId="6204C709" w14:textId="77777777" w:rsidR="006E0082" w:rsidRDefault="00EA53EE">
      <w:pPr>
        <w:pStyle w:val="Heading1"/>
        <w:widowControl w:val="0"/>
        <w:spacing w:before="480" w:after="180" w:line="240" w:lineRule="auto"/>
        <w:contextualSpacing w:val="0"/>
      </w:pPr>
      <w:bookmarkStart w:id="9" w:name="_zakt536q9xt3" w:colFirst="0" w:colLast="0"/>
      <w:bookmarkEnd w:id="9"/>
      <w:r>
        <w:t>Introduction</w:t>
      </w:r>
    </w:p>
    <w:p w14:paraId="6C548C58" w14:textId="77777777" w:rsidR="006E0082" w:rsidRDefault="006E0082"/>
    <w:p w14:paraId="2A1118AD" w14:textId="60A6F36A" w:rsidR="006E0082" w:rsidRDefault="00EA53EE" w:rsidP="00F01883">
      <w:pPr>
        <w:pStyle w:val="Heading2"/>
        <w:contextualSpacing w:val="0"/>
      </w:pPr>
      <w:bookmarkStart w:id="10" w:name="_52ybytyytfvs" w:colFirst="0" w:colLast="0"/>
      <w:bookmarkEnd w:id="10"/>
      <w:r>
        <w:t>Purpose of the Safety Plan</w:t>
      </w:r>
    </w:p>
    <w:p w14:paraId="7FD514E0" w14:textId="222E0690" w:rsidR="00F01883" w:rsidRPr="00F01883" w:rsidRDefault="00F01883" w:rsidP="00F01883">
      <w:r>
        <w:t>The purpose of the Safety Plan is to document the functional safety framework</w:t>
      </w:r>
      <w:r w:rsidR="00FA32C5">
        <w:t xml:space="preserve"> of a Lane Assistance System and outline that the system follows ISO 26262 standards</w:t>
      </w:r>
    </w:p>
    <w:p w14:paraId="52EDB2D6" w14:textId="1A5497E2" w:rsidR="006E0082" w:rsidRDefault="00EA53EE" w:rsidP="00180620">
      <w:pPr>
        <w:pStyle w:val="Heading2"/>
        <w:contextualSpacing w:val="0"/>
      </w:pPr>
      <w:bookmarkStart w:id="11" w:name="_sh22j99mm02k" w:colFirst="0" w:colLast="0"/>
      <w:bookmarkEnd w:id="11"/>
      <w:r>
        <w:t>Scope of the Project</w:t>
      </w:r>
    </w:p>
    <w:p w14:paraId="03F28F37" w14:textId="77777777" w:rsidR="006E0082" w:rsidRDefault="00EA53EE">
      <w:bookmarkStart w:id="12" w:name="_Hlk514701363"/>
      <w:r>
        <w:t>F</w:t>
      </w:r>
      <w:r>
        <w:t>or the lane assistance project, the following safety lifecycle phases are in scope:</w:t>
      </w:r>
    </w:p>
    <w:p w14:paraId="0B6CF1CC" w14:textId="77777777" w:rsidR="006E0082" w:rsidRDefault="006E0082">
      <w:pPr>
        <w:ind w:firstLine="720"/>
      </w:pPr>
    </w:p>
    <w:p w14:paraId="6D84D727" w14:textId="77777777" w:rsidR="006E0082" w:rsidRDefault="00EA53EE">
      <w:pPr>
        <w:ind w:firstLine="720"/>
      </w:pPr>
      <w:r>
        <w:t>Concept phase</w:t>
      </w:r>
    </w:p>
    <w:p w14:paraId="1C3EEE47" w14:textId="77777777" w:rsidR="006E0082" w:rsidRDefault="00EA53EE">
      <w:pPr>
        <w:ind w:firstLine="720"/>
      </w:pPr>
      <w:r>
        <w:t>Product Development at the System Level</w:t>
      </w:r>
    </w:p>
    <w:p w14:paraId="3547DE0E" w14:textId="77777777" w:rsidR="006E0082" w:rsidRDefault="00EA53EE">
      <w:pPr>
        <w:ind w:firstLine="720"/>
      </w:pPr>
      <w:r>
        <w:t>Product Development at the Software Level</w:t>
      </w:r>
    </w:p>
    <w:p w14:paraId="211E84C5" w14:textId="77777777" w:rsidR="006E0082" w:rsidRDefault="006E0082"/>
    <w:p w14:paraId="2AD8508F" w14:textId="77777777" w:rsidR="006E0082" w:rsidRDefault="00EA53EE">
      <w:r>
        <w:t>The following phases are out of scope:</w:t>
      </w:r>
    </w:p>
    <w:p w14:paraId="4797535E" w14:textId="77777777" w:rsidR="006E0082" w:rsidRDefault="006E0082"/>
    <w:p w14:paraId="136619B0" w14:textId="77777777" w:rsidR="006E0082" w:rsidRDefault="00EA53EE">
      <w:pPr>
        <w:ind w:firstLine="720"/>
      </w:pPr>
      <w:r>
        <w:t>Product Development at the Hardwa</w:t>
      </w:r>
      <w:r>
        <w:t>re Level</w:t>
      </w:r>
    </w:p>
    <w:p w14:paraId="4EF434ED" w14:textId="77777777" w:rsidR="006E0082" w:rsidRDefault="00EA53EE">
      <w:pPr>
        <w:ind w:firstLine="720"/>
      </w:pPr>
      <w:r>
        <w:t>Production and Operation</w:t>
      </w:r>
      <w:bookmarkEnd w:id="12"/>
    </w:p>
    <w:p w14:paraId="099F4696" w14:textId="77777777" w:rsidR="006E0082" w:rsidRDefault="006E0082"/>
    <w:p w14:paraId="0EAB2789" w14:textId="0AB909E3" w:rsidR="006E0082" w:rsidRPr="00180620" w:rsidRDefault="00EA53EE" w:rsidP="00180620">
      <w:pPr>
        <w:pStyle w:val="Heading2"/>
        <w:contextualSpacing w:val="0"/>
      </w:pPr>
      <w:bookmarkStart w:id="13" w:name="_fzzlhwsfq6ys" w:colFirst="0" w:colLast="0"/>
      <w:bookmarkEnd w:id="13"/>
      <w:r>
        <w:t>Deliverables of the Projec</w:t>
      </w:r>
      <w:r w:rsidR="00180620">
        <w:t>t</w:t>
      </w:r>
    </w:p>
    <w:p w14:paraId="571871DC" w14:textId="77777777" w:rsidR="006E0082" w:rsidRDefault="006E0082"/>
    <w:p w14:paraId="5FD4DC83" w14:textId="77777777" w:rsidR="006E0082" w:rsidRDefault="00EA53EE">
      <w:r>
        <w:t>The deliverables of the project are:</w:t>
      </w:r>
    </w:p>
    <w:p w14:paraId="041C7465" w14:textId="77777777" w:rsidR="006E0082" w:rsidRDefault="006E0082"/>
    <w:p w14:paraId="52AA0242" w14:textId="77777777" w:rsidR="006E0082" w:rsidRDefault="00EA53EE">
      <w:r>
        <w:tab/>
        <w:t>Safety Plan</w:t>
      </w:r>
    </w:p>
    <w:p w14:paraId="5F258753" w14:textId="77777777" w:rsidR="006E0082" w:rsidRDefault="00EA53EE">
      <w:r>
        <w:tab/>
        <w:t>Hazard Analysis and Risk Assessment</w:t>
      </w:r>
    </w:p>
    <w:p w14:paraId="3DC563D4" w14:textId="77777777" w:rsidR="006E0082" w:rsidRDefault="00EA53EE">
      <w:r>
        <w:tab/>
        <w:t>Functional Safety Concept</w:t>
      </w:r>
    </w:p>
    <w:p w14:paraId="58938C56" w14:textId="77777777" w:rsidR="006E0082" w:rsidRDefault="00EA53EE">
      <w:r>
        <w:tab/>
        <w:t xml:space="preserve">Technical </w:t>
      </w:r>
      <w:r>
        <w:t>Safety Concept</w:t>
      </w:r>
    </w:p>
    <w:p w14:paraId="2F7BB4A8" w14:textId="77777777" w:rsidR="006E0082" w:rsidRDefault="00EA53EE">
      <w:r>
        <w:tab/>
        <w:t>Software Safety Requirements and Architecture</w:t>
      </w:r>
    </w:p>
    <w:p w14:paraId="37CE5CB6" w14:textId="77777777" w:rsidR="006E0082" w:rsidRDefault="006E0082"/>
    <w:p w14:paraId="02C77721" w14:textId="77777777" w:rsidR="006E0082" w:rsidRDefault="006E0082"/>
    <w:p w14:paraId="17B291DD" w14:textId="77777777" w:rsidR="00FA32C5" w:rsidRDefault="00FA32C5" w:rsidP="00FA32C5">
      <w:pPr>
        <w:pStyle w:val="Heading1"/>
        <w:contextualSpacing w:val="0"/>
      </w:pPr>
      <w:bookmarkStart w:id="14" w:name="_t6m96u2v69wo" w:colFirst="0" w:colLast="0"/>
      <w:bookmarkEnd w:id="14"/>
    </w:p>
    <w:p w14:paraId="27B340A7" w14:textId="3892880E" w:rsidR="006E0082" w:rsidRPr="00FA32C5" w:rsidRDefault="00EA53EE" w:rsidP="00FA32C5">
      <w:pPr>
        <w:pStyle w:val="Heading1"/>
        <w:contextualSpacing w:val="0"/>
      </w:pPr>
      <w:r>
        <w:t>Item Definition</w:t>
      </w:r>
    </w:p>
    <w:p w14:paraId="778FC842" w14:textId="10B7F7F2" w:rsidR="006E0082" w:rsidRDefault="00FA32C5">
      <w:r>
        <w:t>The item considered in this document is a Level 2 Lane Assistance System. The system is part of the Advanced Driver Assistance package. It has two main functions:</w:t>
      </w:r>
    </w:p>
    <w:p w14:paraId="7CAFC472" w14:textId="7E1038D4" w:rsidR="00FA32C5" w:rsidRDefault="00FA32C5">
      <w:pPr>
        <w:rPr>
          <w:b/>
        </w:rPr>
      </w:pPr>
    </w:p>
    <w:p w14:paraId="4F61211D" w14:textId="7F13CC41" w:rsidR="00FA32C5" w:rsidRDefault="00FA32C5">
      <w:r>
        <w:rPr>
          <w:b/>
        </w:rPr>
        <w:t>Lane Departure Warning:</w:t>
      </w:r>
      <w:r>
        <w:t xml:space="preserve"> </w:t>
      </w:r>
      <w:r w:rsidRPr="00FA32C5">
        <w:t xml:space="preserve">If a driver departs a lane without using a turn signal, the system assumes that the driver has become distracted and did not mean to leave the lane. The system will </w:t>
      </w:r>
      <w:r>
        <w:t xml:space="preserve">then alert the driver using audio, visual </w:t>
      </w:r>
      <w:r w:rsidR="00A100A4">
        <w:t>and/or haptic feedback. (i.e. steering vibration, warning alarm or a flashing dashboard warning</w:t>
      </w:r>
    </w:p>
    <w:p w14:paraId="358FE462" w14:textId="6C39465C" w:rsidR="00A100A4" w:rsidRDefault="00A100A4"/>
    <w:p w14:paraId="6C4D318D" w14:textId="458F8DD9" w:rsidR="00A100A4" w:rsidRPr="00A100A4" w:rsidRDefault="00A100A4">
      <w:r>
        <w:rPr>
          <w:b/>
        </w:rPr>
        <w:t xml:space="preserve">Lane Keeping Assistance: </w:t>
      </w:r>
      <w:r>
        <w:t>If the drifting driver is doesn’t stabilize the vehicle before it leaves the lane, the system applies a steering torque to keep the vehicle in the current lane.</w:t>
      </w:r>
    </w:p>
    <w:p w14:paraId="364086BC" w14:textId="5282961F" w:rsidR="006E0082" w:rsidRDefault="006E0082"/>
    <w:p w14:paraId="498FB662" w14:textId="33FDBCB9" w:rsidR="00A100A4" w:rsidRPr="00FA32C5" w:rsidRDefault="00A100A4">
      <w:r>
        <w:t>The Camera subsystem and Display subsystem</w:t>
      </w:r>
      <w:r w:rsidR="00F65CEE">
        <w:t xml:space="preserve"> analyze the Lane Departure Warning function whereas the Lane Keep Assistance is performed by the Electronic Power Steering subsystem.</w:t>
      </w:r>
    </w:p>
    <w:p w14:paraId="4CD5AE1B" w14:textId="283DC7BF" w:rsidR="006E0082" w:rsidRDefault="006E0082"/>
    <w:p w14:paraId="6524A940" w14:textId="726386C3" w:rsidR="00F65CEE" w:rsidRPr="001517FA" w:rsidRDefault="00F65CEE">
      <w:pPr>
        <w:rPr>
          <w:b/>
        </w:rPr>
      </w:pPr>
      <w:r w:rsidRPr="001517FA">
        <w:rPr>
          <w:b/>
        </w:rPr>
        <w:t>Lane Assistance Subsystem Components (Fig</w:t>
      </w:r>
      <w:r w:rsidR="001517FA">
        <w:rPr>
          <w:b/>
        </w:rPr>
        <w:t>ure</w:t>
      </w:r>
      <w:r w:rsidRPr="001517FA">
        <w:rPr>
          <w:b/>
        </w:rPr>
        <w:t xml:space="preserve"> 1):</w:t>
      </w:r>
    </w:p>
    <w:p w14:paraId="1B91D0B2" w14:textId="43FFF53C" w:rsidR="00F65CEE" w:rsidRDefault="00F65CEE"/>
    <w:p w14:paraId="46A72FCD" w14:textId="776781D8" w:rsidR="00F65CEE" w:rsidRDefault="00F65CEE" w:rsidP="00F65CEE">
      <w:pPr>
        <w:pStyle w:val="ListParagraph"/>
        <w:numPr>
          <w:ilvl w:val="0"/>
          <w:numId w:val="4"/>
        </w:numPr>
      </w:pPr>
      <w:r>
        <w:t>Camera Subsystem:</w:t>
      </w:r>
    </w:p>
    <w:p w14:paraId="58ED34A0" w14:textId="285209A8" w:rsidR="00F65CEE" w:rsidRDefault="00F65CEE" w:rsidP="00F65CEE">
      <w:pPr>
        <w:pStyle w:val="ListParagraph"/>
        <w:numPr>
          <w:ilvl w:val="1"/>
          <w:numId w:val="4"/>
        </w:numPr>
      </w:pPr>
      <w:r>
        <w:t>Camera Sensor</w:t>
      </w:r>
    </w:p>
    <w:p w14:paraId="6E493EB8" w14:textId="1287E6B7" w:rsidR="00F65CEE" w:rsidRDefault="00F65CEE" w:rsidP="00F65CEE">
      <w:pPr>
        <w:pStyle w:val="ListParagraph"/>
        <w:numPr>
          <w:ilvl w:val="1"/>
          <w:numId w:val="4"/>
        </w:numPr>
      </w:pPr>
      <w:r>
        <w:t>Camera Sensor ECU</w:t>
      </w:r>
    </w:p>
    <w:p w14:paraId="02AABB13" w14:textId="0BC3D45E" w:rsidR="00F65CEE" w:rsidRDefault="00F65CEE" w:rsidP="00F65CEE">
      <w:pPr>
        <w:pStyle w:val="ListParagraph"/>
        <w:numPr>
          <w:ilvl w:val="0"/>
          <w:numId w:val="4"/>
        </w:numPr>
      </w:pPr>
      <w:r>
        <w:t>Display Subsystem:</w:t>
      </w:r>
    </w:p>
    <w:p w14:paraId="72B6E3F3" w14:textId="2AD67BB9" w:rsidR="00F65CEE" w:rsidRDefault="00F65CEE" w:rsidP="00F65CEE">
      <w:pPr>
        <w:pStyle w:val="ListParagraph"/>
        <w:numPr>
          <w:ilvl w:val="1"/>
          <w:numId w:val="4"/>
        </w:numPr>
      </w:pPr>
      <w:r>
        <w:t>Car Display ECU</w:t>
      </w:r>
    </w:p>
    <w:p w14:paraId="01552A86" w14:textId="750A61FE" w:rsidR="00F65CEE" w:rsidRDefault="00F65CEE" w:rsidP="00F65CEE">
      <w:pPr>
        <w:pStyle w:val="ListParagraph"/>
        <w:numPr>
          <w:ilvl w:val="1"/>
          <w:numId w:val="4"/>
        </w:numPr>
      </w:pPr>
      <w:r>
        <w:t>Car Display</w:t>
      </w:r>
    </w:p>
    <w:p w14:paraId="2A5E3F17" w14:textId="7749C361" w:rsidR="00F65CEE" w:rsidRDefault="00F65CEE" w:rsidP="00F65CEE">
      <w:pPr>
        <w:pStyle w:val="ListParagraph"/>
        <w:numPr>
          <w:ilvl w:val="0"/>
          <w:numId w:val="4"/>
        </w:numPr>
      </w:pPr>
      <w:r>
        <w:t>Electronic Power Steering Subsystem:</w:t>
      </w:r>
    </w:p>
    <w:p w14:paraId="63D96083" w14:textId="30ABD874" w:rsidR="00F65CEE" w:rsidRDefault="00F65CEE" w:rsidP="00F65CEE">
      <w:pPr>
        <w:pStyle w:val="ListParagraph"/>
        <w:numPr>
          <w:ilvl w:val="1"/>
          <w:numId w:val="4"/>
        </w:numPr>
      </w:pPr>
      <w:r>
        <w:t>Driver Steering Torque Sensor</w:t>
      </w:r>
    </w:p>
    <w:p w14:paraId="4B9B98B5" w14:textId="1ED7F84D" w:rsidR="00F65CEE" w:rsidRDefault="00F65CEE" w:rsidP="00F65CEE">
      <w:pPr>
        <w:pStyle w:val="ListParagraph"/>
        <w:numPr>
          <w:ilvl w:val="1"/>
          <w:numId w:val="4"/>
        </w:numPr>
      </w:pPr>
      <w:r>
        <w:t>Electronic Power Steering ECU</w:t>
      </w:r>
    </w:p>
    <w:p w14:paraId="5E5D7451" w14:textId="2DAC95FC" w:rsidR="00F65CEE" w:rsidRDefault="00F65CEE" w:rsidP="00F65CEE">
      <w:pPr>
        <w:pStyle w:val="ListParagraph"/>
        <w:numPr>
          <w:ilvl w:val="1"/>
          <w:numId w:val="4"/>
        </w:numPr>
      </w:pPr>
      <w:r>
        <w:t>Motor providing torque to the steering wheel</w:t>
      </w:r>
    </w:p>
    <w:p w14:paraId="5102B5B2" w14:textId="213244A5" w:rsidR="00F65CEE" w:rsidRDefault="00F65CEE" w:rsidP="00F65CEE"/>
    <w:p w14:paraId="208037AC" w14:textId="12F8E23F" w:rsidR="00F65CEE" w:rsidRDefault="00F65CEE" w:rsidP="00F65CEE">
      <w:r>
        <w:t>The steering wheel itself is not part of the system.</w:t>
      </w:r>
    </w:p>
    <w:p w14:paraId="7A81D5A5" w14:textId="35004796" w:rsidR="00F65CEE" w:rsidRDefault="00F65CEE" w:rsidP="00F65CEE"/>
    <w:p w14:paraId="66C727A5" w14:textId="6C7EB36D" w:rsidR="0043310C" w:rsidRDefault="0043310C" w:rsidP="00F65CEE">
      <w:pPr>
        <w:rPr>
          <w:b/>
        </w:rPr>
      </w:pPr>
      <w:r>
        <w:rPr>
          <w:b/>
        </w:rPr>
        <w:t>Lane Assistance Functionality</w:t>
      </w:r>
      <w:r w:rsidR="001517FA">
        <w:rPr>
          <w:b/>
        </w:rPr>
        <w:t xml:space="preserve"> (Figure 2)</w:t>
      </w:r>
      <w:r>
        <w:rPr>
          <w:b/>
        </w:rPr>
        <w:t>:</w:t>
      </w:r>
    </w:p>
    <w:p w14:paraId="291E4813" w14:textId="4F8F5356" w:rsidR="0043310C" w:rsidRPr="0043310C" w:rsidRDefault="0043310C" w:rsidP="00F65CEE">
      <w:r>
        <w:t xml:space="preserve">When the camera sensor detects a lane departure, the camera sensor ECU sends a signal to the Car Display ECU to broadcast a warning display. Based on whether, the lane </w:t>
      </w:r>
      <w:proofErr w:type="gramStart"/>
      <w:r>
        <w:t>assist</w:t>
      </w:r>
      <w:proofErr w:type="gramEnd"/>
      <w:r>
        <w:t xml:space="preserve"> in on/off, lane assist system is active, the car display flashes an appropriate message on the dashboard screen. Simultaneously, the Camera ECU calculates the steering wheel torque required to stabilize the vehicle and broadcasts the torque message to the electronic power steering ECU. Bases on the status of Lane Assistance System</w:t>
      </w:r>
      <w:r w:rsidR="001517FA">
        <w:t xml:space="preserve"> and the driver steering wheel input, the EPS ECU activates the steering wheel motor to generate appropriate torque. As a safety measure, in case the EPS ECU fails, it requests the display ECU to show a malfunction warning.</w:t>
      </w:r>
    </w:p>
    <w:p w14:paraId="279D1FAF" w14:textId="148F4D0D" w:rsidR="00F65CEE" w:rsidRDefault="0043310C" w:rsidP="00F65CEE">
      <w:pPr>
        <w:keepNext/>
      </w:pPr>
      <w:r>
        <w:rPr>
          <w:noProof/>
        </w:rPr>
        <w:lastRenderedPageBreak/>
        <w:drawing>
          <wp:inline distT="0" distB="0" distL="0" distR="0" wp14:anchorId="20ED5AB6" wp14:editId="38771F73">
            <wp:extent cx="5943600" cy="33450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016"/>
                    </a:xfrm>
                    <a:prstGeom prst="rect">
                      <a:avLst/>
                    </a:prstGeom>
                    <a:noFill/>
                    <a:ln>
                      <a:noFill/>
                    </a:ln>
                  </pic:spPr>
                </pic:pic>
              </a:graphicData>
            </a:graphic>
          </wp:inline>
        </w:drawing>
      </w:r>
    </w:p>
    <w:p w14:paraId="0557FA6B" w14:textId="43607EF4" w:rsidR="00F65CEE" w:rsidRDefault="00F65CEE" w:rsidP="00F65CEE">
      <w:pPr>
        <w:pStyle w:val="Caption"/>
        <w:jc w:val="center"/>
      </w:pPr>
      <w:r>
        <w:t xml:space="preserve">Figure </w:t>
      </w:r>
      <w:fldSimple w:instr=" SEQ Figure \* ARABIC ">
        <w:r w:rsidR="00861A54">
          <w:rPr>
            <w:noProof/>
          </w:rPr>
          <w:t>1</w:t>
        </w:r>
      </w:fldSimple>
      <w:r>
        <w:t>: Lane Assistance Subsystems</w:t>
      </w:r>
    </w:p>
    <w:p w14:paraId="2AC009FA" w14:textId="244B8627" w:rsidR="0043310C" w:rsidRDefault="0043310C" w:rsidP="0043310C"/>
    <w:p w14:paraId="339B82F2" w14:textId="4CCDEB1C" w:rsidR="0043310C" w:rsidRDefault="0043310C" w:rsidP="0043310C">
      <w:pPr>
        <w:keepNext/>
      </w:pPr>
      <w:r>
        <w:rPr>
          <w:noProof/>
        </w:rPr>
        <w:drawing>
          <wp:inline distT="0" distB="0" distL="0" distR="0" wp14:anchorId="12C16D30" wp14:editId="2C6346D9">
            <wp:extent cx="5943600" cy="3344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01080451" w14:textId="7E434D3E" w:rsidR="006E0082" w:rsidRPr="0043310C" w:rsidRDefault="0043310C" w:rsidP="0043310C">
      <w:pPr>
        <w:pStyle w:val="Caption"/>
        <w:jc w:val="center"/>
      </w:pPr>
      <w:r>
        <w:t xml:space="preserve">Figure </w:t>
      </w:r>
      <w:fldSimple w:instr=" SEQ Figure \* ARABIC ">
        <w:r w:rsidR="00861A54">
          <w:rPr>
            <w:noProof/>
          </w:rPr>
          <w:t>2</w:t>
        </w:r>
      </w:fldSimple>
      <w:r>
        <w:t>: Lane Assistance Functionality</w:t>
      </w:r>
    </w:p>
    <w:p w14:paraId="2B9A38FF" w14:textId="77777777" w:rsidR="006E0082" w:rsidRDefault="00EA53EE">
      <w:r>
        <w:br w:type="page"/>
      </w:r>
    </w:p>
    <w:p w14:paraId="56895080" w14:textId="77777777" w:rsidR="006E0082" w:rsidRDefault="006E0082"/>
    <w:p w14:paraId="6CE216E0" w14:textId="77777777" w:rsidR="006E0082" w:rsidRDefault="00EA53EE">
      <w:pPr>
        <w:pStyle w:val="Heading1"/>
        <w:contextualSpacing w:val="0"/>
      </w:pPr>
      <w:bookmarkStart w:id="15" w:name="_km1cu1hyl182" w:colFirst="0" w:colLast="0"/>
      <w:bookmarkEnd w:id="15"/>
      <w:r>
        <w:t>Goals and Measures</w:t>
      </w:r>
    </w:p>
    <w:p w14:paraId="05DD5C67" w14:textId="35A556CC" w:rsidR="006E0082" w:rsidRDefault="00EA53EE" w:rsidP="009921AC">
      <w:pPr>
        <w:pStyle w:val="Heading2"/>
        <w:contextualSpacing w:val="0"/>
      </w:pPr>
      <w:bookmarkStart w:id="16" w:name="_ww7fqc274i9y" w:colFirst="0" w:colLast="0"/>
      <w:bookmarkEnd w:id="16"/>
      <w:r>
        <w:t>Goals</w:t>
      </w:r>
    </w:p>
    <w:p w14:paraId="22FF945F" w14:textId="043742AD" w:rsidR="009921AC" w:rsidRDefault="009921AC" w:rsidP="009921AC">
      <w:r>
        <w:t>The goals of the project are:</w:t>
      </w:r>
    </w:p>
    <w:p w14:paraId="57059FB8" w14:textId="043F0E7C" w:rsidR="009921AC" w:rsidRDefault="009921AC" w:rsidP="009921AC">
      <w:pPr>
        <w:pStyle w:val="ListParagraph"/>
        <w:numPr>
          <w:ilvl w:val="0"/>
          <w:numId w:val="5"/>
        </w:numPr>
      </w:pPr>
      <w:r>
        <w:t>Identify hazards in the Lane Assistance system that could cause physical injury or damage to a person’s health</w:t>
      </w:r>
    </w:p>
    <w:p w14:paraId="021B54C9" w14:textId="1A03C394" w:rsidR="009921AC" w:rsidRDefault="009921AC" w:rsidP="009921AC">
      <w:pPr>
        <w:pStyle w:val="ListParagraph"/>
        <w:numPr>
          <w:ilvl w:val="0"/>
          <w:numId w:val="5"/>
        </w:numPr>
      </w:pPr>
      <w:r>
        <w:t>Evaluate the risk of the hazardous situations so that we know how much we need to lower the risk</w:t>
      </w:r>
    </w:p>
    <w:p w14:paraId="1D72B9AB" w14:textId="0CD98618" w:rsidR="009921AC" w:rsidRPr="009921AC" w:rsidRDefault="009921AC" w:rsidP="009921AC">
      <w:pPr>
        <w:pStyle w:val="ListParagraph"/>
        <w:numPr>
          <w:ilvl w:val="0"/>
          <w:numId w:val="5"/>
        </w:numPr>
      </w:pPr>
      <w:r>
        <w:t>Use systems engineering to lower risks to reasonable levels and prevent accidents</w:t>
      </w:r>
    </w:p>
    <w:p w14:paraId="4E8C90A2" w14:textId="478B1BF0" w:rsidR="006E0082" w:rsidRDefault="00EA53EE" w:rsidP="0012156A">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E0082" w14:paraId="7F5F1D48" w14:textId="77777777">
        <w:tc>
          <w:tcPr>
            <w:tcW w:w="3750" w:type="dxa"/>
            <w:shd w:val="clear" w:color="auto" w:fill="CCCCCC"/>
            <w:tcMar>
              <w:top w:w="100" w:type="dxa"/>
              <w:left w:w="100" w:type="dxa"/>
              <w:bottom w:w="100" w:type="dxa"/>
              <w:right w:w="100" w:type="dxa"/>
            </w:tcMar>
          </w:tcPr>
          <w:p w14:paraId="01957A96" w14:textId="77777777" w:rsidR="006E0082" w:rsidRDefault="00EA53EE">
            <w:pPr>
              <w:widowControl w:val="0"/>
              <w:spacing w:line="240" w:lineRule="auto"/>
            </w:pPr>
            <w:r>
              <w:t>M</w:t>
            </w:r>
            <w:r>
              <w:t>easures and Activities</w:t>
            </w:r>
          </w:p>
        </w:tc>
        <w:tc>
          <w:tcPr>
            <w:tcW w:w="1710" w:type="dxa"/>
            <w:shd w:val="clear" w:color="auto" w:fill="CCCCCC"/>
            <w:tcMar>
              <w:top w:w="100" w:type="dxa"/>
              <w:left w:w="100" w:type="dxa"/>
              <w:bottom w:w="100" w:type="dxa"/>
              <w:right w:w="100" w:type="dxa"/>
            </w:tcMar>
          </w:tcPr>
          <w:p w14:paraId="5E8C76E6" w14:textId="77777777" w:rsidR="006E0082" w:rsidRDefault="00EA53EE">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4DBA4E6A" w14:textId="77777777" w:rsidR="006E0082" w:rsidRDefault="00EA53EE">
            <w:pPr>
              <w:widowControl w:val="0"/>
              <w:spacing w:line="240" w:lineRule="auto"/>
            </w:pPr>
            <w:r>
              <w:t>Timeline</w:t>
            </w:r>
          </w:p>
        </w:tc>
      </w:tr>
      <w:tr w:rsidR="006E0082" w14:paraId="74B1CC19" w14:textId="77777777">
        <w:trPr>
          <w:trHeight w:val="420"/>
        </w:trPr>
        <w:tc>
          <w:tcPr>
            <w:tcW w:w="3750" w:type="dxa"/>
            <w:tcMar>
              <w:top w:w="100" w:type="dxa"/>
              <w:left w:w="100" w:type="dxa"/>
              <w:bottom w:w="100" w:type="dxa"/>
              <w:right w:w="100" w:type="dxa"/>
            </w:tcMar>
          </w:tcPr>
          <w:p w14:paraId="7EF35F1E" w14:textId="77777777" w:rsidR="006E0082" w:rsidRDefault="00EA53EE">
            <w:pPr>
              <w:widowControl w:val="0"/>
              <w:spacing w:line="240" w:lineRule="auto"/>
            </w:pPr>
            <w:r>
              <w:t>Follow safety processes</w:t>
            </w:r>
          </w:p>
        </w:tc>
        <w:tc>
          <w:tcPr>
            <w:tcW w:w="1710" w:type="dxa"/>
            <w:tcMar>
              <w:top w:w="100" w:type="dxa"/>
              <w:left w:w="100" w:type="dxa"/>
              <w:bottom w:w="100" w:type="dxa"/>
              <w:right w:w="100" w:type="dxa"/>
            </w:tcMar>
          </w:tcPr>
          <w:p w14:paraId="59950DCA" w14:textId="7307E393" w:rsidR="006E0082" w:rsidRDefault="004E4189">
            <w:pPr>
              <w:widowControl w:val="0"/>
              <w:spacing w:line="240" w:lineRule="auto"/>
            </w:pPr>
            <w:r>
              <w:t>All Team Members</w:t>
            </w:r>
          </w:p>
        </w:tc>
        <w:tc>
          <w:tcPr>
            <w:tcW w:w="3405" w:type="dxa"/>
            <w:tcMar>
              <w:top w:w="100" w:type="dxa"/>
              <w:left w:w="100" w:type="dxa"/>
              <w:bottom w:w="100" w:type="dxa"/>
              <w:right w:w="100" w:type="dxa"/>
            </w:tcMar>
          </w:tcPr>
          <w:p w14:paraId="463EDD04" w14:textId="77777777" w:rsidR="006E0082" w:rsidRDefault="00EA53EE">
            <w:pPr>
              <w:widowControl w:val="0"/>
              <w:spacing w:line="240" w:lineRule="auto"/>
            </w:pPr>
            <w:r>
              <w:t>Constantly</w:t>
            </w:r>
          </w:p>
        </w:tc>
      </w:tr>
      <w:tr w:rsidR="004E4189" w14:paraId="03E921AE" w14:textId="77777777">
        <w:trPr>
          <w:trHeight w:val="420"/>
        </w:trPr>
        <w:tc>
          <w:tcPr>
            <w:tcW w:w="3750" w:type="dxa"/>
            <w:tcMar>
              <w:top w:w="100" w:type="dxa"/>
              <w:left w:w="100" w:type="dxa"/>
              <w:bottom w:w="100" w:type="dxa"/>
              <w:right w:w="100" w:type="dxa"/>
            </w:tcMar>
          </w:tcPr>
          <w:p w14:paraId="63EFDFA1" w14:textId="77777777" w:rsidR="004E4189" w:rsidRDefault="004E4189" w:rsidP="004E4189">
            <w:pPr>
              <w:widowControl w:val="0"/>
              <w:spacing w:before="60" w:after="60"/>
            </w:pPr>
            <w:r>
              <w:t>Create and sustain a safety culture</w:t>
            </w:r>
          </w:p>
        </w:tc>
        <w:tc>
          <w:tcPr>
            <w:tcW w:w="1710" w:type="dxa"/>
            <w:tcMar>
              <w:top w:w="100" w:type="dxa"/>
              <w:left w:w="100" w:type="dxa"/>
              <w:bottom w:w="100" w:type="dxa"/>
              <w:right w:w="100" w:type="dxa"/>
            </w:tcMar>
          </w:tcPr>
          <w:p w14:paraId="046309C5" w14:textId="03AAEA66" w:rsidR="004E4189" w:rsidRDefault="004E4189" w:rsidP="004E4189">
            <w:pPr>
              <w:widowControl w:val="0"/>
              <w:spacing w:line="240" w:lineRule="auto"/>
            </w:pPr>
            <w:r>
              <w:t>All Team Members</w:t>
            </w:r>
          </w:p>
        </w:tc>
        <w:tc>
          <w:tcPr>
            <w:tcW w:w="3405" w:type="dxa"/>
            <w:tcMar>
              <w:top w:w="100" w:type="dxa"/>
              <w:left w:w="100" w:type="dxa"/>
              <w:bottom w:w="100" w:type="dxa"/>
              <w:right w:w="100" w:type="dxa"/>
            </w:tcMar>
          </w:tcPr>
          <w:p w14:paraId="667A7BB8" w14:textId="77777777" w:rsidR="004E4189" w:rsidRDefault="004E4189" w:rsidP="004E4189">
            <w:pPr>
              <w:widowControl w:val="0"/>
              <w:spacing w:line="240" w:lineRule="auto"/>
            </w:pPr>
            <w:r>
              <w:t>Constantly</w:t>
            </w:r>
          </w:p>
        </w:tc>
      </w:tr>
      <w:tr w:rsidR="004E4189" w14:paraId="636A9F16" w14:textId="77777777">
        <w:trPr>
          <w:trHeight w:val="420"/>
        </w:trPr>
        <w:tc>
          <w:tcPr>
            <w:tcW w:w="3750" w:type="dxa"/>
            <w:tcMar>
              <w:top w:w="100" w:type="dxa"/>
              <w:left w:w="100" w:type="dxa"/>
              <w:bottom w:w="100" w:type="dxa"/>
              <w:right w:w="100" w:type="dxa"/>
            </w:tcMar>
          </w:tcPr>
          <w:p w14:paraId="21BDCFE7" w14:textId="77777777" w:rsidR="004E4189" w:rsidRDefault="004E4189" w:rsidP="004E4189">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9DD9388" w14:textId="035C529A" w:rsidR="004E4189" w:rsidRDefault="004E4189" w:rsidP="004E4189">
            <w:pPr>
              <w:widowControl w:val="0"/>
              <w:spacing w:line="240" w:lineRule="auto"/>
            </w:pPr>
            <w:r>
              <w:t>All Team Members</w:t>
            </w:r>
          </w:p>
        </w:tc>
        <w:tc>
          <w:tcPr>
            <w:tcW w:w="3405" w:type="dxa"/>
            <w:tcMar>
              <w:top w:w="100" w:type="dxa"/>
              <w:left w:w="100" w:type="dxa"/>
              <w:bottom w:w="100" w:type="dxa"/>
              <w:right w:w="100" w:type="dxa"/>
            </w:tcMar>
          </w:tcPr>
          <w:p w14:paraId="14718E3E" w14:textId="77777777" w:rsidR="004E4189" w:rsidRDefault="004E4189" w:rsidP="004E4189">
            <w:pPr>
              <w:widowControl w:val="0"/>
              <w:spacing w:line="240" w:lineRule="auto"/>
            </w:pPr>
            <w:r>
              <w:t>Constantly</w:t>
            </w:r>
          </w:p>
        </w:tc>
      </w:tr>
      <w:tr w:rsidR="004E4189" w14:paraId="00DFA550" w14:textId="77777777">
        <w:trPr>
          <w:trHeight w:val="420"/>
        </w:trPr>
        <w:tc>
          <w:tcPr>
            <w:tcW w:w="3750" w:type="dxa"/>
            <w:tcMar>
              <w:top w:w="100" w:type="dxa"/>
              <w:left w:w="100" w:type="dxa"/>
              <w:bottom w:w="100" w:type="dxa"/>
              <w:right w:w="100" w:type="dxa"/>
            </w:tcMar>
          </w:tcPr>
          <w:p w14:paraId="0C660289" w14:textId="77777777" w:rsidR="004E4189" w:rsidRDefault="004E4189" w:rsidP="004E418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07BF8B1" w14:textId="588F084C" w:rsidR="004E4189" w:rsidRDefault="004E4189" w:rsidP="004E4189">
            <w:pPr>
              <w:widowControl w:val="0"/>
              <w:spacing w:line="240" w:lineRule="auto"/>
            </w:pPr>
            <w:r>
              <w:t>Project Manager</w:t>
            </w:r>
          </w:p>
        </w:tc>
        <w:tc>
          <w:tcPr>
            <w:tcW w:w="3405" w:type="dxa"/>
            <w:tcMar>
              <w:top w:w="100" w:type="dxa"/>
              <w:left w:w="100" w:type="dxa"/>
              <w:bottom w:w="100" w:type="dxa"/>
              <w:right w:w="100" w:type="dxa"/>
            </w:tcMar>
          </w:tcPr>
          <w:p w14:paraId="6F007D9B" w14:textId="77777777" w:rsidR="004E4189" w:rsidRDefault="004E4189" w:rsidP="004E4189">
            <w:pPr>
              <w:widowControl w:val="0"/>
              <w:spacing w:line="240" w:lineRule="auto"/>
            </w:pPr>
            <w:r>
              <w:t>Within 2 weeks of start of project</w:t>
            </w:r>
          </w:p>
        </w:tc>
      </w:tr>
      <w:tr w:rsidR="004E4189" w14:paraId="6FAC3EDA" w14:textId="77777777">
        <w:trPr>
          <w:trHeight w:val="420"/>
        </w:trPr>
        <w:tc>
          <w:tcPr>
            <w:tcW w:w="3750" w:type="dxa"/>
            <w:tcMar>
              <w:top w:w="100" w:type="dxa"/>
              <w:left w:w="100" w:type="dxa"/>
              <w:bottom w:w="100" w:type="dxa"/>
              <w:right w:w="100" w:type="dxa"/>
            </w:tcMar>
          </w:tcPr>
          <w:p w14:paraId="1ED5A73C" w14:textId="77777777" w:rsidR="004E4189" w:rsidRDefault="004E4189" w:rsidP="004E4189">
            <w:pPr>
              <w:widowControl w:val="0"/>
              <w:spacing w:line="240" w:lineRule="auto"/>
            </w:pPr>
            <w:r>
              <w:t>Tailor the safety lifecycle</w:t>
            </w:r>
          </w:p>
        </w:tc>
        <w:tc>
          <w:tcPr>
            <w:tcW w:w="1710" w:type="dxa"/>
            <w:tcMar>
              <w:top w:w="100" w:type="dxa"/>
              <w:left w:w="100" w:type="dxa"/>
              <w:bottom w:w="100" w:type="dxa"/>
              <w:right w:w="100" w:type="dxa"/>
            </w:tcMar>
          </w:tcPr>
          <w:p w14:paraId="057D72FB" w14:textId="43978801"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38B0BF6B" w14:textId="77777777" w:rsidR="004E4189" w:rsidRDefault="004E4189" w:rsidP="004E4189">
            <w:pPr>
              <w:widowControl w:val="0"/>
              <w:spacing w:line="240" w:lineRule="auto"/>
            </w:pPr>
            <w:r>
              <w:t>Within 4 weeks of start of project</w:t>
            </w:r>
          </w:p>
        </w:tc>
      </w:tr>
      <w:tr w:rsidR="004E4189" w14:paraId="1DA24FEC" w14:textId="77777777">
        <w:trPr>
          <w:trHeight w:val="420"/>
        </w:trPr>
        <w:tc>
          <w:tcPr>
            <w:tcW w:w="3750" w:type="dxa"/>
            <w:tcMar>
              <w:top w:w="100" w:type="dxa"/>
              <w:left w:w="100" w:type="dxa"/>
              <w:bottom w:w="100" w:type="dxa"/>
              <w:right w:w="100" w:type="dxa"/>
            </w:tcMar>
          </w:tcPr>
          <w:p w14:paraId="3DF42496" w14:textId="77777777" w:rsidR="004E4189" w:rsidRDefault="004E4189" w:rsidP="004E4189">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A2C5DD7" w14:textId="439D222E"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7318E8A7" w14:textId="77777777" w:rsidR="004E4189" w:rsidRDefault="004E4189" w:rsidP="004E4189">
            <w:pPr>
              <w:widowControl w:val="0"/>
              <w:spacing w:line="240" w:lineRule="auto"/>
            </w:pPr>
            <w:r>
              <w:t>Within 4 weeks of start of project</w:t>
            </w:r>
          </w:p>
        </w:tc>
      </w:tr>
      <w:tr w:rsidR="004E4189" w14:paraId="330A8320" w14:textId="77777777">
        <w:trPr>
          <w:trHeight w:val="420"/>
        </w:trPr>
        <w:tc>
          <w:tcPr>
            <w:tcW w:w="3750" w:type="dxa"/>
            <w:tcMar>
              <w:top w:w="100" w:type="dxa"/>
              <w:left w:w="100" w:type="dxa"/>
              <w:bottom w:w="100" w:type="dxa"/>
              <w:right w:w="100" w:type="dxa"/>
            </w:tcMar>
          </w:tcPr>
          <w:p w14:paraId="76E0D0F2" w14:textId="77777777" w:rsidR="004E4189" w:rsidRDefault="004E4189" w:rsidP="004E4189">
            <w:pPr>
              <w:widowControl w:val="0"/>
              <w:spacing w:line="240" w:lineRule="auto"/>
            </w:pPr>
            <w:r>
              <w:t>Perform regular functional safety audits</w:t>
            </w:r>
          </w:p>
        </w:tc>
        <w:tc>
          <w:tcPr>
            <w:tcW w:w="1710" w:type="dxa"/>
            <w:tcMar>
              <w:top w:w="100" w:type="dxa"/>
              <w:left w:w="100" w:type="dxa"/>
              <w:bottom w:w="100" w:type="dxa"/>
              <w:right w:w="100" w:type="dxa"/>
            </w:tcMar>
          </w:tcPr>
          <w:p w14:paraId="29BCC74E" w14:textId="1C8FB99E" w:rsidR="004E4189" w:rsidRDefault="004E4189" w:rsidP="004E4189">
            <w:pPr>
              <w:widowControl w:val="0"/>
              <w:spacing w:line="240" w:lineRule="auto"/>
            </w:pPr>
            <w:r>
              <w:t>Safety Auditor</w:t>
            </w:r>
          </w:p>
        </w:tc>
        <w:tc>
          <w:tcPr>
            <w:tcW w:w="3405" w:type="dxa"/>
            <w:tcMar>
              <w:top w:w="100" w:type="dxa"/>
              <w:left w:w="100" w:type="dxa"/>
              <w:bottom w:w="100" w:type="dxa"/>
              <w:right w:w="100" w:type="dxa"/>
            </w:tcMar>
          </w:tcPr>
          <w:p w14:paraId="4A36CAAF" w14:textId="77777777" w:rsidR="004E4189" w:rsidRDefault="004E4189" w:rsidP="004E4189">
            <w:pPr>
              <w:widowControl w:val="0"/>
              <w:spacing w:line="240" w:lineRule="auto"/>
            </w:pPr>
            <w:r>
              <w:t>Once every 2 months</w:t>
            </w:r>
          </w:p>
        </w:tc>
      </w:tr>
      <w:tr w:rsidR="004E4189" w14:paraId="1055C4C4" w14:textId="77777777">
        <w:trPr>
          <w:trHeight w:val="420"/>
        </w:trPr>
        <w:tc>
          <w:tcPr>
            <w:tcW w:w="3750" w:type="dxa"/>
            <w:tcMar>
              <w:top w:w="100" w:type="dxa"/>
              <w:left w:w="100" w:type="dxa"/>
              <w:bottom w:w="100" w:type="dxa"/>
              <w:right w:w="100" w:type="dxa"/>
            </w:tcMar>
          </w:tcPr>
          <w:p w14:paraId="35553D84" w14:textId="77777777" w:rsidR="004E4189" w:rsidRDefault="004E4189" w:rsidP="004E418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25B118" w14:textId="7E3508BD"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1B07ABC7" w14:textId="77777777" w:rsidR="004E4189" w:rsidRDefault="004E4189" w:rsidP="004E4189">
            <w:pPr>
              <w:widowControl w:val="0"/>
              <w:spacing w:line="240" w:lineRule="auto"/>
            </w:pPr>
            <w:r>
              <w:t>3 months prior to main assessment</w:t>
            </w:r>
          </w:p>
        </w:tc>
      </w:tr>
      <w:tr w:rsidR="004E4189" w14:paraId="6CF25117" w14:textId="77777777">
        <w:trPr>
          <w:trHeight w:val="420"/>
        </w:trPr>
        <w:tc>
          <w:tcPr>
            <w:tcW w:w="3750" w:type="dxa"/>
            <w:tcMar>
              <w:top w:w="100" w:type="dxa"/>
              <w:left w:w="100" w:type="dxa"/>
              <w:bottom w:w="100" w:type="dxa"/>
              <w:right w:w="100" w:type="dxa"/>
            </w:tcMar>
          </w:tcPr>
          <w:p w14:paraId="456A5404" w14:textId="77777777" w:rsidR="004E4189" w:rsidRDefault="004E4189" w:rsidP="004E4189">
            <w:pPr>
              <w:widowControl w:val="0"/>
              <w:spacing w:before="60" w:after="60"/>
            </w:pPr>
            <w:r>
              <w:t>Perform functional safety assessment</w:t>
            </w:r>
          </w:p>
        </w:tc>
        <w:tc>
          <w:tcPr>
            <w:tcW w:w="1710" w:type="dxa"/>
            <w:tcMar>
              <w:top w:w="100" w:type="dxa"/>
              <w:left w:w="100" w:type="dxa"/>
              <w:bottom w:w="100" w:type="dxa"/>
              <w:right w:w="100" w:type="dxa"/>
            </w:tcMar>
          </w:tcPr>
          <w:p w14:paraId="1B25FBDE" w14:textId="1D1AC405" w:rsidR="004E4189" w:rsidRDefault="004E4189" w:rsidP="004E4189">
            <w:pPr>
              <w:widowControl w:val="0"/>
              <w:spacing w:line="240" w:lineRule="auto"/>
            </w:pPr>
            <w:r>
              <w:t xml:space="preserve">Safety </w:t>
            </w:r>
            <w:proofErr w:type="spellStart"/>
            <w:r>
              <w:t>Assesor</w:t>
            </w:r>
            <w:proofErr w:type="spellEnd"/>
          </w:p>
        </w:tc>
        <w:tc>
          <w:tcPr>
            <w:tcW w:w="3405" w:type="dxa"/>
            <w:tcMar>
              <w:top w:w="100" w:type="dxa"/>
              <w:left w:w="100" w:type="dxa"/>
              <w:bottom w:w="100" w:type="dxa"/>
              <w:right w:w="100" w:type="dxa"/>
            </w:tcMar>
          </w:tcPr>
          <w:p w14:paraId="1B3C2208" w14:textId="77777777" w:rsidR="004E4189" w:rsidRDefault="004E4189" w:rsidP="004E4189">
            <w:pPr>
              <w:widowControl w:val="0"/>
              <w:spacing w:line="240" w:lineRule="auto"/>
            </w:pPr>
            <w:r>
              <w:t>Conclusion of functional safety activities</w:t>
            </w:r>
          </w:p>
        </w:tc>
      </w:tr>
    </w:tbl>
    <w:p w14:paraId="6C692BA0" w14:textId="73375B05" w:rsidR="006E0082" w:rsidRDefault="00EA53EE" w:rsidP="0012156A">
      <w:pPr>
        <w:pStyle w:val="Heading1"/>
        <w:contextualSpacing w:val="0"/>
      </w:pPr>
      <w:bookmarkStart w:id="18" w:name="_b23s6orj91gm" w:colFirst="0" w:colLast="0"/>
      <w:bookmarkEnd w:id="18"/>
      <w:r>
        <w:lastRenderedPageBreak/>
        <w:t>Safety Culture</w:t>
      </w:r>
    </w:p>
    <w:p w14:paraId="2DABB698" w14:textId="450F0EE9" w:rsidR="00601F0D" w:rsidRDefault="00601F0D" w:rsidP="00601F0D">
      <w:proofErr w:type="gramStart"/>
      <w:r>
        <w:t>In order to</w:t>
      </w:r>
      <w:proofErr w:type="gramEnd"/>
      <w:r>
        <w:t xml:space="preserve"> ensure a good safety </w:t>
      </w:r>
      <w:r w:rsidR="00040F23">
        <w:t>culture,</w:t>
      </w:r>
      <w:r>
        <w:t xml:space="preserve"> the following characteristics must be observed:</w:t>
      </w:r>
    </w:p>
    <w:p w14:paraId="71B16D3D" w14:textId="77777777" w:rsidR="00601F0D" w:rsidRPr="00601F0D" w:rsidRDefault="00601F0D" w:rsidP="00601F0D"/>
    <w:p w14:paraId="1A18D478" w14:textId="77777777" w:rsidR="0012156A" w:rsidRDefault="0012156A" w:rsidP="00601F0D">
      <w:pPr>
        <w:pStyle w:val="ListParagraph"/>
        <w:numPr>
          <w:ilvl w:val="0"/>
          <w:numId w:val="6"/>
        </w:numPr>
      </w:pPr>
      <w:r w:rsidRPr="00601F0D">
        <w:rPr>
          <w:b/>
        </w:rPr>
        <w:t>High priority</w:t>
      </w:r>
      <w:r>
        <w:t>: safety has the highest priority among competing constraints like cost and productivity</w:t>
      </w:r>
    </w:p>
    <w:p w14:paraId="459BBE89" w14:textId="77777777" w:rsidR="0012156A" w:rsidRDefault="0012156A" w:rsidP="00601F0D">
      <w:pPr>
        <w:pStyle w:val="ListParagraph"/>
        <w:numPr>
          <w:ilvl w:val="0"/>
          <w:numId w:val="6"/>
        </w:numPr>
      </w:pPr>
      <w:r w:rsidRPr="00601F0D">
        <w:rPr>
          <w:b/>
        </w:rPr>
        <w:t>Accountability</w:t>
      </w:r>
      <w:r>
        <w:t>: processes ensure accountability such that design decisions are traceable back to the people and teams who made the decisions</w:t>
      </w:r>
    </w:p>
    <w:p w14:paraId="02E9576E" w14:textId="77777777" w:rsidR="0012156A" w:rsidRDefault="0012156A" w:rsidP="00601F0D">
      <w:pPr>
        <w:pStyle w:val="ListParagraph"/>
        <w:numPr>
          <w:ilvl w:val="0"/>
          <w:numId w:val="6"/>
        </w:numPr>
      </w:pPr>
      <w:r w:rsidRPr="00601F0D">
        <w:rPr>
          <w:b/>
        </w:rPr>
        <w:t>Rewards</w:t>
      </w:r>
      <w:r>
        <w:t>: the organization motivates and supports the achievement of functional safety</w:t>
      </w:r>
    </w:p>
    <w:p w14:paraId="4CCBB947" w14:textId="77777777" w:rsidR="0012156A" w:rsidRDefault="0012156A" w:rsidP="00601F0D">
      <w:pPr>
        <w:pStyle w:val="ListParagraph"/>
        <w:numPr>
          <w:ilvl w:val="0"/>
          <w:numId w:val="6"/>
        </w:numPr>
      </w:pPr>
      <w:r w:rsidRPr="00601F0D">
        <w:rPr>
          <w:b/>
        </w:rPr>
        <w:t>Penalties</w:t>
      </w:r>
      <w:r>
        <w:t>: the organization penalizes shortcuts that jeopardize safety or quality</w:t>
      </w:r>
    </w:p>
    <w:p w14:paraId="3E8FB9FA" w14:textId="77777777" w:rsidR="0012156A" w:rsidRDefault="0012156A" w:rsidP="00601F0D">
      <w:pPr>
        <w:pStyle w:val="ListParagraph"/>
        <w:numPr>
          <w:ilvl w:val="0"/>
          <w:numId w:val="6"/>
        </w:numPr>
      </w:pPr>
      <w:r w:rsidRPr="00601F0D">
        <w:rPr>
          <w:b/>
        </w:rPr>
        <w:t>Independence</w:t>
      </w:r>
      <w:r>
        <w:t>: teams who design and develop a product should be independent from the teams who audit the work</w:t>
      </w:r>
    </w:p>
    <w:p w14:paraId="2ADE8CDB" w14:textId="77777777" w:rsidR="0012156A" w:rsidRDefault="0012156A" w:rsidP="00601F0D">
      <w:pPr>
        <w:pStyle w:val="ListParagraph"/>
        <w:numPr>
          <w:ilvl w:val="0"/>
          <w:numId w:val="6"/>
        </w:numPr>
      </w:pPr>
      <w:r w:rsidRPr="00601F0D">
        <w:rPr>
          <w:b/>
        </w:rPr>
        <w:t>Well defined processes</w:t>
      </w:r>
      <w:r>
        <w:t>: company design and management processes should be clearly defined</w:t>
      </w:r>
    </w:p>
    <w:p w14:paraId="36CE69A7" w14:textId="77777777" w:rsidR="0012156A" w:rsidRDefault="0012156A" w:rsidP="00601F0D">
      <w:pPr>
        <w:pStyle w:val="ListParagraph"/>
        <w:numPr>
          <w:ilvl w:val="0"/>
          <w:numId w:val="6"/>
        </w:numPr>
      </w:pPr>
      <w:r w:rsidRPr="00601F0D">
        <w:rPr>
          <w:b/>
        </w:rPr>
        <w:t>Resources</w:t>
      </w:r>
      <w:r>
        <w:t>: projects have necessary resources including people with appropriate skills</w:t>
      </w:r>
    </w:p>
    <w:p w14:paraId="27B7F912" w14:textId="77777777" w:rsidR="0012156A" w:rsidRDefault="0012156A" w:rsidP="00601F0D">
      <w:pPr>
        <w:pStyle w:val="ListParagraph"/>
        <w:numPr>
          <w:ilvl w:val="0"/>
          <w:numId w:val="6"/>
        </w:numPr>
      </w:pPr>
      <w:r w:rsidRPr="00601F0D">
        <w:rPr>
          <w:b/>
        </w:rPr>
        <w:t>Diversity</w:t>
      </w:r>
      <w:r>
        <w:t>: intellectual diversity is sought after, valued and integrated into processes</w:t>
      </w:r>
    </w:p>
    <w:p w14:paraId="42D3A9A3" w14:textId="57DAF35E" w:rsidR="0012156A" w:rsidRPr="0012156A" w:rsidRDefault="0012156A" w:rsidP="00601F0D">
      <w:pPr>
        <w:pStyle w:val="ListParagraph"/>
        <w:numPr>
          <w:ilvl w:val="0"/>
          <w:numId w:val="6"/>
        </w:numPr>
      </w:pPr>
      <w:r w:rsidRPr="00601F0D">
        <w:rPr>
          <w:b/>
        </w:rPr>
        <w:t>Communication</w:t>
      </w:r>
      <w:r>
        <w:t>: communication channels encourage disclosure of problems</w:t>
      </w:r>
    </w:p>
    <w:p w14:paraId="19BB9835" w14:textId="4387C57F" w:rsidR="006E0082" w:rsidRDefault="00EA53EE">
      <w:pPr>
        <w:pStyle w:val="Heading1"/>
        <w:contextualSpacing w:val="0"/>
      </w:pPr>
      <w:bookmarkStart w:id="19" w:name="_pqn9poe0nvtc" w:colFirst="0" w:colLast="0"/>
      <w:bookmarkEnd w:id="19"/>
      <w:r>
        <w:t>S</w:t>
      </w:r>
      <w:r>
        <w:t>afety Lifecycle Tailoring</w:t>
      </w:r>
    </w:p>
    <w:p w14:paraId="6FF2A11F" w14:textId="77777777" w:rsidR="00601F0D" w:rsidRDefault="00601F0D" w:rsidP="00601F0D">
      <w:r>
        <w:t>For the lane assistance project, the following safety lifecycle phases are in scope:</w:t>
      </w:r>
    </w:p>
    <w:p w14:paraId="4A1C09BD" w14:textId="77777777" w:rsidR="00601F0D" w:rsidRDefault="00601F0D" w:rsidP="00601F0D">
      <w:pPr>
        <w:ind w:firstLine="720"/>
      </w:pPr>
    </w:p>
    <w:p w14:paraId="30AE6BA8" w14:textId="77777777" w:rsidR="00601F0D" w:rsidRDefault="00601F0D" w:rsidP="00601F0D">
      <w:pPr>
        <w:ind w:firstLine="720"/>
      </w:pPr>
      <w:r>
        <w:t>Concept phase</w:t>
      </w:r>
    </w:p>
    <w:p w14:paraId="2E64D743" w14:textId="77777777" w:rsidR="00601F0D" w:rsidRDefault="00601F0D" w:rsidP="00601F0D">
      <w:pPr>
        <w:ind w:firstLine="720"/>
      </w:pPr>
      <w:r>
        <w:t>Product Development at the System Level</w:t>
      </w:r>
    </w:p>
    <w:p w14:paraId="6DA2E6E6" w14:textId="77777777" w:rsidR="00601F0D" w:rsidRDefault="00601F0D" w:rsidP="00601F0D">
      <w:pPr>
        <w:ind w:firstLine="720"/>
      </w:pPr>
      <w:r>
        <w:t>Product Development at the Software Level</w:t>
      </w:r>
    </w:p>
    <w:p w14:paraId="1D810349" w14:textId="77777777" w:rsidR="00601F0D" w:rsidRDefault="00601F0D" w:rsidP="00601F0D"/>
    <w:p w14:paraId="7967D990" w14:textId="77777777" w:rsidR="00601F0D" w:rsidRDefault="00601F0D" w:rsidP="00601F0D">
      <w:r>
        <w:t>The following phases are out of scope:</w:t>
      </w:r>
    </w:p>
    <w:p w14:paraId="2012658C" w14:textId="77777777" w:rsidR="00601F0D" w:rsidRDefault="00601F0D" w:rsidP="00601F0D"/>
    <w:p w14:paraId="7CCE65A0" w14:textId="77777777" w:rsidR="00601F0D" w:rsidRDefault="00601F0D" w:rsidP="00601F0D">
      <w:pPr>
        <w:ind w:firstLine="720"/>
      </w:pPr>
      <w:r>
        <w:t>Product Development at the Hardware Level</w:t>
      </w:r>
    </w:p>
    <w:p w14:paraId="6107F42B" w14:textId="40EE6373" w:rsidR="00601F0D" w:rsidRDefault="00601F0D" w:rsidP="00601F0D">
      <w:pPr>
        <w:ind w:firstLine="720"/>
      </w:pPr>
      <w:r>
        <w:t>Production and Operation</w:t>
      </w:r>
      <w:bookmarkStart w:id="20" w:name="_xlicd1ijavb7" w:colFirst="0" w:colLast="0"/>
      <w:bookmarkEnd w:id="20"/>
    </w:p>
    <w:p w14:paraId="146A0739" w14:textId="4B7F9B1F" w:rsidR="00601F0D" w:rsidRDefault="00601F0D" w:rsidP="00601F0D">
      <w:pPr>
        <w:ind w:firstLine="720"/>
      </w:pPr>
    </w:p>
    <w:p w14:paraId="796EDA16" w14:textId="2CB1786D" w:rsidR="00601F0D" w:rsidRDefault="00601F0D" w:rsidP="00601F0D">
      <w:pPr>
        <w:ind w:firstLine="720"/>
      </w:pPr>
    </w:p>
    <w:p w14:paraId="2F65BFF2" w14:textId="6D81724A" w:rsidR="00601F0D" w:rsidRDefault="00601F0D" w:rsidP="00601F0D">
      <w:pPr>
        <w:ind w:firstLine="720"/>
      </w:pPr>
    </w:p>
    <w:p w14:paraId="1A0A76BF" w14:textId="1E7A4C97" w:rsidR="00601F0D" w:rsidRDefault="00601F0D" w:rsidP="00601F0D">
      <w:pPr>
        <w:ind w:firstLine="720"/>
      </w:pPr>
    </w:p>
    <w:p w14:paraId="54D8F01B" w14:textId="21801EF1" w:rsidR="00601F0D" w:rsidRDefault="00601F0D" w:rsidP="00601F0D">
      <w:pPr>
        <w:ind w:firstLine="720"/>
      </w:pPr>
    </w:p>
    <w:p w14:paraId="4B2FC2F1" w14:textId="025664A8" w:rsidR="00601F0D" w:rsidRDefault="00601F0D" w:rsidP="00601F0D">
      <w:pPr>
        <w:ind w:firstLine="720"/>
      </w:pPr>
    </w:p>
    <w:p w14:paraId="476030FC" w14:textId="504416FA" w:rsidR="00601F0D" w:rsidRDefault="00601F0D" w:rsidP="00601F0D">
      <w:pPr>
        <w:ind w:firstLine="720"/>
      </w:pPr>
    </w:p>
    <w:p w14:paraId="5F326716" w14:textId="2BA990E8" w:rsidR="00601F0D" w:rsidRDefault="00601F0D" w:rsidP="00601F0D">
      <w:pPr>
        <w:ind w:firstLine="720"/>
      </w:pPr>
    </w:p>
    <w:p w14:paraId="2328ECEC" w14:textId="77777777" w:rsidR="00601F0D" w:rsidRDefault="00601F0D" w:rsidP="00601F0D">
      <w:pPr>
        <w:ind w:firstLine="720"/>
      </w:pPr>
    </w:p>
    <w:p w14:paraId="02CA170A" w14:textId="1DE298FA" w:rsidR="00601F0D" w:rsidRPr="00601F0D" w:rsidRDefault="00EA53EE" w:rsidP="00601F0D">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E0082" w14:paraId="5CCF580B" w14:textId="77777777">
        <w:tc>
          <w:tcPr>
            <w:tcW w:w="5220" w:type="dxa"/>
            <w:shd w:val="clear" w:color="auto" w:fill="C0C0C0"/>
          </w:tcPr>
          <w:p w14:paraId="54CF2781" w14:textId="77777777" w:rsidR="006E0082" w:rsidRDefault="00EA53EE">
            <w:pPr>
              <w:widowControl w:val="0"/>
              <w:contextualSpacing w:val="0"/>
              <w:jc w:val="center"/>
              <w:rPr>
                <w:i/>
              </w:rPr>
            </w:pPr>
            <w:r>
              <w:t>R</w:t>
            </w:r>
            <w:r>
              <w:t>ole</w:t>
            </w:r>
          </w:p>
        </w:tc>
        <w:tc>
          <w:tcPr>
            <w:tcW w:w="2025" w:type="dxa"/>
            <w:shd w:val="clear" w:color="auto" w:fill="C0C0C0"/>
          </w:tcPr>
          <w:p w14:paraId="2A2B5E59" w14:textId="77777777" w:rsidR="006E0082" w:rsidRDefault="00EA53EE">
            <w:pPr>
              <w:widowControl w:val="0"/>
              <w:contextualSpacing w:val="0"/>
              <w:jc w:val="center"/>
            </w:pPr>
            <w:r>
              <w:t>Org</w:t>
            </w:r>
          </w:p>
        </w:tc>
      </w:tr>
      <w:tr w:rsidR="006E0082" w14:paraId="0A441F88" w14:textId="77777777">
        <w:tc>
          <w:tcPr>
            <w:tcW w:w="5220" w:type="dxa"/>
          </w:tcPr>
          <w:p w14:paraId="1971846D" w14:textId="77777777" w:rsidR="006E0082" w:rsidRDefault="00EA53EE">
            <w:pPr>
              <w:widowControl w:val="0"/>
              <w:contextualSpacing w:val="0"/>
            </w:pPr>
            <w:r>
              <w:t xml:space="preserve">Functional </w:t>
            </w:r>
            <w:proofErr w:type="gramStart"/>
            <w:r>
              <w:t>Safety  Manager</w:t>
            </w:r>
            <w:proofErr w:type="gramEnd"/>
            <w:r>
              <w:t>- Item Level</w:t>
            </w:r>
          </w:p>
        </w:tc>
        <w:tc>
          <w:tcPr>
            <w:tcW w:w="2025" w:type="dxa"/>
          </w:tcPr>
          <w:p w14:paraId="32F208B0" w14:textId="77777777" w:rsidR="006E0082" w:rsidRDefault="00EA53EE">
            <w:pPr>
              <w:widowControl w:val="0"/>
              <w:contextualSpacing w:val="0"/>
            </w:pPr>
            <w:r>
              <w:t>OEM</w:t>
            </w:r>
          </w:p>
        </w:tc>
      </w:tr>
      <w:tr w:rsidR="006E0082" w14:paraId="0BF8F67B" w14:textId="77777777">
        <w:tc>
          <w:tcPr>
            <w:tcW w:w="5220" w:type="dxa"/>
          </w:tcPr>
          <w:p w14:paraId="727A64D8" w14:textId="77777777" w:rsidR="006E0082" w:rsidRDefault="00EA53EE">
            <w:pPr>
              <w:widowControl w:val="0"/>
              <w:contextualSpacing w:val="0"/>
            </w:pPr>
            <w:r>
              <w:t xml:space="preserve">Functional </w:t>
            </w:r>
            <w:proofErr w:type="gramStart"/>
            <w:r>
              <w:t>Safety  Engineer</w:t>
            </w:r>
            <w:proofErr w:type="gramEnd"/>
            <w:r>
              <w:t>- Item Level</w:t>
            </w:r>
          </w:p>
        </w:tc>
        <w:tc>
          <w:tcPr>
            <w:tcW w:w="2025" w:type="dxa"/>
          </w:tcPr>
          <w:p w14:paraId="5C7B9466" w14:textId="77777777" w:rsidR="006E0082" w:rsidRDefault="00EA53EE">
            <w:pPr>
              <w:widowControl w:val="0"/>
              <w:contextualSpacing w:val="0"/>
            </w:pPr>
            <w:r>
              <w:t>OEM</w:t>
            </w:r>
          </w:p>
        </w:tc>
      </w:tr>
      <w:tr w:rsidR="006E0082" w14:paraId="3F2CD040" w14:textId="77777777">
        <w:tc>
          <w:tcPr>
            <w:tcW w:w="5220" w:type="dxa"/>
          </w:tcPr>
          <w:p w14:paraId="691495F6" w14:textId="77777777" w:rsidR="006E0082" w:rsidRDefault="00EA53EE">
            <w:pPr>
              <w:widowControl w:val="0"/>
              <w:contextualSpacing w:val="0"/>
            </w:pPr>
            <w:r>
              <w:t>Project Manager - Item Level</w:t>
            </w:r>
          </w:p>
        </w:tc>
        <w:tc>
          <w:tcPr>
            <w:tcW w:w="2025" w:type="dxa"/>
          </w:tcPr>
          <w:p w14:paraId="55C9F0EE" w14:textId="77777777" w:rsidR="006E0082" w:rsidRDefault="00EA53EE">
            <w:pPr>
              <w:widowControl w:val="0"/>
              <w:contextualSpacing w:val="0"/>
            </w:pPr>
            <w:r>
              <w:t>OEM</w:t>
            </w:r>
          </w:p>
        </w:tc>
      </w:tr>
      <w:tr w:rsidR="006E0082" w14:paraId="0490C4BD" w14:textId="77777777">
        <w:tc>
          <w:tcPr>
            <w:tcW w:w="5220" w:type="dxa"/>
          </w:tcPr>
          <w:p w14:paraId="353DEF68" w14:textId="77777777" w:rsidR="006E0082" w:rsidRDefault="00EA53EE">
            <w:pPr>
              <w:widowControl w:val="0"/>
              <w:contextualSpacing w:val="0"/>
            </w:pPr>
            <w:r>
              <w:t xml:space="preserve">Functional </w:t>
            </w:r>
            <w:proofErr w:type="gramStart"/>
            <w:r>
              <w:t>Safety  Manager</w:t>
            </w:r>
            <w:proofErr w:type="gramEnd"/>
            <w:r>
              <w:t>- Component Level</w:t>
            </w:r>
          </w:p>
        </w:tc>
        <w:tc>
          <w:tcPr>
            <w:tcW w:w="2025" w:type="dxa"/>
          </w:tcPr>
          <w:p w14:paraId="24163F8D" w14:textId="77777777" w:rsidR="006E0082" w:rsidRDefault="00EA53EE">
            <w:pPr>
              <w:widowControl w:val="0"/>
              <w:contextualSpacing w:val="0"/>
            </w:pPr>
            <w:r>
              <w:t>Tier-1</w:t>
            </w:r>
          </w:p>
        </w:tc>
      </w:tr>
      <w:tr w:rsidR="006E0082" w14:paraId="06EC2D62" w14:textId="77777777">
        <w:tc>
          <w:tcPr>
            <w:tcW w:w="5220" w:type="dxa"/>
          </w:tcPr>
          <w:p w14:paraId="40D84932" w14:textId="77777777" w:rsidR="006E0082" w:rsidRDefault="00EA53EE">
            <w:pPr>
              <w:widowControl w:val="0"/>
              <w:contextualSpacing w:val="0"/>
            </w:pPr>
            <w:r>
              <w:t xml:space="preserve">Functional </w:t>
            </w:r>
            <w:proofErr w:type="gramStart"/>
            <w:r>
              <w:t>Safety  Engineer</w:t>
            </w:r>
            <w:proofErr w:type="gramEnd"/>
            <w:r>
              <w:t>- Component Level</w:t>
            </w:r>
          </w:p>
        </w:tc>
        <w:tc>
          <w:tcPr>
            <w:tcW w:w="2025" w:type="dxa"/>
          </w:tcPr>
          <w:p w14:paraId="447CE864" w14:textId="77777777" w:rsidR="006E0082" w:rsidRDefault="00EA53EE">
            <w:pPr>
              <w:widowControl w:val="0"/>
              <w:contextualSpacing w:val="0"/>
            </w:pPr>
            <w:r>
              <w:t>Tier-1</w:t>
            </w:r>
          </w:p>
        </w:tc>
      </w:tr>
      <w:tr w:rsidR="006E0082" w14:paraId="6F500399" w14:textId="77777777">
        <w:tc>
          <w:tcPr>
            <w:tcW w:w="5220" w:type="dxa"/>
          </w:tcPr>
          <w:p w14:paraId="2D95AF0B" w14:textId="77777777" w:rsidR="006E0082" w:rsidRDefault="00EA53EE">
            <w:pPr>
              <w:widowControl w:val="0"/>
              <w:contextualSpacing w:val="0"/>
            </w:pPr>
            <w:r>
              <w:t>Functional Safety Auditor</w:t>
            </w:r>
          </w:p>
        </w:tc>
        <w:tc>
          <w:tcPr>
            <w:tcW w:w="2025" w:type="dxa"/>
          </w:tcPr>
          <w:p w14:paraId="6268F370" w14:textId="77777777" w:rsidR="006E0082" w:rsidRDefault="00EA53EE">
            <w:pPr>
              <w:widowControl w:val="0"/>
              <w:contextualSpacing w:val="0"/>
            </w:pPr>
            <w:r>
              <w:t>OEM or external</w:t>
            </w:r>
          </w:p>
        </w:tc>
      </w:tr>
      <w:tr w:rsidR="006E0082" w14:paraId="3B36099E" w14:textId="77777777">
        <w:tc>
          <w:tcPr>
            <w:tcW w:w="5220" w:type="dxa"/>
          </w:tcPr>
          <w:p w14:paraId="6BA704B5" w14:textId="77777777" w:rsidR="006E0082" w:rsidRDefault="00EA53EE">
            <w:pPr>
              <w:widowControl w:val="0"/>
              <w:contextualSpacing w:val="0"/>
            </w:pPr>
            <w:r>
              <w:t>Functional Safety Assessor</w:t>
            </w:r>
          </w:p>
        </w:tc>
        <w:tc>
          <w:tcPr>
            <w:tcW w:w="2025" w:type="dxa"/>
          </w:tcPr>
          <w:p w14:paraId="016C84FA" w14:textId="77777777" w:rsidR="006E0082" w:rsidRDefault="00EA53EE">
            <w:pPr>
              <w:widowControl w:val="0"/>
              <w:contextualSpacing w:val="0"/>
            </w:pPr>
            <w:r>
              <w:t>OE</w:t>
            </w:r>
            <w:r>
              <w:t>M or external</w:t>
            </w:r>
          </w:p>
        </w:tc>
      </w:tr>
    </w:tbl>
    <w:p w14:paraId="231BBEFA" w14:textId="77777777" w:rsidR="006E0082" w:rsidRDefault="006E0082"/>
    <w:p w14:paraId="11A60B4D" w14:textId="3689213B" w:rsidR="006E0082" w:rsidRDefault="00EA53EE" w:rsidP="00040F23">
      <w:pPr>
        <w:pStyle w:val="Heading1"/>
        <w:contextualSpacing w:val="0"/>
      </w:pPr>
      <w:bookmarkStart w:id="21" w:name="_swj0emygbhrm" w:colFirst="0" w:colLast="0"/>
      <w:bookmarkEnd w:id="21"/>
      <w:r>
        <w:t>Development Interface Agreement</w:t>
      </w:r>
    </w:p>
    <w:p w14:paraId="45CCACC6" w14:textId="3B9EDC70" w:rsidR="00040F23" w:rsidRDefault="00040F23" w:rsidP="00040F23">
      <w:proofErr w:type="gramStart"/>
      <w:r>
        <w:t>This sections</w:t>
      </w:r>
      <w:proofErr w:type="gramEnd"/>
      <w:r>
        <w:t xml:space="preserve"> defines the roles and responsibilities between the parties involved in the Lane Assistance Project (i.e. OEM, Tier-1 Supplier and/or External Supplier) to ensure its development in compliance with ISO 26262:</w:t>
      </w:r>
    </w:p>
    <w:p w14:paraId="587B7846" w14:textId="0E84099A" w:rsidR="00040F23" w:rsidRDefault="00040F23" w:rsidP="00040F23"/>
    <w:p w14:paraId="7A711183" w14:textId="59B1CC01" w:rsidR="00040F23" w:rsidRDefault="00040F23" w:rsidP="00040F23">
      <w:pPr>
        <w:pStyle w:val="ListParagraph"/>
        <w:numPr>
          <w:ilvl w:val="0"/>
          <w:numId w:val="7"/>
        </w:numPr>
        <w:rPr>
          <w:b/>
        </w:rPr>
      </w:pPr>
      <w:r>
        <w:rPr>
          <w:b/>
        </w:rPr>
        <w:t>Functional Safety Manager – Item Level:</w:t>
      </w:r>
      <w:r w:rsidR="00D67205">
        <w:rPr>
          <w:b/>
        </w:rPr>
        <w:t xml:space="preserve"> </w:t>
      </w:r>
      <w:r w:rsidR="00D67205">
        <w:t>Entire Lane Assist System</w:t>
      </w:r>
    </w:p>
    <w:p w14:paraId="62859731" w14:textId="77777777" w:rsidR="00040F23" w:rsidRPr="00040F23" w:rsidRDefault="00040F23" w:rsidP="00040F23">
      <w:pPr>
        <w:pStyle w:val="ListParagraph"/>
        <w:numPr>
          <w:ilvl w:val="1"/>
          <w:numId w:val="7"/>
        </w:numPr>
      </w:pPr>
      <w:r w:rsidRPr="00040F23">
        <w:t>Planning, coordinating and documenting of the development phase of the safety lifecycle</w:t>
      </w:r>
    </w:p>
    <w:p w14:paraId="3A0614CF" w14:textId="77777777" w:rsidR="00040F23" w:rsidRPr="00040F23" w:rsidRDefault="00040F23" w:rsidP="00040F23">
      <w:pPr>
        <w:pStyle w:val="ListParagraph"/>
        <w:numPr>
          <w:ilvl w:val="1"/>
          <w:numId w:val="7"/>
        </w:numPr>
      </w:pPr>
      <w:r w:rsidRPr="00040F23">
        <w:t>Tailors the safety lifecycle</w:t>
      </w:r>
    </w:p>
    <w:p w14:paraId="16591328" w14:textId="77777777" w:rsidR="00040F23" w:rsidRPr="00040F23" w:rsidRDefault="00040F23" w:rsidP="00040F23">
      <w:pPr>
        <w:pStyle w:val="ListParagraph"/>
        <w:numPr>
          <w:ilvl w:val="1"/>
          <w:numId w:val="7"/>
        </w:numPr>
      </w:pPr>
      <w:r w:rsidRPr="00040F23">
        <w:t>Maintains the safety plan</w:t>
      </w:r>
    </w:p>
    <w:p w14:paraId="7240A3B8" w14:textId="77777777" w:rsidR="00040F23" w:rsidRPr="00040F23" w:rsidRDefault="00040F23" w:rsidP="00040F23">
      <w:pPr>
        <w:pStyle w:val="ListParagraph"/>
        <w:numPr>
          <w:ilvl w:val="1"/>
          <w:numId w:val="7"/>
        </w:numPr>
      </w:pPr>
      <w:r w:rsidRPr="00040F23">
        <w:t>Monitors progress against the safety plan</w:t>
      </w:r>
    </w:p>
    <w:p w14:paraId="448827C5" w14:textId="34746F8E" w:rsidR="00040F23" w:rsidRDefault="00040F23" w:rsidP="00040F23">
      <w:pPr>
        <w:pStyle w:val="ListParagraph"/>
        <w:numPr>
          <w:ilvl w:val="1"/>
          <w:numId w:val="7"/>
        </w:numPr>
      </w:pPr>
      <w:r w:rsidRPr="00040F23">
        <w:t>Performs pre-audits before the safety auditor</w:t>
      </w:r>
    </w:p>
    <w:p w14:paraId="71E86C1B" w14:textId="403C5A69" w:rsidR="00D67205" w:rsidRDefault="00D67205" w:rsidP="00D67205">
      <w:pPr>
        <w:pStyle w:val="ListParagraph"/>
        <w:numPr>
          <w:ilvl w:val="0"/>
          <w:numId w:val="7"/>
        </w:numPr>
      </w:pPr>
      <w:r>
        <w:rPr>
          <w:b/>
        </w:rPr>
        <w:t xml:space="preserve">Functional Safety Engineer – Item Level: </w:t>
      </w:r>
      <w:r>
        <w:t>Entire Lane Assist System</w:t>
      </w:r>
    </w:p>
    <w:p w14:paraId="09C8E155" w14:textId="77777777" w:rsidR="00D67205" w:rsidRDefault="00D67205" w:rsidP="00D67205">
      <w:pPr>
        <w:pStyle w:val="ListParagraph"/>
        <w:numPr>
          <w:ilvl w:val="1"/>
          <w:numId w:val="7"/>
        </w:numPr>
      </w:pPr>
      <w:r>
        <w:t>Product development</w:t>
      </w:r>
    </w:p>
    <w:p w14:paraId="7A7935D1" w14:textId="77777777" w:rsidR="00D67205" w:rsidRDefault="00D67205" w:rsidP="00D67205">
      <w:pPr>
        <w:pStyle w:val="ListParagraph"/>
        <w:numPr>
          <w:ilvl w:val="1"/>
          <w:numId w:val="7"/>
        </w:numPr>
      </w:pPr>
      <w:r>
        <w:t>Integration</w:t>
      </w:r>
    </w:p>
    <w:p w14:paraId="71B02B55" w14:textId="406F160B" w:rsidR="00D67205" w:rsidRDefault="00D67205" w:rsidP="00D67205">
      <w:pPr>
        <w:pStyle w:val="ListParagraph"/>
        <w:numPr>
          <w:ilvl w:val="1"/>
          <w:numId w:val="7"/>
        </w:numPr>
      </w:pPr>
      <w:r>
        <w:t>Testing at the hardware, software and system levels</w:t>
      </w:r>
    </w:p>
    <w:p w14:paraId="00AD7D2A" w14:textId="6F1C2894" w:rsidR="00D67205" w:rsidRPr="00D67205" w:rsidRDefault="00D67205" w:rsidP="00D67205">
      <w:pPr>
        <w:pStyle w:val="ListParagraph"/>
        <w:numPr>
          <w:ilvl w:val="0"/>
          <w:numId w:val="7"/>
        </w:numPr>
        <w:rPr>
          <w:b/>
        </w:rPr>
      </w:pPr>
      <w:r w:rsidRPr="00D67205">
        <w:rPr>
          <w:b/>
        </w:rPr>
        <w:t>Project Manager – Item Level:</w:t>
      </w:r>
      <w:r>
        <w:rPr>
          <w:b/>
        </w:rPr>
        <w:t xml:space="preserve"> </w:t>
      </w:r>
      <w:r>
        <w:t>Entire Lane Assist System</w:t>
      </w:r>
    </w:p>
    <w:p w14:paraId="0B9A95EB" w14:textId="77777777" w:rsidR="00D67205" w:rsidRPr="00D67205" w:rsidRDefault="00D67205" w:rsidP="00D67205">
      <w:pPr>
        <w:pStyle w:val="ListParagraph"/>
        <w:numPr>
          <w:ilvl w:val="1"/>
          <w:numId w:val="7"/>
        </w:numPr>
      </w:pPr>
      <w:r w:rsidRPr="00D67205">
        <w:t>Overall project management</w:t>
      </w:r>
    </w:p>
    <w:p w14:paraId="4476142A" w14:textId="77777777" w:rsidR="00D67205" w:rsidRPr="00D67205" w:rsidRDefault="00D67205" w:rsidP="00D67205">
      <w:pPr>
        <w:pStyle w:val="ListParagraph"/>
        <w:numPr>
          <w:ilvl w:val="1"/>
          <w:numId w:val="7"/>
        </w:numPr>
      </w:pPr>
      <w:r w:rsidRPr="00D67205">
        <w:t>Acquires and allocates resources needed for the functional safety activities</w:t>
      </w:r>
    </w:p>
    <w:p w14:paraId="264DB2AC" w14:textId="21B1F91E" w:rsidR="00D67205" w:rsidRDefault="00D67205" w:rsidP="00D67205">
      <w:pPr>
        <w:pStyle w:val="ListParagraph"/>
        <w:numPr>
          <w:ilvl w:val="1"/>
          <w:numId w:val="7"/>
        </w:numPr>
      </w:pPr>
      <w:r w:rsidRPr="00D67205">
        <w:t>Appoints safety manager or might act as safety manager</w:t>
      </w:r>
    </w:p>
    <w:p w14:paraId="43AEC559" w14:textId="351B6005" w:rsidR="00D67205" w:rsidRDefault="00D67205" w:rsidP="00D67205">
      <w:pPr>
        <w:pStyle w:val="ListParagraph"/>
        <w:numPr>
          <w:ilvl w:val="0"/>
          <w:numId w:val="7"/>
        </w:numPr>
      </w:pPr>
      <w:r>
        <w:rPr>
          <w:b/>
        </w:rPr>
        <w:t>Functional Safety Manager – Component Level</w:t>
      </w:r>
      <w:r w:rsidR="008F16CB">
        <w:rPr>
          <w:b/>
        </w:rPr>
        <w:t xml:space="preserve"> (Swapnil More)</w:t>
      </w:r>
      <w:r>
        <w:rPr>
          <w:b/>
        </w:rPr>
        <w:t xml:space="preserve">: </w:t>
      </w:r>
      <w:proofErr w:type="gramStart"/>
      <w:r>
        <w:t>Particular Lane</w:t>
      </w:r>
      <w:proofErr w:type="gramEnd"/>
      <w:r>
        <w:t xml:space="preserve"> Assist Component</w:t>
      </w:r>
    </w:p>
    <w:p w14:paraId="6945E72D" w14:textId="77777777" w:rsidR="00D67205" w:rsidRPr="00040F23" w:rsidRDefault="00D67205" w:rsidP="00D67205">
      <w:pPr>
        <w:pStyle w:val="ListParagraph"/>
        <w:numPr>
          <w:ilvl w:val="1"/>
          <w:numId w:val="7"/>
        </w:numPr>
      </w:pPr>
      <w:r w:rsidRPr="00040F23">
        <w:t>Planning, coordinating and documenting of the development phase of the safety lifecycle</w:t>
      </w:r>
    </w:p>
    <w:p w14:paraId="39C295C5" w14:textId="77777777" w:rsidR="00D67205" w:rsidRPr="00040F23" w:rsidRDefault="00D67205" w:rsidP="00D67205">
      <w:pPr>
        <w:pStyle w:val="ListParagraph"/>
        <w:numPr>
          <w:ilvl w:val="1"/>
          <w:numId w:val="7"/>
        </w:numPr>
      </w:pPr>
      <w:r w:rsidRPr="00040F23">
        <w:t>Tailors the safety lifecycle</w:t>
      </w:r>
    </w:p>
    <w:p w14:paraId="78F87A09" w14:textId="77777777" w:rsidR="00D67205" w:rsidRPr="00040F23" w:rsidRDefault="00D67205" w:rsidP="00D67205">
      <w:pPr>
        <w:pStyle w:val="ListParagraph"/>
        <w:numPr>
          <w:ilvl w:val="1"/>
          <w:numId w:val="7"/>
        </w:numPr>
      </w:pPr>
      <w:r w:rsidRPr="00040F23">
        <w:t>Maintains the safety plan</w:t>
      </w:r>
    </w:p>
    <w:p w14:paraId="6F6E9271" w14:textId="77777777" w:rsidR="00D67205" w:rsidRPr="00040F23" w:rsidRDefault="00D67205" w:rsidP="00D67205">
      <w:pPr>
        <w:pStyle w:val="ListParagraph"/>
        <w:numPr>
          <w:ilvl w:val="1"/>
          <w:numId w:val="7"/>
        </w:numPr>
      </w:pPr>
      <w:r w:rsidRPr="00040F23">
        <w:lastRenderedPageBreak/>
        <w:t>Monitors progress against the safety plan</w:t>
      </w:r>
    </w:p>
    <w:p w14:paraId="7FF4FDE5" w14:textId="77777777" w:rsidR="00D67205" w:rsidRDefault="00D67205" w:rsidP="00D67205">
      <w:pPr>
        <w:pStyle w:val="ListParagraph"/>
        <w:numPr>
          <w:ilvl w:val="1"/>
          <w:numId w:val="7"/>
        </w:numPr>
      </w:pPr>
      <w:r w:rsidRPr="00040F23">
        <w:t>Performs pre-audits before the safety auditor</w:t>
      </w:r>
    </w:p>
    <w:p w14:paraId="2DB40F6F" w14:textId="7F2CFE57" w:rsidR="00D67205" w:rsidRDefault="008F16CB" w:rsidP="00D67205">
      <w:pPr>
        <w:pStyle w:val="ListParagraph"/>
        <w:numPr>
          <w:ilvl w:val="0"/>
          <w:numId w:val="7"/>
        </w:numPr>
      </w:pPr>
      <w:r>
        <w:rPr>
          <w:b/>
        </w:rPr>
        <w:t xml:space="preserve">Functional Safety Engineer – Component Level: </w:t>
      </w:r>
      <w:r>
        <w:t xml:space="preserve"> Particular Lane Assist Component</w:t>
      </w:r>
    </w:p>
    <w:p w14:paraId="7972498A" w14:textId="77777777" w:rsidR="008F16CB" w:rsidRDefault="008F16CB" w:rsidP="008F16CB">
      <w:pPr>
        <w:pStyle w:val="ListParagraph"/>
        <w:numPr>
          <w:ilvl w:val="1"/>
          <w:numId w:val="7"/>
        </w:numPr>
      </w:pPr>
      <w:r>
        <w:t>Product development</w:t>
      </w:r>
    </w:p>
    <w:p w14:paraId="307C1C8F" w14:textId="77777777" w:rsidR="008F16CB" w:rsidRDefault="008F16CB" w:rsidP="008F16CB">
      <w:pPr>
        <w:pStyle w:val="ListParagraph"/>
        <w:numPr>
          <w:ilvl w:val="1"/>
          <w:numId w:val="7"/>
        </w:numPr>
      </w:pPr>
      <w:r>
        <w:t>Integration</w:t>
      </w:r>
    </w:p>
    <w:p w14:paraId="7C2638F4" w14:textId="20CE7A82" w:rsidR="008F16CB" w:rsidRDefault="008F16CB" w:rsidP="008F16CB">
      <w:pPr>
        <w:pStyle w:val="ListParagraph"/>
        <w:numPr>
          <w:ilvl w:val="1"/>
          <w:numId w:val="7"/>
        </w:numPr>
      </w:pPr>
      <w:r>
        <w:t>Testing at the hardware, software and system levels</w:t>
      </w:r>
    </w:p>
    <w:p w14:paraId="2C3E9888" w14:textId="7E400A7B" w:rsidR="008F16CB" w:rsidRDefault="008F16CB" w:rsidP="008F16CB">
      <w:pPr>
        <w:pStyle w:val="ListParagraph"/>
        <w:numPr>
          <w:ilvl w:val="0"/>
          <w:numId w:val="7"/>
        </w:numPr>
      </w:pPr>
      <w:r>
        <w:rPr>
          <w:b/>
        </w:rPr>
        <w:t xml:space="preserve">Functional Safety Auditor: </w:t>
      </w:r>
      <w:r>
        <w:t>Internal or External</w:t>
      </w:r>
    </w:p>
    <w:p w14:paraId="3B325C63" w14:textId="77777777" w:rsidR="008F16CB" w:rsidRDefault="008F16CB" w:rsidP="008F16CB">
      <w:pPr>
        <w:pStyle w:val="ListParagraph"/>
        <w:numPr>
          <w:ilvl w:val="1"/>
          <w:numId w:val="7"/>
        </w:numPr>
      </w:pPr>
      <w:r>
        <w:t>Ensures that the design and production implementation conform to the safety plan and ISO 26262.</w:t>
      </w:r>
    </w:p>
    <w:p w14:paraId="79DF1A66" w14:textId="5B09B242" w:rsidR="008F16CB" w:rsidRDefault="008F16CB" w:rsidP="008F16CB">
      <w:pPr>
        <w:pStyle w:val="ListParagraph"/>
        <w:numPr>
          <w:ilvl w:val="1"/>
          <w:numId w:val="7"/>
        </w:numPr>
      </w:pPr>
      <w:r>
        <w:t>Must be independent from the team developing the project</w:t>
      </w:r>
    </w:p>
    <w:p w14:paraId="1E087D79" w14:textId="06E5FD4F" w:rsidR="008F16CB" w:rsidRDefault="008F16CB" w:rsidP="008F16CB">
      <w:pPr>
        <w:pStyle w:val="ListParagraph"/>
        <w:numPr>
          <w:ilvl w:val="0"/>
          <w:numId w:val="7"/>
        </w:numPr>
      </w:pPr>
      <w:r>
        <w:rPr>
          <w:b/>
        </w:rPr>
        <w:t xml:space="preserve">Functional Safety Assessor: </w:t>
      </w:r>
      <w:r>
        <w:t>Internal or External</w:t>
      </w:r>
    </w:p>
    <w:p w14:paraId="126BEA74" w14:textId="77777777" w:rsidR="008F16CB" w:rsidRDefault="008F16CB" w:rsidP="008F16CB">
      <w:pPr>
        <w:pStyle w:val="ListParagraph"/>
        <w:numPr>
          <w:ilvl w:val="1"/>
          <w:numId w:val="7"/>
        </w:numPr>
      </w:pPr>
      <w:r>
        <w:t>Independent judgement as to whether functional safety is being achieved via a functional safety assessment</w:t>
      </w:r>
    </w:p>
    <w:p w14:paraId="40337161" w14:textId="510E307E" w:rsidR="008F16CB" w:rsidRPr="00D67205" w:rsidRDefault="008F16CB" w:rsidP="008F16CB">
      <w:pPr>
        <w:pStyle w:val="ListParagraph"/>
        <w:numPr>
          <w:ilvl w:val="1"/>
          <w:numId w:val="7"/>
        </w:numPr>
      </w:pPr>
      <w:r>
        <w:t>Must be independent from the team developing the project</w:t>
      </w:r>
    </w:p>
    <w:p w14:paraId="32AB971F" w14:textId="77777777" w:rsidR="006E0082" w:rsidRDefault="00EA53EE">
      <w:pPr>
        <w:pStyle w:val="Heading1"/>
        <w:contextualSpacing w:val="0"/>
      </w:pPr>
      <w:bookmarkStart w:id="22" w:name="_lllavvxrxrdy" w:colFirst="0" w:colLast="0"/>
      <w:bookmarkEnd w:id="22"/>
      <w:r>
        <w:t>C</w:t>
      </w:r>
      <w:r>
        <w:t>onfirmation Measures</w:t>
      </w:r>
    </w:p>
    <w:p w14:paraId="302B8620" w14:textId="7C57511E" w:rsidR="00465F54" w:rsidRDefault="00465F54" w:rsidP="00465F54">
      <w:r>
        <w:t>Confirmation measures serve two purposes:</w:t>
      </w:r>
    </w:p>
    <w:p w14:paraId="10C5338C" w14:textId="77777777" w:rsidR="00465F54" w:rsidRDefault="00465F54" w:rsidP="00465F54">
      <w:pPr>
        <w:pStyle w:val="ListParagraph"/>
        <w:numPr>
          <w:ilvl w:val="0"/>
          <w:numId w:val="8"/>
        </w:numPr>
      </w:pPr>
      <w:r>
        <w:t>that a functional safety project conforms to ISO 26262, and</w:t>
      </w:r>
    </w:p>
    <w:p w14:paraId="6DCF7544" w14:textId="79B3E586" w:rsidR="006E0082" w:rsidRDefault="00465F54" w:rsidP="00465F54">
      <w:pPr>
        <w:pStyle w:val="ListParagraph"/>
        <w:numPr>
          <w:ilvl w:val="0"/>
          <w:numId w:val="8"/>
        </w:numPr>
      </w:pPr>
      <w:r>
        <w:t>that the project really does make the vehicle safer</w:t>
      </w:r>
    </w:p>
    <w:p w14:paraId="05793254" w14:textId="388118D1" w:rsidR="00465F54" w:rsidRDefault="00465F54" w:rsidP="00465F54"/>
    <w:p w14:paraId="18DCB17D" w14:textId="4D71C959" w:rsidR="00465F54" w:rsidRDefault="00465F54" w:rsidP="00465F54">
      <w:pPr>
        <w:rPr>
          <w:b/>
          <w:sz w:val="24"/>
        </w:rPr>
      </w:pPr>
      <w:r w:rsidRPr="00465F54">
        <w:rPr>
          <w:b/>
          <w:sz w:val="24"/>
        </w:rPr>
        <w:t>Confirmation Measures Definitions</w:t>
      </w:r>
    </w:p>
    <w:p w14:paraId="2146328D" w14:textId="77777777" w:rsidR="00465F54" w:rsidRPr="00465F54" w:rsidRDefault="00465F54" w:rsidP="00465F54">
      <w:pPr>
        <w:rPr>
          <w:b/>
          <w:sz w:val="24"/>
        </w:rPr>
      </w:pPr>
    </w:p>
    <w:p w14:paraId="6591CB05" w14:textId="77777777" w:rsidR="00465F54" w:rsidRPr="00465F54" w:rsidRDefault="00465F54" w:rsidP="00465F54">
      <w:pPr>
        <w:rPr>
          <w:b/>
          <w:i/>
        </w:rPr>
      </w:pPr>
      <w:r w:rsidRPr="00465F54">
        <w:rPr>
          <w:b/>
          <w:i/>
        </w:rPr>
        <w:t>Confirmation review</w:t>
      </w:r>
    </w:p>
    <w:p w14:paraId="25266B04" w14:textId="77777777" w:rsidR="00465F54" w:rsidRDefault="00465F54" w:rsidP="00465F54">
      <w:r>
        <w:t>Ensures that the project complies with ISO 26262. As the product is designed and developed, an independent person would review the work to make sure ISO 26262 is being followed.</w:t>
      </w:r>
    </w:p>
    <w:p w14:paraId="4DE43705" w14:textId="77777777" w:rsidR="00465F54" w:rsidRDefault="00465F54" w:rsidP="00465F54"/>
    <w:p w14:paraId="471F87FE" w14:textId="77777777" w:rsidR="00465F54" w:rsidRPr="00465F54" w:rsidRDefault="00465F54" w:rsidP="00465F54">
      <w:pPr>
        <w:rPr>
          <w:b/>
          <w:i/>
        </w:rPr>
      </w:pPr>
      <w:r w:rsidRPr="00465F54">
        <w:rPr>
          <w:b/>
          <w:i/>
        </w:rPr>
        <w:t>Functional safety audit</w:t>
      </w:r>
    </w:p>
    <w:p w14:paraId="1FB0F890" w14:textId="77777777" w:rsidR="00465F54" w:rsidRDefault="00465F54" w:rsidP="00465F54">
      <w:r>
        <w:t>Checking to make sure that the actual implementation of the project conforms to the safety plan is called a functional safety audit.</w:t>
      </w:r>
    </w:p>
    <w:p w14:paraId="633C6542" w14:textId="77777777" w:rsidR="00465F54" w:rsidRDefault="00465F54" w:rsidP="00465F54"/>
    <w:p w14:paraId="1F05709E" w14:textId="77777777" w:rsidR="00465F54" w:rsidRPr="00465F54" w:rsidRDefault="00465F54" w:rsidP="00465F54">
      <w:pPr>
        <w:rPr>
          <w:b/>
          <w:i/>
        </w:rPr>
      </w:pPr>
      <w:r w:rsidRPr="00465F54">
        <w:rPr>
          <w:b/>
          <w:i/>
        </w:rPr>
        <w:t>Functional safety assessment</w:t>
      </w:r>
    </w:p>
    <w:p w14:paraId="4BA1DA53" w14:textId="1D0E0F2F" w:rsidR="00465F54" w:rsidRDefault="00465F54" w:rsidP="00465F54">
      <w:r>
        <w:t xml:space="preserve">Confirming that plans, designs and developed products </w:t>
      </w:r>
      <w:proofErr w:type="gramStart"/>
      <w:r>
        <w:t>actually achieve</w:t>
      </w:r>
      <w:proofErr w:type="gramEnd"/>
      <w:r>
        <w:t xml:space="preserve"> functional safety is called a functional safety assessment.</w:t>
      </w:r>
    </w:p>
    <w:p w14:paraId="3F694E3F" w14:textId="45EBAE5D" w:rsidR="00465F54" w:rsidRDefault="00465F54" w:rsidP="00465F54"/>
    <w:p w14:paraId="7D8CF9B4" w14:textId="24545904" w:rsidR="00465F54" w:rsidRDefault="00465F54" w:rsidP="00465F54"/>
    <w:p w14:paraId="52E7B436" w14:textId="1DF95994" w:rsidR="00465F54" w:rsidRDefault="00465F54" w:rsidP="00465F54"/>
    <w:p w14:paraId="01EE5411" w14:textId="2F1BC6BA" w:rsidR="00465F54" w:rsidRDefault="00465F54" w:rsidP="00465F54"/>
    <w:p w14:paraId="57A38A0A" w14:textId="37F38284" w:rsidR="00465F54" w:rsidRDefault="00465F54" w:rsidP="00465F54"/>
    <w:p w14:paraId="13E2D67A" w14:textId="004AB59B" w:rsidR="00465F54" w:rsidRDefault="00465F54" w:rsidP="00465F54"/>
    <w:p w14:paraId="4D25A006" w14:textId="3778E02C" w:rsidR="00465F54" w:rsidRDefault="00465F54" w:rsidP="00465F54"/>
    <w:p w14:paraId="333CBF9E" w14:textId="3C8FDCC0" w:rsidR="00465F54" w:rsidRDefault="00465F54" w:rsidP="00465F54"/>
    <w:p w14:paraId="76148F1C" w14:textId="77777777" w:rsidR="00465F54" w:rsidRPr="00465F54" w:rsidRDefault="00465F54" w:rsidP="00465F54"/>
    <w:p w14:paraId="4AD2A4F1" w14:textId="77777777" w:rsidR="006E0082" w:rsidRDefault="00EA53EE">
      <w:r>
        <w:lastRenderedPageBreak/>
        <w:pict w14:anchorId="248A9C9B">
          <v:rect id="_x0000_i1025" style="width:0;height:1.5pt" o:hralign="center" o:hrstd="t" o:hr="t" fillcolor="#a0a0a0" stroked="f"/>
        </w:pict>
      </w:r>
    </w:p>
    <w:p w14:paraId="0E0E997B" w14:textId="77777777" w:rsidR="006E0082" w:rsidRDefault="00EA53EE">
      <w:r>
        <w:t xml:space="preserve">A safety plan could have other sections that we are not including here. For example, a safety plan would probably contain a complete project schedule. </w:t>
      </w:r>
    </w:p>
    <w:p w14:paraId="6122B4AF" w14:textId="77777777" w:rsidR="006E0082" w:rsidRDefault="006E0082"/>
    <w:p w14:paraId="0B7A95D6" w14:textId="77777777" w:rsidR="006E0082" w:rsidRDefault="00EA53EE">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78D2FAAC" w14:textId="77777777" w:rsidR="006E0082" w:rsidRDefault="006E0082"/>
    <w:p w14:paraId="50E780B5" w14:textId="77777777" w:rsidR="006E0082" w:rsidRDefault="00EA53EE">
      <w:r>
        <w:t>Similarly, a confirmation measures section would go into more detail about how each confirmation will be carried out.</w:t>
      </w:r>
      <w:bookmarkStart w:id="23" w:name="_GoBack"/>
      <w:bookmarkEnd w:id="23"/>
    </w:p>
    <w:sectPr w:rsidR="006E0082">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39EAC" w14:textId="77777777" w:rsidR="00EA53EE" w:rsidRDefault="00EA53EE">
      <w:pPr>
        <w:spacing w:line="240" w:lineRule="auto"/>
      </w:pPr>
      <w:r>
        <w:separator/>
      </w:r>
    </w:p>
  </w:endnote>
  <w:endnote w:type="continuationSeparator" w:id="0">
    <w:p w14:paraId="0589BF8D" w14:textId="77777777" w:rsidR="00EA53EE" w:rsidRDefault="00EA5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61129" w14:textId="77777777" w:rsidR="006E0082" w:rsidRDefault="006E00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9E67C" w14:textId="77777777" w:rsidR="00EA53EE" w:rsidRDefault="00EA53EE">
      <w:pPr>
        <w:spacing w:line="240" w:lineRule="auto"/>
      </w:pPr>
      <w:r>
        <w:separator/>
      </w:r>
    </w:p>
  </w:footnote>
  <w:footnote w:type="continuationSeparator" w:id="0">
    <w:p w14:paraId="68773895" w14:textId="77777777" w:rsidR="00EA53EE" w:rsidRDefault="00EA5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2E4"/>
    <w:multiLevelType w:val="hybridMultilevel"/>
    <w:tmpl w:val="DB70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47750"/>
    <w:multiLevelType w:val="hybridMultilevel"/>
    <w:tmpl w:val="FDA8A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E3553"/>
    <w:multiLevelType w:val="hybridMultilevel"/>
    <w:tmpl w:val="017C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27FEA"/>
    <w:multiLevelType w:val="multilevel"/>
    <w:tmpl w:val="1F289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D12660B"/>
    <w:multiLevelType w:val="multilevel"/>
    <w:tmpl w:val="1C44D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E302BD9"/>
    <w:multiLevelType w:val="hybridMultilevel"/>
    <w:tmpl w:val="A258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91A0A"/>
    <w:multiLevelType w:val="hybridMultilevel"/>
    <w:tmpl w:val="72CA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557B6"/>
    <w:multiLevelType w:val="multilevel"/>
    <w:tmpl w:val="5A166C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3"/>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0082"/>
    <w:rsid w:val="00040F23"/>
    <w:rsid w:val="0012156A"/>
    <w:rsid w:val="001517FA"/>
    <w:rsid w:val="00180620"/>
    <w:rsid w:val="0026234A"/>
    <w:rsid w:val="0043310C"/>
    <w:rsid w:val="00465F54"/>
    <w:rsid w:val="004E4189"/>
    <w:rsid w:val="00601F0D"/>
    <w:rsid w:val="006E0082"/>
    <w:rsid w:val="00861A54"/>
    <w:rsid w:val="008F16CB"/>
    <w:rsid w:val="009921AC"/>
    <w:rsid w:val="00A100A4"/>
    <w:rsid w:val="00CC7260"/>
    <w:rsid w:val="00CD08AF"/>
    <w:rsid w:val="00D67205"/>
    <w:rsid w:val="00EA53EE"/>
    <w:rsid w:val="00F01883"/>
    <w:rsid w:val="00F65CEE"/>
    <w:rsid w:val="00FA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24C2"/>
  <w15:docId w15:val="{7C96713F-C58A-447D-AE23-77340A6B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65CEE"/>
    <w:pPr>
      <w:ind w:left="720"/>
      <w:contextualSpacing/>
    </w:pPr>
  </w:style>
  <w:style w:type="paragraph" w:styleId="Caption">
    <w:name w:val="caption"/>
    <w:basedOn w:val="Normal"/>
    <w:next w:val="Normal"/>
    <w:uiPriority w:val="35"/>
    <w:unhideWhenUsed/>
    <w:qFormat/>
    <w:rsid w:val="00F65C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8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More</cp:lastModifiedBy>
  <cp:revision>11</cp:revision>
  <cp:lastPrinted>2018-05-22T01:49:00Z</cp:lastPrinted>
  <dcterms:created xsi:type="dcterms:W3CDTF">2018-05-21T21:12:00Z</dcterms:created>
  <dcterms:modified xsi:type="dcterms:W3CDTF">2018-05-22T01:50:00Z</dcterms:modified>
</cp:coreProperties>
</file>