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AppA_PaymentGateway</w:t>
      </w:r>
    </w:p>
    <w:p>
      <w:pPr>
        <w:pStyle w:val="Heading1"/>
      </w:pPr>
      <w:r>
        <w:t>Business Functionality</w:t>
      </w:r>
    </w:p>
    <w:p>
      <w:pPr>
        <w:pStyle w:val="ListBullet"/>
      </w:pPr>
      <w:r>
        <w:t>Processes online card payments for merchants.</w:t>
      </w:r>
    </w:p>
    <w:p>
      <w:pPr>
        <w:pStyle w:val="ListBullet"/>
      </w:pPr>
      <w:r>
        <w:t>Provides fraud detection and chargeback handling.</w:t>
      </w:r>
    </w:p>
    <w:p>
      <w:pPr>
        <w:pStyle w:val="ListBullet"/>
      </w:pPr>
      <w:r>
        <w:t>Generates daily settlement reports for finance teams.</w:t>
      </w:r>
    </w:p>
    <w:p>
      <w:pPr>
        <w:pStyle w:val="Heading1"/>
      </w:pPr>
      <w:r>
        <w:t>Technical Functionality</w:t>
      </w:r>
    </w:p>
    <w:p>
      <w:pPr>
        <w:pStyle w:val="ListBullet"/>
      </w:pPr>
      <w:r>
        <w:t>Built on Java Spring Boot with REST APIs.</w:t>
      </w:r>
    </w:p>
    <w:p>
      <w:pPr>
        <w:pStyle w:val="ListBullet"/>
      </w:pPr>
      <w:r>
        <w:t>Integrates with Visa, Mastercard, and PayPal APIs.</w:t>
      </w:r>
    </w:p>
    <w:p>
      <w:pPr>
        <w:pStyle w:val="ListBullet"/>
      </w:pPr>
      <w:r>
        <w:t>Uses PostgreSQL for transaction storage.</w:t>
      </w:r>
    </w:p>
    <w:p>
      <w:pPr>
        <w:pStyle w:val="ListBullet"/>
      </w:pPr>
      <w:r>
        <w:t>Deployed on Azure Kubernetes Service.</w:t>
      </w:r>
    </w:p>
    <w:p>
      <w:pPr>
        <w:pStyle w:val="Heading1"/>
      </w:pPr>
      <w:r>
        <w:t>Production Issues &amp; Resolutions</w:t>
      </w:r>
    </w:p>
    <w:p>
      <w:pPr>
        <w:pStyle w:val="ListBullet"/>
      </w:pPr>
      <w:r>
        <w:t>Issue: Transactions were timing out during peak hours.</w:t>
      </w:r>
    </w:p>
    <w:p>
      <w:pPr>
        <w:pStyle w:val="ListBullet"/>
      </w:pPr>
      <w:r>
        <w:t>Resolution: Increased connection pool size and optimized SQL queries.</w:t>
      </w:r>
    </w:p>
    <w:p>
      <w:pPr>
        <w:pStyle w:val="ListBullet"/>
      </w:pPr>
      <w:r>
        <w:t>Issue: Fraud detection rules caused false positives.</w:t>
      </w:r>
    </w:p>
    <w:p>
      <w:pPr>
        <w:pStyle w:val="ListBullet"/>
      </w:pPr>
      <w:r>
        <w:t>Resolution: Updated machine learning model and introduced whitelist feature.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