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50DED" w14:textId="0579941B" w:rsidR="0005278C" w:rsidRPr="001D469A" w:rsidRDefault="0005278C" w:rsidP="0005278C">
      <w:pPr>
        <w:jc w:val="center"/>
        <w:rPr>
          <w:b/>
          <w:bCs/>
          <w:color w:val="2F5496" w:themeColor="accent1" w:themeShade="BF"/>
          <w:sz w:val="30"/>
          <w:szCs w:val="30"/>
          <w:lang w:val="en-US"/>
        </w:rPr>
      </w:pPr>
      <w:r w:rsidRPr="001D469A">
        <w:rPr>
          <w:b/>
          <w:bCs/>
          <w:color w:val="2F5496" w:themeColor="accent1" w:themeShade="BF"/>
          <w:sz w:val="30"/>
          <w:szCs w:val="30"/>
          <w:lang w:val="en-US"/>
        </w:rPr>
        <w:t xml:space="preserve">THEME: </w:t>
      </w:r>
      <w:r>
        <w:rPr>
          <w:b/>
          <w:bCs/>
          <w:color w:val="2F5496" w:themeColor="accent1" w:themeShade="BF"/>
          <w:sz w:val="30"/>
          <w:szCs w:val="30"/>
          <w:lang w:val="en-US"/>
        </w:rPr>
        <w:t>FINANCIAL</w:t>
      </w:r>
      <w:r w:rsidRPr="001D469A">
        <w:rPr>
          <w:b/>
          <w:bCs/>
          <w:color w:val="2F5496" w:themeColor="accent1" w:themeShade="BF"/>
          <w:sz w:val="30"/>
          <w:szCs w:val="30"/>
          <w:lang w:val="en-US"/>
        </w:rPr>
        <w:t xml:space="preserve"> MANAGEMENT</w:t>
      </w:r>
    </w:p>
    <w:p w14:paraId="2DE4015C" w14:textId="0DE1C0DA" w:rsidR="0005278C" w:rsidRDefault="0005278C" w:rsidP="0005278C">
      <w:pPr>
        <w:rPr>
          <w:lang w:val="en-US"/>
        </w:rPr>
      </w:pPr>
      <w:r>
        <w:rPr>
          <w:lang w:val="en-US"/>
        </w:rPr>
        <w:t xml:space="preserve">DATASET: </w:t>
      </w:r>
      <w:r w:rsidR="00D050DD" w:rsidRPr="00D050DD">
        <w:rPr>
          <w:lang w:val="en-US"/>
        </w:rPr>
        <w:t>Financial_Management_Dataset.csv</w:t>
      </w:r>
    </w:p>
    <w:p w14:paraId="1F14EC1C" w14:textId="7757E76D" w:rsidR="0005278C" w:rsidRDefault="0005278C" w:rsidP="0005278C">
      <w:pPr>
        <w:rPr>
          <w:lang w:val="en-US"/>
        </w:rPr>
      </w:pPr>
      <w:r>
        <w:rPr>
          <w:lang w:val="en-US"/>
        </w:rPr>
        <w:t xml:space="preserve">LOCATION: </w:t>
      </w:r>
      <w:hyperlink r:id="rId5" w:history="1">
        <w:r w:rsidR="00D050DD" w:rsidRPr="00130944">
          <w:rPr>
            <w:rStyle w:val="Hyperlink"/>
            <w:lang w:val="en-US"/>
          </w:rPr>
          <w:t>https://github.com/swapnilsaurav/financialanalytics/blob/main/Financial_Management_Dataset.csv</w:t>
        </w:r>
      </w:hyperlink>
    </w:p>
    <w:p w14:paraId="00B29ECE" w14:textId="78445614" w:rsidR="0005278C" w:rsidRDefault="00D050DD" w:rsidP="0005278C">
      <w:pPr>
        <w:rPr>
          <w:lang w:val="en-US"/>
        </w:rPr>
      </w:pPr>
      <w:r>
        <w:rPr>
          <w:lang w:val="en-US"/>
        </w:rPr>
        <w:t>(</w:t>
      </w:r>
      <w:hyperlink r:id="rId6" w:history="1">
        <w:r w:rsidRPr="00130944">
          <w:rPr>
            <w:rStyle w:val="Hyperlink"/>
            <w:lang w:val="en-US"/>
          </w:rPr>
          <w:t>https://github.com/swapnilsaurav/financialanalytics</w:t>
        </w:r>
      </w:hyperlink>
      <w:r>
        <w:rPr>
          <w:lang w:val="en-US"/>
        </w:rPr>
        <w:t>)</w:t>
      </w:r>
    </w:p>
    <w:p w14:paraId="5F82F3E4" w14:textId="77777777" w:rsidR="0005278C" w:rsidRDefault="0005278C" w:rsidP="0005278C">
      <w:pPr>
        <w:rPr>
          <w:lang w:val="en-US"/>
        </w:rPr>
      </w:pPr>
    </w:p>
    <w:p w14:paraId="3DD34E5E" w14:textId="209C75A4" w:rsidR="0005278C" w:rsidRPr="00EA4883" w:rsidRDefault="0005278C" w:rsidP="0005278C">
      <w:pPr>
        <w:rPr>
          <w:b/>
          <w:bCs/>
          <w:color w:val="C00000"/>
          <w:lang w:val="en-US"/>
        </w:rPr>
      </w:pPr>
      <w:r w:rsidRPr="00EA4883">
        <w:rPr>
          <w:b/>
          <w:bCs/>
          <w:color w:val="C00000"/>
          <w:lang w:val="en-US"/>
        </w:rPr>
        <w:t>BUSINESS QUESTIONS TO SOLVE:</w:t>
      </w:r>
    </w:p>
    <w:p w14:paraId="4F45660C" w14:textId="77777777" w:rsidR="00D050DD" w:rsidRPr="00D050DD" w:rsidRDefault="00D050DD" w:rsidP="00D050DD">
      <w:pPr>
        <w:rPr>
          <w:b/>
          <w:bCs/>
        </w:rPr>
      </w:pPr>
      <w:r w:rsidRPr="00D050DD">
        <w:rPr>
          <w:b/>
          <w:bCs/>
        </w:rPr>
        <w:t>Financial Trend &amp; Budgeting</w:t>
      </w:r>
    </w:p>
    <w:p w14:paraId="3468BEEA" w14:textId="77777777" w:rsidR="00D050DD" w:rsidRPr="00D050DD" w:rsidRDefault="00D050DD" w:rsidP="00D050DD">
      <w:pPr>
        <w:numPr>
          <w:ilvl w:val="0"/>
          <w:numId w:val="1"/>
        </w:numPr>
      </w:pPr>
      <w:r w:rsidRPr="00D050DD">
        <w:t>What are the monthly trends in spending and income across different departments?</w:t>
      </w:r>
    </w:p>
    <w:p w14:paraId="3170E7B5" w14:textId="77777777" w:rsidR="00D050DD" w:rsidRPr="00D050DD" w:rsidRDefault="00D050DD" w:rsidP="00D050DD">
      <w:pPr>
        <w:numPr>
          <w:ilvl w:val="0"/>
          <w:numId w:val="1"/>
        </w:numPr>
      </w:pPr>
      <w:r w:rsidRPr="00D050DD">
        <w:t>Which departments are consistently overshooting their budgets based on transaction categories (e.g., travel, maintenance)?</w:t>
      </w:r>
    </w:p>
    <w:p w14:paraId="5375D648" w14:textId="77777777" w:rsidR="00D050DD" w:rsidRPr="00D050DD" w:rsidRDefault="00D050DD" w:rsidP="00D050DD">
      <w:pPr>
        <w:numPr>
          <w:ilvl w:val="0"/>
          <w:numId w:val="1"/>
        </w:numPr>
      </w:pPr>
      <w:r w:rsidRPr="00D050DD">
        <w:t>What is the average monthly expenditure per account (e.g., Payroll, Operating, Investment)?</w:t>
      </w:r>
    </w:p>
    <w:p w14:paraId="6AAA6597" w14:textId="77777777" w:rsidR="00D050DD" w:rsidRPr="00D050DD" w:rsidRDefault="00000000" w:rsidP="00D050DD">
      <w:r>
        <w:pict w14:anchorId="106ABFC5">
          <v:rect id="_x0000_i1025" style="width:0;height:1.5pt" o:hralign="center" o:hrstd="t" o:hr="t" fillcolor="#a0a0a0" stroked="f"/>
        </w:pict>
      </w:r>
    </w:p>
    <w:p w14:paraId="26083F1A" w14:textId="4D19A463" w:rsidR="00D050DD" w:rsidRPr="00D050DD" w:rsidRDefault="00D050DD" w:rsidP="00D050DD">
      <w:pPr>
        <w:rPr>
          <w:b/>
          <w:bCs/>
        </w:rPr>
      </w:pPr>
      <w:r w:rsidRPr="00D050DD">
        <w:rPr>
          <w:b/>
          <w:bCs/>
        </w:rPr>
        <w:t>Cash Flow &amp; Liquidity</w:t>
      </w:r>
    </w:p>
    <w:p w14:paraId="25699BD8" w14:textId="77777777" w:rsidR="00D050DD" w:rsidRPr="00D050DD" w:rsidRDefault="00D050DD" w:rsidP="00D050DD">
      <w:pPr>
        <w:numPr>
          <w:ilvl w:val="0"/>
          <w:numId w:val="2"/>
        </w:numPr>
      </w:pPr>
      <w:r w:rsidRPr="00D050DD">
        <w:t>What is the net cash flow (Credit - Debit) per month or quarter, and how does it vary by department or account?</w:t>
      </w:r>
    </w:p>
    <w:p w14:paraId="5F8C6750" w14:textId="77777777" w:rsidR="00D050DD" w:rsidRPr="00D050DD" w:rsidRDefault="00D050DD" w:rsidP="00D050DD">
      <w:pPr>
        <w:numPr>
          <w:ilvl w:val="0"/>
          <w:numId w:val="2"/>
        </w:numPr>
      </w:pPr>
      <w:r w:rsidRPr="00D050DD">
        <w:t>Which categories contribute the most to cash outflow and inflow?</w:t>
      </w:r>
    </w:p>
    <w:p w14:paraId="28644A98" w14:textId="77777777" w:rsidR="00D050DD" w:rsidRPr="00D050DD" w:rsidRDefault="00D050DD" w:rsidP="00D050DD">
      <w:pPr>
        <w:numPr>
          <w:ilvl w:val="0"/>
          <w:numId w:val="2"/>
        </w:numPr>
      </w:pPr>
      <w:r w:rsidRPr="00D050DD">
        <w:t>Is there any pattern of large withdrawals or deposits that indicate liquidity risk?</w:t>
      </w:r>
    </w:p>
    <w:p w14:paraId="2A8E7D97" w14:textId="77777777" w:rsidR="00D050DD" w:rsidRPr="00D050DD" w:rsidRDefault="00000000" w:rsidP="00D050DD">
      <w:r>
        <w:pict w14:anchorId="6A4BA029">
          <v:rect id="_x0000_i1026" style="width:0;height:1.5pt" o:hralign="center" o:hrstd="t" o:hr="t" fillcolor="#a0a0a0" stroked="f"/>
        </w:pict>
      </w:r>
    </w:p>
    <w:p w14:paraId="3774D190" w14:textId="39F73B55" w:rsidR="00D050DD" w:rsidRPr="00D050DD" w:rsidRDefault="00D050DD" w:rsidP="00D050DD">
      <w:pPr>
        <w:rPr>
          <w:b/>
          <w:bCs/>
        </w:rPr>
      </w:pPr>
      <w:r w:rsidRPr="00D050DD">
        <w:rPr>
          <w:b/>
          <w:bCs/>
        </w:rPr>
        <w:t>Performance Monitoring &amp; Cost Control</w:t>
      </w:r>
    </w:p>
    <w:p w14:paraId="179854A3" w14:textId="77777777" w:rsidR="00D050DD" w:rsidRPr="00D050DD" w:rsidRDefault="00D050DD" w:rsidP="00D050DD">
      <w:pPr>
        <w:numPr>
          <w:ilvl w:val="0"/>
          <w:numId w:val="3"/>
        </w:numPr>
      </w:pPr>
      <w:r w:rsidRPr="00D050DD">
        <w:t>Which transaction categories (e.g., Salary, Travel) are showing an upward or downward trend in expenses?</w:t>
      </w:r>
    </w:p>
    <w:p w14:paraId="49F3A417" w14:textId="77777777" w:rsidR="00D050DD" w:rsidRPr="00D050DD" w:rsidRDefault="00D050DD" w:rsidP="00D050DD">
      <w:pPr>
        <w:numPr>
          <w:ilvl w:val="0"/>
          <w:numId w:val="3"/>
        </w:numPr>
      </w:pPr>
      <w:r w:rsidRPr="00D050DD">
        <w:t>Who are the top approvers (managers) with the highest approval volume or highest expense total?</w:t>
      </w:r>
    </w:p>
    <w:p w14:paraId="22EAED02" w14:textId="77777777" w:rsidR="00D050DD" w:rsidRPr="00D050DD" w:rsidRDefault="00D050DD" w:rsidP="00D050DD">
      <w:pPr>
        <w:numPr>
          <w:ilvl w:val="0"/>
          <w:numId w:val="3"/>
        </w:numPr>
      </w:pPr>
      <w:r w:rsidRPr="00D050DD">
        <w:t>What percentage of total spend is attributed to non-operational categories like Maintenance, Travel, or Ad-hoc Expenses?</w:t>
      </w:r>
    </w:p>
    <w:p w14:paraId="299339B9" w14:textId="77777777" w:rsidR="00D050DD" w:rsidRPr="00D050DD" w:rsidRDefault="00000000" w:rsidP="00D050DD">
      <w:r>
        <w:pict w14:anchorId="724C3C8D">
          <v:rect id="_x0000_i1027" style="width:0;height:1.5pt" o:hralign="center" o:hrstd="t" o:hr="t" fillcolor="#a0a0a0" stroked="f"/>
        </w:pict>
      </w:r>
    </w:p>
    <w:p w14:paraId="101A3970" w14:textId="47A86BC6" w:rsidR="00D050DD" w:rsidRPr="00D050DD" w:rsidRDefault="00D050DD" w:rsidP="00D050DD">
      <w:pPr>
        <w:rPr>
          <w:b/>
          <w:bCs/>
        </w:rPr>
      </w:pPr>
      <w:r w:rsidRPr="00D050DD">
        <w:rPr>
          <w:b/>
          <w:bCs/>
        </w:rPr>
        <w:t>Fraud &amp; Anomaly Detection</w:t>
      </w:r>
    </w:p>
    <w:p w14:paraId="591A3F40" w14:textId="77777777" w:rsidR="00D050DD" w:rsidRPr="00D050DD" w:rsidRDefault="00D050DD" w:rsidP="00D050DD">
      <w:pPr>
        <w:numPr>
          <w:ilvl w:val="0"/>
          <w:numId w:val="4"/>
        </w:numPr>
      </w:pPr>
      <w:r w:rsidRPr="00D050DD">
        <w:t>Are there any departments with unusual transaction frequencies or unusually high amounts?</w:t>
      </w:r>
    </w:p>
    <w:p w14:paraId="5EF9519D" w14:textId="77777777" w:rsidR="00D050DD" w:rsidRPr="00D050DD" w:rsidRDefault="00D050DD" w:rsidP="00D050DD">
      <w:pPr>
        <w:numPr>
          <w:ilvl w:val="0"/>
          <w:numId w:val="4"/>
        </w:numPr>
      </w:pPr>
      <w:r w:rsidRPr="00D050DD">
        <w:t>Which transactions show abnormal amounts (e.g., &gt; 2 standard deviations from the mean)?</w:t>
      </w:r>
    </w:p>
    <w:p w14:paraId="1DBCEC4C" w14:textId="77777777" w:rsidR="00D050DD" w:rsidRPr="00D050DD" w:rsidRDefault="00000000" w:rsidP="00D050DD">
      <w:r>
        <w:lastRenderedPageBreak/>
        <w:pict w14:anchorId="71BBF07F">
          <v:rect id="_x0000_i1028" style="width:0;height:1.5pt" o:hralign="center" o:hrstd="t" o:hr="t" fillcolor="#a0a0a0" stroked="f"/>
        </w:pict>
      </w:r>
    </w:p>
    <w:p w14:paraId="73C1E78A" w14:textId="0818011C" w:rsidR="00D050DD" w:rsidRPr="00D050DD" w:rsidRDefault="00D050DD" w:rsidP="00D050DD">
      <w:pPr>
        <w:rPr>
          <w:b/>
          <w:bCs/>
        </w:rPr>
      </w:pPr>
      <w:r w:rsidRPr="00D050DD">
        <w:rPr>
          <w:b/>
          <w:bCs/>
        </w:rPr>
        <w:t>Transaction Behavior &amp; Forecasting</w:t>
      </w:r>
    </w:p>
    <w:p w14:paraId="70DC815B" w14:textId="77777777" w:rsidR="00D050DD" w:rsidRPr="00D050DD" w:rsidRDefault="00D050DD" w:rsidP="00D050DD">
      <w:pPr>
        <w:numPr>
          <w:ilvl w:val="0"/>
          <w:numId w:val="5"/>
        </w:numPr>
      </w:pPr>
      <w:r w:rsidRPr="00D050DD">
        <w:t>Can we forecast next month's spending based on historical patterns across categories?</w:t>
      </w:r>
    </w:p>
    <w:p w14:paraId="565B735F" w14:textId="77777777" w:rsidR="00D050DD" w:rsidRPr="00D050DD" w:rsidRDefault="00D050DD" w:rsidP="00D050DD">
      <w:pPr>
        <w:numPr>
          <w:ilvl w:val="0"/>
          <w:numId w:val="5"/>
        </w:numPr>
      </w:pPr>
      <w:r w:rsidRPr="00D050DD">
        <w:t>How do credit and debit transactions vary over time across accounts or currencies?</w:t>
      </w:r>
    </w:p>
    <w:p w14:paraId="0D65F256" w14:textId="77777777" w:rsidR="00D050DD" w:rsidRPr="00D050DD" w:rsidRDefault="00000000" w:rsidP="00D050DD">
      <w:r>
        <w:pict w14:anchorId="52061AF7">
          <v:rect id="_x0000_i1029" style="width:0;height:1.5pt" o:hralign="center" o:hrstd="t" o:hr="t" fillcolor="#a0a0a0" stroked="f"/>
        </w:pict>
      </w:r>
    </w:p>
    <w:p w14:paraId="1B0E7329" w14:textId="75F7A18B" w:rsidR="00D050DD" w:rsidRPr="00D050DD" w:rsidRDefault="00D050DD" w:rsidP="00D050DD">
      <w:pPr>
        <w:rPr>
          <w:b/>
          <w:bCs/>
        </w:rPr>
      </w:pPr>
      <w:r w:rsidRPr="00D050DD">
        <w:rPr>
          <w:b/>
          <w:bCs/>
        </w:rPr>
        <w:t>Approvals &amp; Policy Compliance</w:t>
      </w:r>
    </w:p>
    <w:p w14:paraId="14649BED" w14:textId="77777777" w:rsidR="00D050DD" w:rsidRPr="00D050DD" w:rsidRDefault="00D050DD" w:rsidP="00D050DD">
      <w:pPr>
        <w:numPr>
          <w:ilvl w:val="0"/>
          <w:numId w:val="6"/>
        </w:numPr>
      </w:pPr>
      <w:r w:rsidRPr="00D050DD">
        <w:t>Are there specific approvers consistently approving high-amount transactions in specific departments?</w:t>
      </w:r>
    </w:p>
    <w:p w14:paraId="72BE9721" w14:textId="77777777" w:rsidR="00D050DD" w:rsidRPr="00D050DD" w:rsidRDefault="00D050DD" w:rsidP="00D050DD">
      <w:pPr>
        <w:numPr>
          <w:ilvl w:val="0"/>
          <w:numId w:val="6"/>
        </w:numPr>
      </w:pPr>
      <w:r w:rsidRPr="00D050DD">
        <w:t>What is the distribution of transaction types (Credit/Debit) by category and is it aligned with expected financial policy?</w:t>
      </w:r>
    </w:p>
    <w:p w14:paraId="2A7F553D" w14:textId="77777777" w:rsidR="00C15301" w:rsidRPr="00D050DD" w:rsidRDefault="00C15301"/>
    <w:sectPr w:rsidR="00C15301" w:rsidRPr="00D050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34EAA"/>
    <w:multiLevelType w:val="multilevel"/>
    <w:tmpl w:val="3AA2A47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2C139F"/>
    <w:multiLevelType w:val="multilevel"/>
    <w:tmpl w:val="CA92D41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827B99"/>
    <w:multiLevelType w:val="multilevel"/>
    <w:tmpl w:val="E73C7C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51084D"/>
    <w:multiLevelType w:val="multilevel"/>
    <w:tmpl w:val="1F926F6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9564B2"/>
    <w:multiLevelType w:val="multilevel"/>
    <w:tmpl w:val="BDB6A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D57019"/>
    <w:multiLevelType w:val="multilevel"/>
    <w:tmpl w:val="62FA93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3731635">
    <w:abstractNumId w:val="4"/>
  </w:num>
  <w:num w:numId="2" w16cid:durableId="600725593">
    <w:abstractNumId w:val="5"/>
  </w:num>
  <w:num w:numId="3" w16cid:durableId="446579680">
    <w:abstractNumId w:val="2"/>
  </w:num>
  <w:num w:numId="4" w16cid:durableId="1026711575">
    <w:abstractNumId w:val="3"/>
  </w:num>
  <w:num w:numId="5" w16cid:durableId="1825243663">
    <w:abstractNumId w:val="0"/>
  </w:num>
  <w:num w:numId="6" w16cid:durableId="979767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C6"/>
    <w:rsid w:val="00005B9C"/>
    <w:rsid w:val="0005278C"/>
    <w:rsid w:val="000759F6"/>
    <w:rsid w:val="001D0F20"/>
    <w:rsid w:val="0042218F"/>
    <w:rsid w:val="004D7079"/>
    <w:rsid w:val="005E1AD7"/>
    <w:rsid w:val="00A60483"/>
    <w:rsid w:val="00C15301"/>
    <w:rsid w:val="00CF3C61"/>
    <w:rsid w:val="00D050DD"/>
    <w:rsid w:val="00D15418"/>
    <w:rsid w:val="00E973B4"/>
    <w:rsid w:val="00F40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2CDEA9"/>
  <w15:chartTrackingRefBased/>
  <w15:docId w15:val="{F698791C-C05C-4209-8FCE-2C83CA776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78C"/>
    <w:rPr>
      <w:rFonts w:ascii="Aptos" w:hAnsi="Apto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973B4"/>
    <w:pPr>
      <w:keepNext/>
      <w:keepLines/>
      <w:pageBreakBefore/>
      <w:spacing w:before="240" w:after="0"/>
      <w:outlineLvl w:val="0"/>
    </w:pPr>
    <w:rPr>
      <w:rFonts w:eastAsiaTheme="majorEastAsia" w:cstheme="majorBidi"/>
      <w:b/>
      <w:color w:val="2F5496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B9C"/>
    <w:pPr>
      <w:keepNext/>
      <w:keepLines/>
      <w:spacing w:before="40" w:after="0"/>
      <w:outlineLvl w:val="1"/>
    </w:pPr>
    <w:rPr>
      <w:rFonts w:eastAsiaTheme="majorEastAsia" w:cstheme="majorBidi"/>
      <w:b/>
      <w:color w:val="C00000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D70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3B4"/>
    <w:rPr>
      <w:rFonts w:ascii="Aptos" w:eastAsiaTheme="majorEastAsia" w:hAnsi="Aptos" w:cstheme="majorBidi"/>
      <w:b/>
      <w:color w:val="2F5496" w:themeColor="accent1" w:themeShade="BF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B9C"/>
    <w:rPr>
      <w:rFonts w:ascii="Aptos" w:eastAsiaTheme="majorEastAsia" w:hAnsi="Aptos" w:cstheme="majorBidi"/>
      <w:b/>
      <w:color w:val="C0000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D7079"/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C6"/>
    <w:rPr>
      <w:rFonts w:ascii="Aptos" w:hAnsi="Apto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C6"/>
    <w:rPr>
      <w:rFonts w:ascii="Aptos" w:hAnsi="Apto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C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27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50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14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wapnilsaurav/financialanalytics" TargetMode="External"/><Relationship Id="rId5" Type="http://schemas.openxmlformats.org/officeDocument/2006/relationships/hyperlink" Target="https://github.com/swapnilsaurav/financialanalytics/blob/main/Financial_Management_Dataset.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Saurav</dc:creator>
  <cp:keywords/>
  <dc:description/>
  <cp:lastModifiedBy>Swapnil Saurav</cp:lastModifiedBy>
  <cp:revision>4</cp:revision>
  <dcterms:created xsi:type="dcterms:W3CDTF">2025-05-11T04:50:00Z</dcterms:created>
  <dcterms:modified xsi:type="dcterms:W3CDTF">2026-08-04T03:19:00Z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60a9a6de-ef94-4031-9201-076dba894a66</vt:lpwstr>
  </property>
</Properties>
</file>