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1E70" w:rsidRPr="000F1E70" w:rsidRDefault="000F1E70" w:rsidP="000F1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F1E70">
        <w:rPr>
          <w:rFonts w:ascii="Segoe UI" w:eastAsia="Times New Roman" w:hAnsi="Segoe UI" w:cs="Segoe UI"/>
          <w:color w:val="212529"/>
          <w:sz w:val="24"/>
          <w:szCs w:val="24"/>
        </w:rPr>
        <w:t>Interested participants shall pay the registration fee directly to the bank account. Candidate shall send the filled in registration form along with the payment proof to </w:t>
      </w:r>
      <w:hyperlink r:id="rId5" w:history="1">
        <w:r w:rsidRPr="000F1E70">
          <w:rPr>
            <w:rFonts w:ascii="Segoe UI" w:eastAsia="Times New Roman" w:hAnsi="Segoe UI" w:cs="Segoe UI"/>
            <w:color w:val="007BFF"/>
            <w:sz w:val="24"/>
            <w:szCs w:val="24"/>
          </w:rPr>
          <w:t>icpc2t@nitrr.ac.in</w:t>
        </w:r>
      </w:hyperlink>
      <w:r w:rsidRPr="000F1E70">
        <w:rPr>
          <w:rFonts w:ascii="Segoe UI" w:eastAsia="Times New Roman" w:hAnsi="Segoe UI" w:cs="Segoe UI"/>
          <w:color w:val="212529"/>
          <w:sz w:val="24"/>
          <w:szCs w:val="24"/>
        </w:rPr>
        <w:t> on or before 30/01/2026. Registration form and payment details are available in the website (</w:t>
      </w:r>
      <w:hyperlink r:id="rId6" w:anchor="/" w:history="1">
        <w:r w:rsidRPr="000F1E70">
          <w:rPr>
            <w:rFonts w:ascii="Segoe UI" w:eastAsia="Times New Roman" w:hAnsi="Segoe UI" w:cs="Segoe UI"/>
            <w:color w:val="007BFF"/>
            <w:sz w:val="24"/>
            <w:szCs w:val="24"/>
          </w:rPr>
          <w:t>http://icpc2t.nitrr.ac.in/#/</w:t>
        </w:r>
      </w:hyperlink>
      <w:r w:rsidRPr="000F1E70">
        <w:rPr>
          <w:rFonts w:ascii="Segoe UI" w:eastAsia="Times New Roman" w:hAnsi="Segoe UI" w:cs="Segoe UI"/>
          <w:color w:val="212529"/>
          <w:sz w:val="24"/>
          <w:szCs w:val="24"/>
        </w:rPr>
        <w:t>)</w:t>
      </w:r>
    </w:p>
    <w:p w:rsidR="000F1E70" w:rsidRPr="000F1E70" w:rsidRDefault="000F1E70" w:rsidP="000F1E70">
      <w:pPr>
        <w:pBdr>
          <w:bottom w:val="single" w:sz="36" w:space="4" w:color="000000"/>
        </w:pBdr>
        <w:spacing w:after="100" w:afterAutospacing="1" w:line="240" w:lineRule="auto"/>
        <w:jc w:val="center"/>
        <w:outlineLvl w:val="2"/>
        <w:rPr>
          <w:rFonts w:ascii="Arial" w:eastAsia="Times New Roman" w:hAnsi="Arial" w:cs="Times New Roman"/>
          <w:color w:val="212529"/>
          <w:sz w:val="27"/>
          <w:szCs w:val="27"/>
        </w:rPr>
      </w:pPr>
      <w:r w:rsidRPr="000F1E70">
        <w:rPr>
          <w:rFonts w:ascii="Arial" w:eastAsia="Times New Roman" w:hAnsi="Arial" w:cs="Times New Roman"/>
          <w:color w:val="212529"/>
          <w:sz w:val="27"/>
          <w:szCs w:val="27"/>
        </w:rPr>
        <w:t>Registration Fees (Excluding GST *)</w:t>
      </w:r>
    </w:p>
    <w:tbl>
      <w:tblPr>
        <w:tblW w:w="1013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1913"/>
        <w:gridCol w:w="1956"/>
        <w:gridCol w:w="1913"/>
        <w:gridCol w:w="1956"/>
      </w:tblGrid>
      <w:tr w:rsidR="000F1E70" w:rsidRPr="000F1E70" w:rsidTr="000F1E70">
        <w:trPr>
          <w:tblHeader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50" w:type="dxa"/>
              <w:left w:w="75" w:type="dxa"/>
              <w:bottom w:w="150" w:type="dxa"/>
              <w:right w:w="75" w:type="dxa"/>
            </w:tcMar>
            <w:hideMark/>
          </w:tcPr>
          <w:p w:rsidR="000F1E70" w:rsidRPr="000F1E70" w:rsidRDefault="000F1E70" w:rsidP="000F1E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</w:rPr>
            </w:pPr>
            <w:r w:rsidRPr="000F1E70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Category</w:t>
            </w:r>
            <w:r w:rsidRPr="000F1E70"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</w:rPr>
              <w:br/>
            </w:r>
            <w:r w:rsidRPr="000F1E70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(Author)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50" w:type="dxa"/>
              <w:left w:w="75" w:type="dxa"/>
              <w:bottom w:w="150" w:type="dxa"/>
              <w:right w:w="75" w:type="dxa"/>
            </w:tcMar>
            <w:hideMark/>
          </w:tcPr>
          <w:p w:rsidR="000F1E70" w:rsidRPr="000F1E70" w:rsidRDefault="000F1E70" w:rsidP="000F1E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</w:rPr>
            </w:pPr>
            <w:r w:rsidRPr="000F1E70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IEEE members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50" w:type="dxa"/>
              <w:left w:w="75" w:type="dxa"/>
              <w:bottom w:w="150" w:type="dxa"/>
              <w:right w:w="75" w:type="dxa"/>
            </w:tcMar>
            <w:hideMark/>
          </w:tcPr>
          <w:p w:rsidR="000F1E70" w:rsidRPr="000F1E70" w:rsidRDefault="000F1E70" w:rsidP="000F1E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</w:rPr>
            </w:pPr>
            <w:r w:rsidRPr="000F1E70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Non-IEEE members</w:t>
            </w:r>
          </w:p>
        </w:tc>
      </w:tr>
      <w:tr w:rsidR="000F1E70" w:rsidRPr="000F1E70" w:rsidTr="000F1E70">
        <w:trPr>
          <w:tblHeader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0F1E70" w:rsidRPr="000F1E70" w:rsidRDefault="000F1E70" w:rsidP="000F1E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hideMark/>
          </w:tcPr>
          <w:p w:rsidR="000F1E70" w:rsidRPr="000F1E70" w:rsidRDefault="000F1E70" w:rsidP="000F1E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</w:rPr>
            </w:pPr>
            <w:r w:rsidRPr="000F1E70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 xml:space="preserve">INR(GST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in</w:t>
            </w:r>
            <w:r w:rsidRPr="000F1E70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cluded)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hideMark/>
          </w:tcPr>
          <w:p w:rsidR="000F1E70" w:rsidRPr="000F1E70" w:rsidRDefault="000F1E70" w:rsidP="000F1E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</w:rPr>
            </w:pPr>
            <w:r w:rsidRPr="000F1E70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 xml:space="preserve">USD (GST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in</w:t>
            </w:r>
            <w:r w:rsidRPr="000F1E70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cluded)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hideMark/>
          </w:tcPr>
          <w:p w:rsidR="000F1E70" w:rsidRPr="000F1E70" w:rsidRDefault="000F1E70" w:rsidP="000F1E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</w:rPr>
            </w:pPr>
            <w:r w:rsidRPr="000F1E70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 xml:space="preserve">INR(GST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in</w:t>
            </w:r>
            <w:r w:rsidRPr="000F1E70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cluded)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hideMark/>
          </w:tcPr>
          <w:p w:rsidR="000F1E70" w:rsidRPr="000F1E70" w:rsidRDefault="000F1E70" w:rsidP="000F1E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7"/>
                <w:szCs w:val="27"/>
              </w:rPr>
            </w:pPr>
            <w:r w:rsidRPr="000F1E70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 xml:space="preserve">USD (GST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in</w:t>
            </w:r>
            <w:r w:rsidRPr="000F1E70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cluded)</w:t>
            </w:r>
          </w:p>
        </w:tc>
      </w:tr>
      <w:tr w:rsidR="000F1E70" w:rsidRPr="000F1E70" w:rsidTr="000F1E7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hideMark/>
          </w:tcPr>
          <w:p w:rsidR="000F1E70" w:rsidRPr="000F1E70" w:rsidRDefault="000F1E70" w:rsidP="000F1E70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sz w:val="21"/>
                <w:szCs w:val="21"/>
              </w:rPr>
            </w:pPr>
            <w:r w:rsidRPr="000F1E70">
              <w:rPr>
                <w:rFonts w:ascii="Arial" w:eastAsia="Times New Roman" w:hAnsi="Arial" w:cs="Times New Roman"/>
                <w:b/>
                <w:bCs/>
                <w:color w:val="000000"/>
                <w:sz w:val="21"/>
                <w:szCs w:val="21"/>
              </w:rPr>
              <w:t>Student/Research Scholar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hideMark/>
          </w:tcPr>
          <w:p w:rsidR="000F1E70" w:rsidRPr="000F1E70" w:rsidRDefault="000F1E70" w:rsidP="000F1E70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000000"/>
                <w:sz w:val="21"/>
                <w:szCs w:val="21"/>
              </w:rPr>
              <w:t>9440</w:t>
            </w:r>
            <w:r w:rsidRPr="000F1E70">
              <w:rPr>
                <w:rFonts w:ascii="Arial" w:eastAsia="Times New Roman" w:hAnsi="Arial" w:cs="Times New Roman"/>
                <w:color w:val="000000"/>
                <w:sz w:val="21"/>
                <w:szCs w:val="21"/>
              </w:rPr>
              <w:t>/-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hideMark/>
          </w:tcPr>
          <w:p w:rsidR="000F1E70" w:rsidRPr="000F1E70" w:rsidRDefault="000F1E70" w:rsidP="000F1E70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sz w:val="21"/>
                <w:szCs w:val="21"/>
              </w:rPr>
            </w:pPr>
            <w:r w:rsidRPr="000F1E70">
              <w:rPr>
                <w:rFonts w:ascii="Arial" w:eastAsia="Times New Roman" w:hAnsi="Arial" w:cs="Times New Roman"/>
                <w:color w:val="000000"/>
                <w:sz w:val="21"/>
                <w:szCs w:val="21"/>
              </w:rPr>
              <w:t>$2</w:t>
            </w:r>
            <w:r>
              <w:rPr>
                <w:rFonts w:ascii="Arial" w:eastAsia="Times New Roman" w:hAnsi="Arial" w:cs="Times New Roman"/>
                <w:color w:val="000000"/>
                <w:sz w:val="21"/>
                <w:szCs w:val="21"/>
              </w:rPr>
              <w:t>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hideMark/>
          </w:tcPr>
          <w:p w:rsidR="000F1E70" w:rsidRPr="000F1E70" w:rsidRDefault="000F1E70" w:rsidP="000F1E70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sz w:val="21"/>
                <w:szCs w:val="21"/>
              </w:rPr>
            </w:pPr>
            <w:r w:rsidRPr="000F1E70">
              <w:rPr>
                <w:rFonts w:ascii="Arial" w:eastAsia="Times New Roman" w:hAnsi="Arial" w:cs="Times New Roman"/>
                <w:color w:val="000000"/>
                <w:sz w:val="21"/>
                <w:szCs w:val="21"/>
              </w:rPr>
              <w:t>10,620/-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hideMark/>
          </w:tcPr>
          <w:p w:rsidR="000F1E70" w:rsidRPr="000F1E70" w:rsidRDefault="000F1E70" w:rsidP="000F1E70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sz w:val="21"/>
                <w:szCs w:val="21"/>
              </w:rPr>
            </w:pPr>
            <w:r w:rsidRPr="000F1E70">
              <w:rPr>
                <w:rFonts w:ascii="Arial" w:eastAsia="Times New Roman" w:hAnsi="Arial" w:cs="Times New Roman"/>
                <w:color w:val="000000"/>
                <w:sz w:val="21"/>
                <w:szCs w:val="21"/>
              </w:rPr>
              <w:t>$3</w:t>
            </w:r>
            <w:r>
              <w:rPr>
                <w:rFonts w:ascii="Arial" w:eastAsia="Times New Roman" w:hAnsi="Arial" w:cs="Times New Roman"/>
                <w:color w:val="000000"/>
                <w:sz w:val="21"/>
                <w:szCs w:val="21"/>
              </w:rPr>
              <w:t>54</w:t>
            </w:r>
          </w:p>
        </w:tc>
      </w:tr>
      <w:tr w:rsidR="000F1E70" w:rsidRPr="000F1E70" w:rsidTr="000F1E7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hideMark/>
          </w:tcPr>
          <w:p w:rsidR="000F1E70" w:rsidRPr="000F1E70" w:rsidRDefault="000F1E70" w:rsidP="000F1E70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sz w:val="21"/>
                <w:szCs w:val="21"/>
              </w:rPr>
            </w:pPr>
            <w:r w:rsidRPr="000F1E70">
              <w:rPr>
                <w:rFonts w:ascii="Arial" w:eastAsia="Times New Roman" w:hAnsi="Arial" w:cs="Times New Roman"/>
                <w:b/>
                <w:bCs/>
                <w:color w:val="000000"/>
                <w:sz w:val="21"/>
                <w:szCs w:val="21"/>
              </w:rPr>
              <w:t>Academician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hideMark/>
          </w:tcPr>
          <w:p w:rsidR="000F1E70" w:rsidRPr="000F1E70" w:rsidRDefault="000F1E70" w:rsidP="000F1E70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sz w:val="21"/>
                <w:szCs w:val="21"/>
              </w:rPr>
            </w:pPr>
            <w:r>
              <w:rPr>
                <w:rFonts w:ascii="Arial" w:eastAsia="Times New Roman" w:hAnsi="Arial" w:cs="Times New Roman"/>
                <w:color w:val="000000"/>
                <w:sz w:val="21"/>
                <w:szCs w:val="21"/>
              </w:rPr>
              <w:t>9440</w:t>
            </w:r>
            <w:r w:rsidRPr="000F1E70">
              <w:rPr>
                <w:rFonts w:ascii="Arial" w:eastAsia="Times New Roman" w:hAnsi="Arial" w:cs="Times New Roman"/>
                <w:color w:val="000000"/>
                <w:sz w:val="21"/>
                <w:szCs w:val="21"/>
              </w:rPr>
              <w:t>/-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hideMark/>
          </w:tcPr>
          <w:p w:rsidR="000F1E70" w:rsidRPr="000F1E70" w:rsidRDefault="000F1E70" w:rsidP="000F1E70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sz w:val="21"/>
                <w:szCs w:val="21"/>
              </w:rPr>
            </w:pPr>
            <w:r w:rsidRPr="000F1E70">
              <w:rPr>
                <w:rFonts w:ascii="Arial" w:eastAsia="Times New Roman" w:hAnsi="Arial" w:cs="Times New Roman"/>
                <w:color w:val="000000"/>
                <w:sz w:val="21"/>
                <w:szCs w:val="21"/>
              </w:rPr>
              <w:t>$2</w:t>
            </w:r>
            <w:r>
              <w:rPr>
                <w:rFonts w:ascii="Arial" w:eastAsia="Times New Roman" w:hAnsi="Arial" w:cs="Times New Roman"/>
                <w:color w:val="000000"/>
                <w:sz w:val="21"/>
                <w:szCs w:val="21"/>
              </w:rPr>
              <w:t>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hideMark/>
          </w:tcPr>
          <w:p w:rsidR="000F1E70" w:rsidRPr="000F1E70" w:rsidRDefault="000F1E70" w:rsidP="000F1E70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sz w:val="21"/>
                <w:szCs w:val="21"/>
              </w:rPr>
            </w:pPr>
            <w:r w:rsidRPr="000F1E70">
              <w:rPr>
                <w:rFonts w:ascii="Arial" w:eastAsia="Times New Roman" w:hAnsi="Arial" w:cs="Times New Roman"/>
                <w:color w:val="000000"/>
                <w:sz w:val="21"/>
                <w:szCs w:val="21"/>
              </w:rPr>
              <w:t>10,620/-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hideMark/>
          </w:tcPr>
          <w:p w:rsidR="000F1E70" w:rsidRPr="000F1E70" w:rsidRDefault="000F1E70" w:rsidP="000F1E70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sz w:val="21"/>
                <w:szCs w:val="21"/>
              </w:rPr>
            </w:pPr>
            <w:r w:rsidRPr="000F1E70">
              <w:rPr>
                <w:rFonts w:ascii="Arial" w:eastAsia="Times New Roman" w:hAnsi="Arial" w:cs="Times New Roman"/>
                <w:color w:val="000000"/>
                <w:sz w:val="21"/>
                <w:szCs w:val="21"/>
              </w:rPr>
              <w:t>$413</w:t>
            </w:r>
          </w:p>
        </w:tc>
      </w:tr>
      <w:tr w:rsidR="000F1E70" w:rsidRPr="000F1E70" w:rsidTr="000F1E7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hideMark/>
          </w:tcPr>
          <w:p w:rsidR="000F1E70" w:rsidRPr="000F1E70" w:rsidRDefault="000F1E70" w:rsidP="000F1E70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sz w:val="21"/>
                <w:szCs w:val="21"/>
              </w:rPr>
            </w:pPr>
            <w:r w:rsidRPr="000F1E70">
              <w:rPr>
                <w:rFonts w:ascii="Arial" w:eastAsia="Times New Roman" w:hAnsi="Arial" w:cs="Times New Roman"/>
                <w:b/>
                <w:bCs/>
                <w:color w:val="000000"/>
                <w:sz w:val="21"/>
                <w:szCs w:val="21"/>
              </w:rPr>
              <w:t>Industry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hideMark/>
          </w:tcPr>
          <w:p w:rsidR="000F1E70" w:rsidRPr="000F1E70" w:rsidRDefault="000F1E70" w:rsidP="000F1E70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sz w:val="21"/>
                <w:szCs w:val="21"/>
              </w:rPr>
            </w:pPr>
            <w:r w:rsidRPr="000F1E70">
              <w:rPr>
                <w:rFonts w:ascii="Arial" w:eastAsia="Times New Roman" w:hAnsi="Arial" w:cs="Times New Roman"/>
                <w:color w:val="000000"/>
                <w:sz w:val="21"/>
                <w:szCs w:val="21"/>
              </w:rPr>
              <w:t>10,620/-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hideMark/>
          </w:tcPr>
          <w:p w:rsidR="000F1E70" w:rsidRPr="000F1E70" w:rsidRDefault="000F1E70" w:rsidP="000F1E70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sz w:val="21"/>
                <w:szCs w:val="21"/>
              </w:rPr>
            </w:pPr>
            <w:r w:rsidRPr="000F1E70">
              <w:rPr>
                <w:rFonts w:ascii="Arial" w:eastAsia="Times New Roman" w:hAnsi="Arial" w:cs="Times New Roman"/>
                <w:color w:val="000000"/>
                <w:sz w:val="21"/>
                <w:szCs w:val="21"/>
              </w:rPr>
              <w:t>$3</w:t>
            </w:r>
            <w:r>
              <w:rPr>
                <w:rFonts w:ascii="Arial" w:eastAsia="Times New Roman" w:hAnsi="Arial" w:cs="Times New Roman"/>
                <w:color w:val="000000"/>
                <w:sz w:val="21"/>
                <w:szCs w:val="21"/>
              </w:rPr>
              <w:t>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hideMark/>
          </w:tcPr>
          <w:p w:rsidR="000F1E70" w:rsidRPr="000F1E70" w:rsidRDefault="000F1E70" w:rsidP="000F1E70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sz w:val="21"/>
                <w:szCs w:val="21"/>
              </w:rPr>
            </w:pPr>
            <w:r w:rsidRPr="000F1E70">
              <w:rPr>
                <w:rFonts w:ascii="Arial" w:eastAsia="Times New Roman" w:hAnsi="Arial" w:cs="Times New Roman"/>
                <w:color w:val="000000"/>
                <w:sz w:val="21"/>
                <w:szCs w:val="21"/>
              </w:rPr>
              <w:t>11,800/-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50" w:type="dxa"/>
              <w:left w:w="75" w:type="dxa"/>
              <w:bottom w:w="150" w:type="dxa"/>
              <w:right w:w="75" w:type="dxa"/>
            </w:tcMar>
            <w:hideMark/>
          </w:tcPr>
          <w:p w:rsidR="000F1E70" w:rsidRPr="000F1E70" w:rsidRDefault="000F1E70" w:rsidP="000F1E70">
            <w:pPr>
              <w:spacing w:after="0" w:line="240" w:lineRule="auto"/>
              <w:rPr>
                <w:rFonts w:ascii="Arial" w:eastAsia="Times New Roman" w:hAnsi="Arial" w:cs="Times New Roman"/>
                <w:color w:val="333333"/>
                <w:sz w:val="21"/>
                <w:szCs w:val="21"/>
              </w:rPr>
            </w:pPr>
            <w:r w:rsidRPr="000F1E70">
              <w:rPr>
                <w:rFonts w:ascii="Arial" w:eastAsia="Times New Roman" w:hAnsi="Arial" w:cs="Times New Roman"/>
                <w:color w:val="000000"/>
                <w:sz w:val="21"/>
                <w:szCs w:val="21"/>
              </w:rPr>
              <w:t>$413</w:t>
            </w:r>
          </w:p>
        </w:tc>
      </w:tr>
    </w:tbl>
    <w:p w:rsidR="000F1E70" w:rsidRPr="000F1E70" w:rsidRDefault="000F1E70" w:rsidP="000F1E70">
      <w:pPr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F1E70">
        <w:rPr>
          <w:rFonts w:ascii="Segoe UI" w:eastAsia="Times New Roman" w:hAnsi="Segoe UI" w:cs="Segoe UI"/>
          <w:b/>
          <w:bCs/>
          <w:color w:val="FF0000"/>
          <w:sz w:val="24"/>
          <w:szCs w:val="24"/>
        </w:rPr>
        <w:t>**The registration fee for foreign participants (outside India) should be paid in USD.</w:t>
      </w:r>
      <w:bookmarkStart w:id="0" w:name="_GoBack"/>
      <w:bookmarkEnd w:id="0"/>
    </w:p>
    <w:p w:rsidR="00563B3F" w:rsidRDefault="00563B3F" w:rsidP="000F1E70">
      <w:pPr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>
        <w:rPr>
          <w:rFonts w:ascii="Segoe UI" w:eastAsia="Times New Roman" w:hAnsi="Segoe UI" w:cs="Segoe UI"/>
          <w:color w:val="212529"/>
          <w:sz w:val="24"/>
          <w:szCs w:val="24"/>
        </w:rPr>
        <w:t>After paying the registration fee fill this google form:</w:t>
      </w:r>
    </w:p>
    <w:p w:rsidR="00563B3F" w:rsidRDefault="00563B3F" w:rsidP="000F1E70">
      <w:pPr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hyperlink r:id="rId7" w:history="1">
        <w:r w:rsidRPr="00CA42E5">
          <w:rPr>
            <w:rStyle w:val="Hyperlink"/>
            <w:rFonts w:ascii="Segoe UI" w:eastAsia="Times New Roman" w:hAnsi="Segoe UI" w:cs="Segoe UI"/>
            <w:sz w:val="24"/>
            <w:szCs w:val="24"/>
          </w:rPr>
          <w:t>https://docs.google.com/forms/d/1pqh7fuePuKQqd3_-Sgdz2ny9Ku6YFBo8QaxKDnOKW</w:t>
        </w:r>
        <w:r w:rsidRPr="00CA42E5">
          <w:rPr>
            <w:rStyle w:val="Hyperlink"/>
            <w:rFonts w:ascii="Segoe UI" w:eastAsia="Times New Roman" w:hAnsi="Segoe UI" w:cs="Segoe UI"/>
            <w:sz w:val="24"/>
            <w:szCs w:val="24"/>
          </w:rPr>
          <w:t>v</w:t>
        </w:r>
        <w:r w:rsidRPr="00CA42E5">
          <w:rPr>
            <w:rStyle w:val="Hyperlink"/>
            <w:rFonts w:ascii="Segoe UI" w:eastAsia="Times New Roman" w:hAnsi="Segoe UI" w:cs="Segoe UI"/>
            <w:sz w:val="24"/>
            <w:szCs w:val="24"/>
          </w:rPr>
          <w:t>0/edit</w:t>
        </w:r>
      </w:hyperlink>
    </w:p>
    <w:p w:rsidR="000F1E70" w:rsidRPr="000F1E70" w:rsidRDefault="000F1E70" w:rsidP="000F1E70">
      <w:pPr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0F1E70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F1E70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 xml:space="preserve">Good and Service Tax (GST) @ 18% </w:t>
      </w:r>
      <w:r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 xml:space="preserve">included </w:t>
      </w:r>
      <w:r w:rsidRPr="000F1E70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in the fee</w:t>
      </w:r>
      <w:r w:rsidRPr="000F1E70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F1E70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Participation</w:t>
      </w:r>
      <w:proofErr w:type="gramStart"/>
      <w:r w:rsidRPr="000F1E70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:</w:t>
      </w:r>
      <w:proofErr w:type="gramEnd"/>
      <w:r w:rsidRPr="000F1E70">
        <w:rPr>
          <w:rFonts w:ascii="Segoe UI" w:eastAsia="Times New Roman" w:hAnsi="Segoe UI" w:cs="Segoe UI"/>
          <w:color w:val="212529"/>
          <w:sz w:val="24"/>
          <w:szCs w:val="24"/>
        </w:rPr>
        <w:br/>
        <w:t>Conference Attendees: INR 5500/USD 200</w:t>
      </w:r>
      <w:r w:rsidRPr="000F1E70">
        <w:rPr>
          <w:rFonts w:ascii="Segoe UI" w:eastAsia="Times New Roman" w:hAnsi="Segoe UI" w:cs="Segoe UI"/>
          <w:color w:val="212529"/>
          <w:sz w:val="24"/>
          <w:szCs w:val="24"/>
        </w:rPr>
        <w:br/>
      </w:r>
      <w:r w:rsidRPr="000F1E70">
        <w:rPr>
          <w:rFonts w:ascii="Segoe UI" w:eastAsia="Times New Roman" w:hAnsi="Segoe UI" w:cs="Segoe UI"/>
          <w:b/>
          <w:bCs/>
          <w:color w:val="212529"/>
          <w:sz w:val="24"/>
          <w:szCs w:val="24"/>
        </w:rPr>
        <w:t>Mode of payment</w:t>
      </w:r>
      <w:r w:rsidRPr="000F1E70">
        <w:rPr>
          <w:rFonts w:ascii="Segoe UI" w:eastAsia="Times New Roman" w:hAnsi="Segoe UI" w:cs="Segoe UI"/>
          <w:color w:val="212529"/>
          <w:sz w:val="24"/>
          <w:szCs w:val="24"/>
        </w:rPr>
        <w:t>: On line transaction to the account of Director -</w:t>
      </w:r>
    </w:p>
    <w:p w:rsidR="000F1E70" w:rsidRPr="000F1E70" w:rsidRDefault="000F1E70" w:rsidP="000F1E70">
      <w:pPr>
        <w:spacing w:after="100" w:afterAutospacing="1" w:line="240" w:lineRule="auto"/>
        <w:rPr>
          <w:rFonts w:ascii="Segoe UI" w:eastAsia="Times New Roman" w:hAnsi="Segoe UI" w:cs="Segoe UI"/>
          <w:color w:val="FF0000"/>
          <w:sz w:val="24"/>
          <w:szCs w:val="24"/>
        </w:rPr>
      </w:pPr>
      <w:r w:rsidRPr="000F1E70">
        <w:rPr>
          <w:rFonts w:ascii="Segoe UI" w:eastAsia="Times New Roman" w:hAnsi="Segoe UI" w:cs="Segoe UI"/>
          <w:color w:val="FF0000"/>
          <w:sz w:val="24"/>
          <w:szCs w:val="24"/>
        </w:rPr>
        <w:t xml:space="preserve">Account Number: 30042955244, IFSC: SBIN0002852, SBI, </w:t>
      </w:r>
      <w:proofErr w:type="gramStart"/>
      <w:r w:rsidRPr="000F1E70">
        <w:rPr>
          <w:rFonts w:ascii="Segoe UI" w:eastAsia="Times New Roman" w:hAnsi="Segoe UI" w:cs="Segoe UI"/>
          <w:color w:val="FF0000"/>
          <w:sz w:val="24"/>
          <w:szCs w:val="24"/>
        </w:rPr>
        <w:t>Raipur</w:t>
      </w:r>
      <w:proofErr w:type="gramEnd"/>
    </w:p>
    <w:p w:rsidR="000F1E70" w:rsidRDefault="000F1E70"/>
    <w:sectPr w:rsidR="000F1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8C57D8"/>
    <w:multiLevelType w:val="multilevel"/>
    <w:tmpl w:val="8728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E70"/>
    <w:rsid w:val="000F1E70"/>
    <w:rsid w:val="0056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E2EF9"/>
  <w15:chartTrackingRefBased/>
  <w15:docId w15:val="{BAB53741-683A-4CC0-8364-C57FE9195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F1E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F1E7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0F1E70"/>
    <w:rPr>
      <w:color w:val="0000FF"/>
      <w:u w:val="single"/>
    </w:rPr>
  </w:style>
  <w:style w:type="character" w:customStyle="1" w:styleId="table-head">
    <w:name w:val="table-head"/>
    <w:basedOn w:val="DefaultParagraphFont"/>
    <w:rsid w:val="000F1E70"/>
  </w:style>
  <w:style w:type="character" w:customStyle="1" w:styleId="table-col">
    <w:name w:val="table-col"/>
    <w:basedOn w:val="DefaultParagraphFont"/>
    <w:rsid w:val="000F1E70"/>
  </w:style>
  <w:style w:type="paragraph" w:styleId="NormalWeb">
    <w:name w:val="Normal (Web)"/>
    <w:basedOn w:val="Normal"/>
    <w:uiPriority w:val="99"/>
    <w:semiHidden/>
    <w:unhideWhenUsed/>
    <w:rsid w:val="000F1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1E70"/>
    <w:rPr>
      <w:b/>
      <w:bCs/>
    </w:rPr>
  </w:style>
  <w:style w:type="paragraph" w:customStyle="1" w:styleId="article">
    <w:name w:val="article"/>
    <w:basedOn w:val="Normal"/>
    <w:rsid w:val="000F1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ed-text">
    <w:name w:val="red-text"/>
    <w:basedOn w:val="Normal"/>
    <w:rsid w:val="000F1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63B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932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forms/d/1pqh7fuePuKQqd3_-Sgdz2ny9Ku6YFBo8QaxKDnOKWv0/ed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icpc2t.nitrr.ac.in/" TargetMode="External"/><Relationship Id="rId5" Type="http://schemas.openxmlformats.org/officeDocument/2006/relationships/hyperlink" Target="mailto:icpc2t@nitrr.ac.i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2026-01-09T08:42:00Z</dcterms:created>
  <dcterms:modified xsi:type="dcterms:W3CDTF">2026-01-09T08:50:00Z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fe915606-658a-4596-99ef-cba47ea3777f</vt:lpwstr>
  </property>
</Properties>
</file>