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7CC" w:rsidRDefault="00294603">
      <w:r>
        <w:rPr>
          <w:noProof/>
        </w:rPr>
        <w:drawing>
          <wp:inline distT="0" distB="0" distL="0" distR="0" wp14:anchorId="1E7F31B5" wp14:editId="11478ACB">
            <wp:extent cx="5219700" cy="3552825"/>
            <wp:effectExtent l="0" t="0" r="0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F156FB" w:rsidRDefault="00F156FB"/>
    <w:p w:rsidR="0054192B" w:rsidRDefault="0054192B">
      <w:r w:rsidRPr="0054192B">
        <w:rPr>
          <w:noProof/>
        </w:rPr>
        <w:drawing>
          <wp:inline distT="0" distB="0" distL="0" distR="0">
            <wp:extent cx="5785470" cy="3681663"/>
            <wp:effectExtent l="0" t="0" r="0" b="0"/>
            <wp:docPr id="11" name="Picture 11" descr="C:\Users\comp444\Documents\Malware_pi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omp444\Documents\Malware_pi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272" cy="369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6FB" w:rsidRDefault="0054192B">
      <w:bookmarkStart w:id="0" w:name="_GoBack"/>
      <w:r w:rsidRPr="0054192B">
        <w:rPr>
          <w:noProof/>
        </w:rPr>
        <w:lastRenderedPageBreak/>
        <w:drawing>
          <wp:inline distT="0" distB="0" distL="0" distR="0">
            <wp:extent cx="4470078" cy="3031958"/>
            <wp:effectExtent l="0" t="0" r="6985" b="0"/>
            <wp:docPr id="10" name="Picture 10" descr="C:\Users\comp444\Documents\Malware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omp444\Documents\Malware_Heatmap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67" cy="305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54192B">
        <w:rPr>
          <w:noProof/>
        </w:rPr>
        <w:drawing>
          <wp:inline distT="0" distB="0" distL="0" distR="0">
            <wp:extent cx="6353175" cy="5019675"/>
            <wp:effectExtent l="0" t="0" r="0" b="0"/>
            <wp:docPr id="9" name="Picture 9" descr="C:\Users\comp444\Documents\Malware_co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omp444\Documents\Malware_cor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92B">
        <w:rPr>
          <w:noProof/>
        </w:rPr>
        <w:lastRenderedPageBreak/>
        <w:drawing>
          <wp:inline distT="0" distB="0" distL="0" distR="0">
            <wp:extent cx="5095875" cy="3324225"/>
            <wp:effectExtent l="0" t="0" r="0" b="0"/>
            <wp:docPr id="8" name="Picture 8" descr="C:\Users\comp444\Documents\Malware_Ba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omp444\Documents\Malware_Bar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92B">
        <w:rPr>
          <w:noProof/>
        </w:rPr>
        <w:drawing>
          <wp:inline distT="0" distB="0" distL="0" distR="0">
            <wp:extent cx="5943600" cy="4622800"/>
            <wp:effectExtent l="0" t="0" r="0" b="0"/>
            <wp:docPr id="7" name="Picture 7" descr="C:\Users\comp444\Documents\Legitimate_X_Test_Co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omp444\Documents\Legitimate_X_Test_Corr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02" cy="462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92B">
        <w:rPr>
          <w:noProof/>
        </w:rPr>
        <w:lastRenderedPageBreak/>
        <w:drawing>
          <wp:inline distT="0" distB="0" distL="0" distR="0">
            <wp:extent cx="4610100" cy="2933700"/>
            <wp:effectExtent l="0" t="0" r="0" b="0"/>
            <wp:docPr id="6" name="Picture 6" descr="C:\Users\comp444\Documents\Legitimate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omp444\Documents\Legitimate_Pi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92B">
        <w:rPr>
          <w:noProof/>
        </w:rPr>
        <w:drawing>
          <wp:inline distT="0" distB="0" distL="0" distR="0">
            <wp:extent cx="4648200" cy="3152775"/>
            <wp:effectExtent l="0" t="0" r="0" b="0"/>
            <wp:docPr id="5" name="Picture 5" descr="C:\Users\comp444\Documents\Legitimate_HeatMap_Confusion 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mp444\Documents\Legitimate_HeatMap_Confusion Matrix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92B">
        <w:rPr>
          <w:noProof/>
        </w:rPr>
        <w:lastRenderedPageBreak/>
        <w:drawing>
          <wp:inline distT="0" distB="0" distL="0" distR="0">
            <wp:extent cx="5967663" cy="4711313"/>
            <wp:effectExtent l="0" t="0" r="0" b="0"/>
            <wp:docPr id="4" name="Picture 4" descr="C:\Users\comp444\Documents\Legitimate_Co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mp444\Documents\Legitimate_Cor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521" cy="471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92B">
        <w:rPr>
          <w:noProof/>
        </w:rPr>
        <w:drawing>
          <wp:inline distT="0" distB="0" distL="0" distR="0">
            <wp:extent cx="4860758" cy="3218984"/>
            <wp:effectExtent l="0" t="0" r="0" b="0"/>
            <wp:docPr id="3" name="Picture 3" descr="C:\Users\comp444\Documents\Legitimate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mp444\Documents\Legitimate_Ba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710" cy="322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92B">
        <w:rPr>
          <w:noProof/>
        </w:rPr>
        <w:lastRenderedPageBreak/>
        <w:drawing>
          <wp:inline distT="0" distB="0" distL="0" distR="0">
            <wp:extent cx="6334125" cy="5000625"/>
            <wp:effectExtent l="0" t="0" r="0" b="0"/>
            <wp:docPr id="2" name="Picture 2" descr="C:\Users\comp444\Documents\Malware_X_test_Co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444\Documents\Malware_X_test_Cor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5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603"/>
    <w:rsid w:val="00294603"/>
    <w:rsid w:val="0054192B"/>
    <w:rsid w:val="007607CC"/>
    <w:rsid w:val="00F1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310B"/>
  <w15:chartTrackingRefBased/>
  <w15:docId w15:val="{84E48F18-0F20-43CF-8D9A-62637F37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chart" Target="charts/chart1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omp444\ML2\Final_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000"/>
              <a:t>comparison Chart</a:t>
            </a:r>
          </a:p>
        </c:rich>
      </c:tx>
      <c:layout>
        <c:manualLayout>
          <c:xMode val="edge"/>
          <c:yMode val="edge"/>
          <c:x val="0.34678065789221602"/>
          <c:y val="0.8041949716071014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9247594050743664E-2"/>
          <c:y val="0.21396325459317586"/>
          <c:w val="0.89019685039370078"/>
          <c:h val="0.3444827209098862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Final!$A$8</c:f>
              <c:strCache>
                <c:ptCount val="1"/>
                <c:pt idx="0">
                  <c:v>dataset_malwares.csv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Final!$B$7:$E$7</c:f>
              <c:strCache>
                <c:ptCount val="4"/>
                <c:pt idx="0">
                  <c:v>GaussianNB_Acuracy</c:v>
                </c:pt>
                <c:pt idx="1">
                  <c:v>RandomForest_Acuracy</c:v>
                </c:pt>
                <c:pt idx="2">
                  <c:v>DecisionTree_Acuracy</c:v>
                </c:pt>
                <c:pt idx="3">
                  <c:v>SupportVector_Acuracy</c:v>
                </c:pt>
              </c:strCache>
            </c:strRef>
          </c:cat>
          <c:val>
            <c:numRef>
              <c:f>Final!$B$8:$E$8</c:f>
              <c:numCache>
                <c:formatCode>General</c:formatCode>
                <c:ptCount val="4"/>
                <c:pt idx="0">
                  <c:v>32.00831385</c:v>
                </c:pt>
                <c:pt idx="1">
                  <c:v>98.285268900000005</c:v>
                </c:pt>
                <c:pt idx="2">
                  <c:v>40.322161600415598</c:v>
                </c:pt>
                <c:pt idx="3">
                  <c:v>96.092085433664096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81E-4441-8EDE-7CB1C4559F63}"/>
            </c:ext>
          </c:extLst>
        </c:ser>
        <c:ser>
          <c:idx val="1"/>
          <c:order val="1"/>
          <c:tx>
            <c:strRef>
              <c:f>Final!$A$9</c:f>
              <c:strCache>
                <c:ptCount val="1"/>
                <c:pt idx="0">
                  <c:v>Data.csv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Final!$B$7:$E$7</c:f>
              <c:strCache>
                <c:ptCount val="4"/>
                <c:pt idx="0">
                  <c:v>GaussianNB_Acuracy</c:v>
                </c:pt>
                <c:pt idx="1">
                  <c:v>RandomForest_Acuracy</c:v>
                </c:pt>
                <c:pt idx="2">
                  <c:v>DecisionTree_Acuracy</c:v>
                </c:pt>
                <c:pt idx="3">
                  <c:v>SupportVector_Acuracy</c:v>
                </c:pt>
              </c:strCache>
            </c:strRef>
          </c:cat>
          <c:val>
            <c:numRef>
              <c:f>Final!$B$9:$E$9</c:f>
              <c:numCache>
                <c:formatCode>General</c:formatCode>
                <c:ptCount val="4"/>
                <c:pt idx="0">
                  <c:v>36.100569259962001</c:v>
                </c:pt>
                <c:pt idx="1">
                  <c:v>97.628083491461098</c:v>
                </c:pt>
                <c:pt idx="2">
                  <c:v>40.085388994307401</c:v>
                </c:pt>
                <c:pt idx="3">
                  <c:v>95.986336464560196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81E-4441-8EDE-7CB1C4559F6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893638591"/>
        <c:axId val="1893639007"/>
      </c:barChart>
      <c:catAx>
        <c:axId val="1893638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93639007"/>
        <c:crosses val="autoZero"/>
        <c:auto val="1"/>
        <c:lblAlgn val="ctr"/>
        <c:lblOffset val="100"/>
        <c:noMultiLvlLbl val="0"/>
      </c:catAx>
      <c:valAx>
        <c:axId val="1893639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93638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8383431998007546"/>
          <c:y val="0.70732754920380259"/>
          <c:w val="0.69814491254286648"/>
          <c:h val="9.056173608325769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comp444</dc:creator>
  <cp:keywords/>
  <dc:description/>
  <cp:lastModifiedBy>comp444</cp:lastModifiedBy>
  <cp:revision>2</cp:revision>
  <dcterms:created xsi:type="dcterms:W3CDTF">2022-01-15T05:48:00Z</dcterms:created>
  <dcterms:modified xsi:type="dcterms:W3CDTF">2022-01-15T06:47:00Z</dcterms:modified>
</cp:coreProperties>
</file>